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D123" w14:textId="77777777" w:rsidR="00600E23" w:rsidRDefault="00600E23" w:rsidP="00600E23">
      <w:pPr>
        <w:rPr>
          <w:rFonts w:ascii="Arial" w:hAnsi="Arial" w:cs="Arial"/>
        </w:rPr>
      </w:pPr>
    </w:p>
    <w:p w14:paraId="1BCEE051" w14:textId="77777777" w:rsidR="00600E23" w:rsidRDefault="00600E23" w:rsidP="00600E23">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00E23" w14:paraId="56B82BB5" w14:textId="77777777" w:rsidTr="00C61737">
        <w:tc>
          <w:tcPr>
            <w:tcW w:w="9854" w:type="dxa"/>
          </w:tcPr>
          <w:p w14:paraId="6A804A88" w14:textId="096D5EF8" w:rsidR="00600E23" w:rsidRDefault="00600E23" w:rsidP="00922D8F">
            <w:pPr>
              <w:pStyle w:val="Heading4"/>
              <w:rPr>
                <w:sz w:val="28"/>
              </w:rPr>
            </w:pPr>
            <w:r>
              <w:rPr>
                <w:sz w:val="28"/>
              </w:rPr>
              <w:t xml:space="preserve">JOB </w:t>
            </w:r>
            <w:proofErr w:type="gramStart"/>
            <w:r>
              <w:rPr>
                <w:sz w:val="28"/>
              </w:rPr>
              <w:t>DESCRIPTION  Governance</w:t>
            </w:r>
            <w:proofErr w:type="gramEnd"/>
            <w:r>
              <w:rPr>
                <w:sz w:val="28"/>
              </w:rPr>
              <w:t xml:space="preserve"> </w:t>
            </w:r>
            <w:r w:rsidR="00010796">
              <w:rPr>
                <w:sz w:val="28"/>
              </w:rPr>
              <w:t>Manager</w:t>
            </w:r>
          </w:p>
        </w:tc>
      </w:tr>
    </w:tbl>
    <w:p w14:paraId="72719299" w14:textId="77777777" w:rsidR="00600E23" w:rsidRDefault="00600E23" w:rsidP="00600E23">
      <w:pPr>
        <w:jc w:val="both"/>
        <w:rPr>
          <w:rFonts w:ascii="Arial" w:hAnsi="Arial" w:cs="Arial"/>
        </w:rPr>
      </w:pPr>
    </w:p>
    <w:p w14:paraId="0A11DB3E" w14:textId="43E1007F" w:rsidR="00600E23" w:rsidRPr="00922D8F" w:rsidRDefault="00600E23" w:rsidP="00600E23">
      <w:pPr>
        <w:ind w:left="2880" w:hanging="2880"/>
        <w:jc w:val="both"/>
        <w:rPr>
          <w:rFonts w:ascii="Arial" w:hAnsi="Arial" w:cs="Arial"/>
          <w:b/>
          <w:bCs/>
        </w:rPr>
      </w:pPr>
      <w:r w:rsidRPr="00922D8F">
        <w:rPr>
          <w:rFonts w:ascii="Arial" w:hAnsi="Arial" w:cs="Arial"/>
          <w:b/>
          <w:bCs/>
        </w:rPr>
        <w:t>RESPONSIBLE TO:</w:t>
      </w:r>
      <w:r w:rsidRPr="00922D8F">
        <w:rPr>
          <w:rFonts w:ascii="Arial" w:hAnsi="Arial" w:cs="Arial"/>
          <w:b/>
          <w:bCs/>
        </w:rPr>
        <w:tab/>
        <w:t>Head of Nursing and Head of Clinical Services Manager &amp; Operations Manager</w:t>
      </w:r>
    </w:p>
    <w:p w14:paraId="6A147D1D" w14:textId="77777777" w:rsidR="00600E23" w:rsidRPr="00922D8F" w:rsidRDefault="00600E23" w:rsidP="00600E23">
      <w:pPr>
        <w:jc w:val="both"/>
        <w:rPr>
          <w:rFonts w:ascii="Arial" w:hAnsi="Arial" w:cs="Arial"/>
          <w:b/>
          <w:bCs/>
        </w:rPr>
      </w:pPr>
    </w:p>
    <w:p w14:paraId="2F10A617" w14:textId="29DCEF04" w:rsidR="00600E23" w:rsidRPr="00922D8F" w:rsidRDefault="00600E23" w:rsidP="00600E23">
      <w:pPr>
        <w:jc w:val="both"/>
        <w:rPr>
          <w:rFonts w:ascii="Arial" w:hAnsi="Arial" w:cs="Arial"/>
          <w:b/>
          <w:bCs/>
        </w:rPr>
      </w:pPr>
      <w:r w:rsidRPr="00922D8F">
        <w:rPr>
          <w:rFonts w:ascii="Arial" w:hAnsi="Arial" w:cs="Arial"/>
          <w:b/>
          <w:bCs/>
        </w:rPr>
        <w:t>ACCOUNTABLE TO:</w:t>
      </w:r>
      <w:r w:rsidRPr="00922D8F">
        <w:rPr>
          <w:rFonts w:ascii="Arial" w:hAnsi="Arial" w:cs="Arial"/>
          <w:b/>
          <w:bCs/>
        </w:rPr>
        <w:tab/>
        <w:t xml:space="preserve">Hospital director  </w:t>
      </w:r>
    </w:p>
    <w:p w14:paraId="2CC0910E" w14:textId="77777777" w:rsidR="00600E23" w:rsidRPr="00922D8F" w:rsidRDefault="00600E23" w:rsidP="00600E23">
      <w:pPr>
        <w:jc w:val="both"/>
        <w:rPr>
          <w:rFonts w:ascii="Arial" w:hAnsi="Arial" w:cs="Arial"/>
          <w:b/>
          <w:bCs/>
        </w:rPr>
      </w:pPr>
    </w:p>
    <w:p w14:paraId="7289919C" w14:textId="77777777" w:rsidR="00600E23" w:rsidRPr="00922D8F" w:rsidRDefault="00600E23" w:rsidP="00600E23">
      <w:pPr>
        <w:ind w:left="2880" w:hanging="2880"/>
        <w:jc w:val="both"/>
        <w:rPr>
          <w:rFonts w:ascii="Arial" w:hAnsi="Arial" w:cs="Arial"/>
        </w:rPr>
      </w:pPr>
      <w:r w:rsidRPr="00922D8F">
        <w:rPr>
          <w:rFonts w:ascii="Arial" w:hAnsi="Arial" w:cs="Arial"/>
          <w:b/>
        </w:rPr>
        <w:t>RESPONSIBLE FOR:</w:t>
      </w:r>
      <w:r w:rsidRPr="00922D8F">
        <w:rPr>
          <w:rFonts w:ascii="Arial" w:hAnsi="Arial" w:cs="Arial"/>
        </w:rPr>
        <w:tab/>
        <w:t>SIRI and Incident Management, Quality Control, Clinical Audits, KPI’s.</w:t>
      </w:r>
    </w:p>
    <w:p w14:paraId="22A41179" w14:textId="77777777" w:rsidR="00600E23" w:rsidRPr="00FC28BB" w:rsidRDefault="00600E23" w:rsidP="00600E23">
      <w:pPr>
        <w:jc w:val="both"/>
        <w:rPr>
          <w:rFonts w:ascii="Arial" w:hAnsi="Arial" w:cs="Arial"/>
          <w:b/>
          <w:bCs/>
          <w:sz w:val="22"/>
          <w:szCs w:val="22"/>
        </w:rPr>
      </w:pPr>
    </w:p>
    <w:p w14:paraId="0B3F15EB" w14:textId="77777777" w:rsidR="00600E23" w:rsidRPr="00FC28BB" w:rsidRDefault="00600E23" w:rsidP="00600E23">
      <w:pPr>
        <w:jc w:val="both"/>
        <w:rPr>
          <w:rFonts w:ascii="Arial" w:hAnsi="Arial" w:cs="Arial"/>
          <w:sz w:val="22"/>
          <w:szCs w:val="22"/>
        </w:rPr>
      </w:pPr>
    </w:p>
    <w:p w14:paraId="0E388C60" w14:textId="77777777" w:rsidR="00600E23" w:rsidRPr="00FC28BB" w:rsidRDefault="00600E23" w:rsidP="00600E23">
      <w:pPr>
        <w:pStyle w:val="Heading2"/>
        <w:jc w:val="both"/>
        <w:rPr>
          <w:rFonts w:ascii="Arial" w:hAnsi="Arial" w:cs="Arial"/>
          <w:b/>
          <w:bCs/>
          <w:sz w:val="22"/>
          <w:szCs w:val="22"/>
          <w:u w:val="none"/>
        </w:rPr>
      </w:pPr>
      <w:r w:rsidRPr="00FC28BB">
        <w:rPr>
          <w:rFonts w:ascii="Arial" w:hAnsi="Arial" w:cs="Arial"/>
          <w:b/>
          <w:bCs/>
          <w:sz w:val="22"/>
          <w:szCs w:val="22"/>
          <w:u w:val="none"/>
        </w:rPr>
        <w:t>JOB SUMMARY</w:t>
      </w:r>
    </w:p>
    <w:p w14:paraId="2A6DF49A" w14:textId="77777777" w:rsidR="00600E23" w:rsidRDefault="00600E23" w:rsidP="00600E23">
      <w:pPr>
        <w:rPr>
          <w:rFonts w:ascii="Arial" w:hAnsi="Arial" w:cs="Arial"/>
          <w:sz w:val="22"/>
          <w:szCs w:val="22"/>
        </w:rPr>
      </w:pPr>
    </w:p>
    <w:p w14:paraId="1F081465" w14:textId="77777777" w:rsidR="000565FB" w:rsidRPr="00922D8F" w:rsidRDefault="000565FB" w:rsidP="000565FB">
      <w:pPr>
        <w:rPr>
          <w:rFonts w:ascii="Arial" w:hAnsi="Arial" w:cs="Arial"/>
        </w:rPr>
      </w:pPr>
      <w:r w:rsidRPr="00922D8F">
        <w:rPr>
          <w:rFonts w:ascii="Arial" w:hAnsi="Arial" w:cs="Arial"/>
        </w:rPr>
        <w:t>The post holder is responsible for coordinating, implementing, and evaluating clinical governance systems and processes that support the monitoring of key quality indicators, such as clinical audits, and risk and incident management.</w:t>
      </w:r>
    </w:p>
    <w:p w14:paraId="14032EA0" w14:textId="77777777" w:rsidR="000565FB" w:rsidRPr="00922D8F" w:rsidRDefault="000565FB" w:rsidP="000565FB">
      <w:pPr>
        <w:rPr>
          <w:rFonts w:ascii="Arial" w:hAnsi="Arial" w:cs="Arial"/>
        </w:rPr>
      </w:pPr>
    </w:p>
    <w:p w14:paraId="592071FC" w14:textId="77777777" w:rsidR="000565FB" w:rsidRPr="00922D8F" w:rsidRDefault="000565FB" w:rsidP="000565FB">
      <w:pPr>
        <w:rPr>
          <w:rFonts w:ascii="Arial" w:hAnsi="Arial" w:cs="Arial"/>
        </w:rPr>
      </w:pPr>
      <w:r w:rsidRPr="00922D8F">
        <w:rPr>
          <w:rFonts w:ascii="Arial" w:hAnsi="Arial" w:cs="Arial"/>
        </w:rPr>
        <w:t>This individual will contribute to continuous improvement across PPG Portsmouth and will play a key role in embedding governance to ensure that patients receive the highest quality care.</w:t>
      </w:r>
    </w:p>
    <w:p w14:paraId="4CC1C3C9" w14:textId="77777777" w:rsidR="000565FB" w:rsidRPr="00922D8F" w:rsidRDefault="000565FB" w:rsidP="000565FB">
      <w:pPr>
        <w:rPr>
          <w:rFonts w:ascii="Arial" w:hAnsi="Arial" w:cs="Arial"/>
        </w:rPr>
      </w:pPr>
    </w:p>
    <w:p w14:paraId="32AC378A" w14:textId="6B1514FB" w:rsidR="00600E23" w:rsidRPr="00922D8F" w:rsidRDefault="000565FB" w:rsidP="00600E23">
      <w:pPr>
        <w:rPr>
          <w:rFonts w:ascii="Arial" w:hAnsi="Arial" w:cs="Arial"/>
        </w:rPr>
      </w:pPr>
      <w:r w:rsidRPr="00922D8F">
        <w:rPr>
          <w:rFonts w:ascii="Arial" w:hAnsi="Arial" w:cs="Arial"/>
        </w:rPr>
        <w:t>The Governance Manager will work with the Senior Management team to implement, support, and collaborate with Heads of departments to continuously improve systems, structures, and processes, following national and Practice Plus Group priorities.</w:t>
      </w:r>
    </w:p>
    <w:p w14:paraId="13DB8260" w14:textId="77777777" w:rsidR="00600E23" w:rsidRPr="00FC28BB" w:rsidRDefault="00600E23" w:rsidP="00600E23">
      <w:pPr>
        <w:rPr>
          <w:rFonts w:ascii="Arial" w:hAnsi="Arial" w:cs="Arial"/>
          <w:sz w:val="22"/>
          <w:szCs w:val="22"/>
        </w:rPr>
      </w:pPr>
    </w:p>
    <w:p w14:paraId="67255D29" w14:textId="4B83CFDC" w:rsidR="00600E23" w:rsidRDefault="00600E23" w:rsidP="00600E23">
      <w:pPr>
        <w:pStyle w:val="Heading3"/>
        <w:jc w:val="both"/>
        <w:rPr>
          <w:rFonts w:ascii="Arial" w:hAnsi="Arial" w:cs="Arial"/>
          <w:sz w:val="22"/>
          <w:szCs w:val="22"/>
        </w:rPr>
      </w:pPr>
      <w:r w:rsidRPr="00FC28BB">
        <w:rPr>
          <w:rFonts w:ascii="Arial" w:hAnsi="Arial" w:cs="Arial"/>
          <w:sz w:val="22"/>
          <w:szCs w:val="22"/>
        </w:rPr>
        <w:t>Principal Duties and Responsibilities</w:t>
      </w:r>
    </w:p>
    <w:p w14:paraId="1ACA0C68" w14:textId="77777777" w:rsidR="0045548F" w:rsidRPr="00922D8F" w:rsidRDefault="0045548F" w:rsidP="00922D8F"/>
    <w:p w14:paraId="319C451C" w14:textId="04701372" w:rsidR="0045548F" w:rsidRDefault="0045548F" w:rsidP="0045548F">
      <w:pPr>
        <w:pStyle w:val="ListParagraph"/>
        <w:numPr>
          <w:ilvl w:val="0"/>
          <w:numId w:val="19"/>
        </w:numPr>
        <w:rPr>
          <w:rFonts w:ascii="Arial" w:hAnsi="Arial" w:cs="Arial"/>
          <w:sz w:val="24"/>
          <w:szCs w:val="24"/>
        </w:rPr>
      </w:pPr>
      <w:r w:rsidRPr="0045548F">
        <w:rPr>
          <w:rFonts w:ascii="Arial" w:hAnsi="Arial" w:cs="Arial"/>
          <w:sz w:val="24"/>
          <w:szCs w:val="24"/>
        </w:rPr>
        <w:t>Analyse</w:t>
      </w:r>
      <w:r w:rsidRPr="00922D8F">
        <w:rPr>
          <w:rFonts w:ascii="Arial" w:hAnsi="Arial" w:cs="Arial"/>
          <w:sz w:val="24"/>
          <w:szCs w:val="24"/>
        </w:rPr>
        <w:t xml:space="preserve"> key performance indicator data and produce reports on the quality of all services provided.</w:t>
      </w:r>
    </w:p>
    <w:p w14:paraId="5AA6A433" w14:textId="77777777" w:rsidR="0045548F" w:rsidRPr="00922D8F" w:rsidRDefault="0045548F" w:rsidP="00922D8F">
      <w:pPr>
        <w:pStyle w:val="ListParagraph"/>
        <w:rPr>
          <w:rFonts w:ascii="Arial" w:hAnsi="Arial" w:cs="Arial"/>
        </w:rPr>
      </w:pPr>
    </w:p>
    <w:p w14:paraId="531422A1" w14:textId="45F623AD"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Work with Heads of Department to identify and address adverse trends in patient outcomes for continuous improvement.</w:t>
      </w:r>
    </w:p>
    <w:p w14:paraId="7B43EB6B" w14:textId="77777777" w:rsidR="0045548F" w:rsidRPr="00922D8F" w:rsidRDefault="0045548F" w:rsidP="00922D8F">
      <w:pPr>
        <w:pStyle w:val="ListParagraph"/>
        <w:rPr>
          <w:rFonts w:ascii="Arial" w:hAnsi="Arial" w:cs="Arial"/>
          <w:sz w:val="24"/>
          <w:szCs w:val="24"/>
        </w:rPr>
      </w:pPr>
    </w:p>
    <w:p w14:paraId="0EC373F3" w14:textId="77777777" w:rsidR="0045548F" w:rsidRPr="00922D8F" w:rsidRDefault="0045548F" w:rsidP="00922D8F">
      <w:pPr>
        <w:pStyle w:val="ListParagraph"/>
        <w:rPr>
          <w:rFonts w:ascii="Arial" w:hAnsi="Arial" w:cs="Arial"/>
        </w:rPr>
      </w:pPr>
    </w:p>
    <w:p w14:paraId="46816410" w14:textId="57BA2469" w:rsidR="0045548F" w:rsidRDefault="0045548F" w:rsidP="0045548F">
      <w:pPr>
        <w:pStyle w:val="ListParagraph"/>
        <w:numPr>
          <w:ilvl w:val="0"/>
          <w:numId w:val="19"/>
        </w:numPr>
        <w:rPr>
          <w:rFonts w:ascii="Arial" w:hAnsi="Arial" w:cs="Arial"/>
          <w:sz w:val="24"/>
          <w:szCs w:val="24"/>
        </w:rPr>
      </w:pPr>
      <w:r w:rsidRPr="0045548F">
        <w:rPr>
          <w:rFonts w:ascii="Arial" w:hAnsi="Arial" w:cs="Arial"/>
          <w:sz w:val="24"/>
          <w:szCs w:val="24"/>
        </w:rPr>
        <w:t>Analyse</w:t>
      </w:r>
      <w:r w:rsidRPr="00922D8F">
        <w:rPr>
          <w:rFonts w:ascii="Arial" w:hAnsi="Arial" w:cs="Arial"/>
          <w:sz w:val="24"/>
          <w:szCs w:val="24"/>
        </w:rPr>
        <w:t xml:space="preserve"> clinical risk information, manage the Risk register, and alert the Head of Clinical Services, Operation’s Manager, Hospital Director, and Medical Director to rising trends.</w:t>
      </w:r>
    </w:p>
    <w:p w14:paraId="1B13B8AC" w14:textId="77777777" w:rsidR="0045548F" w:rsidRPr="00922D8F" w:rsidRDefault="0045548F" w:rsidP="00922D8F">
      <w:pPr>
        <w:pStyle w:val="ListParagraph"/>
        <w:rPr>
          <w:rFonts w:ascii="Arial" w:hAnsi="Arial" w:cs="Arial"/>
        </w:rPr>
      </w:pPr>
    </w:p>
    <w:p w14:paraId="6CE89107" w14:textId="5EA060DF"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Promote and assist with ensuring hospital compliance with CQC standards. Coordinate and collate information for the Care Quality Commission.</w:t>
      </w:r>
    </w:p>
    <w:p w14:paraId="49B1224E" w14:textId="77777777" w:rsidR="0045548F" w:rsidRPr="00922D8F" w:rsidRDefault="0045548F">
      <w:pPr>
        <w:rPr>
          <w:rFonts w:ascii="Arial" w:hAnsi="Arial" w:cs="Arial"/>
        </w:rPr>
      </w:pPr>
    </w:p>
    <w:p w14:paraId="3110A3DE" w14:textId="76664207"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Lead the management of concerns and complaints, SIRI’s, incidents, promoting local resolution and learning across the organization, and linking with Trust partners for shared learning.</w:t>
      </w:r>
    </w:p>
    <w:p w14:paraId="4BFFFBF5" w14:textId="77777777" w:rsidR="0045548F" w:rsidRPr="00922D8F" w:rsidRDefault="0045548F">
      <w:pPr>
        <w:rPr>
          <w:rFonts w:ascii="Arial" w:hAnsi="Arial" w:cs="Arial"/>
        </w:rPr>
      </w:pPr>
    </w:p>
    <w:p w14:paraId="60B40B5D" w14:textId="32A20311"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lastRenderedPageBreak/>
        <w:t xml:space="preserve">Manage concerns and complaints submitted to the UTC and Surgical </w:t>
      </w:r>
      <w:r w:rsidR="00922D8F" w:rsidRPr="00922D8F">
        <w:rPr>
          <w:rFonts w:ascii="Arial" w:hAnsi="Arial" w:cs="Arial"/>
          <w:sz w:val="24"/>
          <w:szCs w:val="24"/>
        </w:rPr>
        <w:t>centre</w:t>
      </w:r>
      <w:r w:rsidRPr="00922D8F">
        <w:rPr>
          <w:rFonts w:ascii="Arial" w:hAnsi="Arial" w:cs="Arial"/>
          <w:sz w:val="24"/>
          <w:szCs w:val="24"/>
        </w:rPr>
        <w:t xml:space="preserve"> within the Practice Plus Group framework for complaint resolution.</w:t>
      </w:r>
    </w:p>
    <w:p w14:paraId="07E4B80F" w14:textId="77777777" w:rsidR="0045548F" w:rsidRPr="00922D8F" w:rsidRDefault="0045548F" w:rsidP="00922D8F">
      <w:pPr>
        <w:pStyle w:val="ListParagraph"/>
        <w:rPr>
          <w:rFonts w:ascii="Arial" w:hAnsi="Arial" w:cs="Arial"/>
          <w:sz w:val="24"/>
          <w:szCs w:val="24"/>
        </w:rPr>
      </w:pPr>
    </w:p>
    <w:p w14:paraId="1D31505D" w14:textId="77777777" w:rsidR="0045548F" w:rsidRPr="00922D8F" w:rsidRDefault="0045548F" w:rsidP="00922D8F">
      <w:pPr>
        <w:pStyle w:val="ListParagraph"/>
        <w:rPr>
          <w:rFonts w:ascii="Arial" w:hAnsi="Arial" w:cs="Arial"/>
        </w:rPr>
      </w:pPr>
    </w:p>
    <w:p w14:paraId="3D4B7EA3" w14:textId="13423B0D"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Report complaints that may lead to litigation to the Practice Plus Group legal team.</w:t>
      </w:r>
    </w:p>
    <w:p w14:paraId="6EE00C5B" w14:textId="77777777" w:rsidR="0045548F" w:rsidRPr="00922D8F" w:rsidRDefault="0045548F" w:rsidP="00922D8F">
      <w:pPr>
        <w:pStyle w:val="ListParagraph"/>
        <w:rPr>
          <w:rFonts w:ascii="Arial" w:hAnsi="Arial" w:cs="Arial"/>
        </w:rPr>
      </w:pPr>
    </w:p>
    <w:p w14:paraId="14460304" w14:textId="2446FD77"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Work with the administration team to ensure notes/documents requested from solicitors are actioned promptly.</w:t>
      </w:r>
    </w:p>
    <w:p w14:paraId="52768231" w14:textId="77777777" w:rsidR="0045548F" w:rsidRPr="00922D8F" w:rsidRDefault="0045548F">
      <w:pPr>
        <w:rPr>
          <w:rFonts w:ascii="Arial" w:hAnsi="Arial" w:cs="Arial"/>
        </w:rPr>
      </w:pPr>
    </w:p>
    <w:p w14:paraId="5CEE7516" w14:textId="3520525B"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 xml:space="preserve">Use analytical and sound judgment skills in </w:t>
      </w:r>
      <w:r w:rsidRPr="0045548F">
        <w:rPr>
          <w:rFonts w:ascii="Arial" w:hAnsi="Arial" w:cs="Arial"/>
          <w:sz w:val="24"/>
          <w:szCs w:val="24"/>
        </w:rPr>
        <w:t>analysing</w:t>
      </w:r>
      <w:r w:rsidRPr="00922D8F">
        <w:rPr>
          <w:rFonts w:ascii="Arial" w:hAnsi="Arial" w:cs="Arial"/>
          <w:sz w:val="24"/>
          <w:szCs w:val="24"/>
        </w:rPr>
        <w:t xml:space="preserve"> data and making recommendations following complex incidents and patient complaints.</w:t>
      </w:r>
    </w:p>
    <w:p w14:paraId="3404300C" w14:textId="77777777" w:rsidR="0045548F" w:rsidRPr="00922D8F" w:rsidRDefault="0045548F">
      <w:pPr>
        <w:rPr>
          <w:rFonts w:ascii="Arial" w:hAnsi="Arial" w:cs="Arial"/>
        </w:rPr>
      </w:pPr>
    </w:p>
    <w:p w14:paraId="430EB584" w14:textId="316243C3"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Allocate the correct Head of Department to complete RCA investigations and ensure completion within specified time frames.</w:t>
      </w:r>
    </w:p>
    <w:p w14:paraId="21CE4AF6" w14:textId="77777777" w:rsidR="0045548F" w:rsidRPr="00922D8F" w:rsidRDefault="0045548F">
      <w:pPr>
        <w:rPr>
          <w:rFonts w:ascii="Arial" w:hAnsi="Arial" w:cs="Arial"/>
        </w:rPr>
      </w:pPr>
    </w:p>
    <w:p w14:paraId="265671B4" w14:textId="3229EC96"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Thoroughly investigate Datix incidents and provide evidence of shared learning.</w:t>
      </w:r>
    </w:p>
    <w:p w14:paraId="0D65F3DD" w14:textId="77777777" w:rsidR="0045548F" w:rsidRPr="00922D8F" w:rsidRDefault="0045548F">
      <w:pPr>
        <w:rPr>
          <w:rFonts w:ascii="Arial" w:hAnsi="Arial" w:cs="Arial"/>
        </w:rPr>
      </w:pPr>
    </w:p>
    <w:p w14:paraId="5D54DDAE" w14:textId="3777862D"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Lead the Audit program and coordinate audits to be completed within the specified time, working closely with department heads to ensure compliance with the Practice Plus Group audit schedule.</w:t>
      </w:r>
    </w:p>
    <w:p w14:paraId="7F634489" w14:textId="77777777" w:rsidR="006415B3" w:rsidRPr="00922D8F" w:rsidRDefault="006415B3">
      <w:pPr>
        <w:rPr>
          <w:rFonts w:ascii="Arial" w:hAnsi="Arial" w:cs="Arial"/>
        </w:rPr>
      </w:pPr>
    </w:p>
    <w:p w14:paraId="1BC94D81" w14:textId="61914BEB"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Work collaboratively with the Heads of Department to ensure continuous improvement and completion of action plans for audits not meeting required standards.</w:t>
      </w:r>
    </w:p>
    <w:p w14:paraId="1E1A5156" w14:textId="77777777" w:rsidR="006415B3" w:rsidRPr="00922D8F" w:rsidRDefault="006415B3">
      <w:pPr>
        <w:rPr>
          <w:rFonts w:ascii="Arial" w:hAnsi="Arial" w:cs="Arial"/>
        </w:rPr>
      </w:pPr>
    </w:p>
    <w:p w14:paraId="14AF19EB" w14:textId="10843E12"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Be responsible for the induction of new staff in both the Practice Plus Group Governance and Patient Safety programs.</w:t>
      </w:r>
    </w:p>
    <w:p w14:paraId="3C4E02F2" w14:textId="77777777" w:rsidR="006415B3" w:rsidRPr="00922D8F" w:rsidRDefault="006415B3">
      <w:pPr>
        <w:rPr>
          <w:rFonts w:ascii="Arial" w:hAnsi="Arial" w:cs="Arial"/>
        </w:rPr>
      </w:pPr>
    </w:p>
    <w:p w14:paraId="1C820DDC" w14:textId="2B43EBC5"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Prepare monthly reports for both ICB and Practice Plus Group business reviews.</w:t>
      </w:r>
    </w:p>
    <w:p w14:paraId="67B8AAB2" w14:textId="77777777" w:rsidR="006415B3" w:rsidRPr="00922D8F" w:rsidRDefault="006415B3">
      <w:pPr>
        <w:rPr>
          <w:rFonts w:ascii="Arial" w:hAnsi="Arial" w:cs="Arial"/>
        </w:rPr>
      </w:pPr>
    </w:p>
    <w:p w14:paraId="445A8152" w14:textId="0347D20C"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Actively participate in the quarterly CCG review meeting to ensure all Governance requirements are met.</w:t>
      </w:r>
    </w:p>
    <w:p w14:paraId="7551CA5B" w14:textId="77777777" w:rsidR="006415B3" w:rsidRPr="00922D8F" w:rsidRDefault="006415B3">
      <w:pPr>
        <w:rPr>
          <w:rFonts w:ascii="Arial" w:hAnsi="Arial" w:cs="Arial"/>
        </w:rPr>
      </w:pPr>
    </w:p>
    <w:p w14:paraId="5F1FFCCE" w14:textId="7CB36657" w:rsidR="0045548F" w:rsidRDefault="0045548F" w:rsidP="0045548F">
      <w:pPr>
        <w:pStyle w:val="ListParagraph"/>
        <w:numPr>
          <w:ilvl w:val="0"/>
          <w:numId w:val="19"/>
        </w:numPr>
        <w:rPr>
          <w:rFonts w:ascii="Arial" w:hAnsi="Arial" w:cs="Arial"/>
          <w:sz w:val="24"/>
          <w:szCs w:val="24"/>
        </w:rPr>
      </w:pPr>
      <w:r w:rsidRPr="00922D8F">
        <w:rPr>
          <w:rFonts w:ascii="Arial" w:hAnsi="Arial" w:cs="Arial"/>
          <w:sz w:val="24"/>
          <w:szCs w:val="24"/>
        </w:rPr>
        <w:t>Participate in the patient forum and prepare a concise Governance report to share.</w:t>
      </w:r>
    </w:p>
    <w:p w14:paraId="46DDE969" w14:textId="77777777" w:rsidR="006415B3" w:rsidRPr="00922D8F" w:rsidRDefault="006415B3" w:rsidP="00922D8F">
      <w:pPr>
        <w:pStyle w:val="ListParagraph"/>
        <w:rPr>
          <w:rFonts w:ascii="Arial" w:hAnsi="Arial" w:cs="Arial"/>
          <w:sz w:val="24"/>
          <w:szCs w:val="24"/>
        </w:rPr>
      </w:pPr>
    </w:p>
    <w:p w14:paraId="096A1CC2" w14:textId="77777777" w:rsidR="006415B3" w:rsidRPr="00922D8F" w:rsidRDefault="006415B3">
      <w:pPr>
        <w:rPr>
          <w:rFonts w:ascii="Arial" w:hAnsi="Arial" w:cs="Arial"/>
        </w:rPr>
      </w:pPr>
    </w:p>
    <w:p w14:paraId="1F73E841" w14:textId="670B2555" w:rsidR="00600E23" w:rsidRPr="00922D8F" w:rsidRDefault="0045548F" w:rsidP="00922D8F">
      <w:pPr>
        <w:pStyle w:val="ListParagraph"/>
        <w:numPr>
          <w:ilvl w:val="0"/>
          <w:numId w:val="19"/>
        </w:numPr>
        <w:rPr>
          <w:rFonts w:ascii="Arial" w:hAnsi="Arial" w:cs="Arial"/>
        </w:rPr>
      </w:pPr>
      <w:r w:rsidRPr="00922D8F">
        <w:rPr>
          <w:rFonts w:ascii="Arial" w:hAnsi="Arial" w:cs="Arial"/>
          <w:sz w:val="24"/>
          <w:szCs w:val="24"/>
        </w:rPr>
        <w:t>Ensure consistent use of simple feedback mechanisms for patients across all departments at a rate of 60%.</w:t>
      </w:r>
    </w:p>
    <w:p w14:paraId="0EF41AAE" w14:textId="7CEFE9B0" w:rsidR="00600E23" w:rsidRPr="00922D8F" w:rsidRDefault="00600E23" w:rsidP="00600E23">
      <w:pPr>
        <w:rPr>
          <w:rFonts w:ascii="Arial" w:hAnsi="Arial" w:cs="Arial"/>
        </w:rPr>
      </w:pPr>
    </w:p>
    <w:p w14:paraId="45B03517" w14:textId="77777777" w:rsidR="00600E23" w:rsidRPr="00922D8F" w:rsidRDefault="00600E23" w:rsidP="00600E23">
      <w:pPr>
        <w:pStyle w:val="Heading8"/>
        <w:rPr>
          <w:rFonts w:ascii="Arial" w:hAnsi="Arial" w:cs="Arial"/>
          <w:sz w:val="24"/>
          <w:szCs w:val="24"/>
        </w:rPr>
      </w:pPr>
      <w:r w:rsidRPr="00922D8F">
        <w:rPr>
          <w:rFonts w:ascii="Arial" w:hAnsi="Arial" w:cs="Arial"/>
          <w:sz w:val="24"/>
          <w:szCs w:val="24"/>
        </w:rPr>
        <w:t>Statutory</w:t>
      </w:r>
    </w:p>
    <w:p w14:paraId="13F18FD2" w14:textId="77777777" w:rsidR="00600E23" w:rsidRPr="00FC28BB" w:rsidRDefault="00600E23" w:rsidP="00600E23">
      <w:pPr>
        <w:rPr>
          <w:rFonts w:ascii="Arial" w:hAnsi="Arial" w:cs="Arial"/>
          <w:sz w:val="22"/>
          <w:szCs w:val="22"/>
          <w:u w:val="single"/>
        </w:rPr>
      </w:pPr>
    </w:p>
    <w:p w14:paraId="3527244F" w14:textId="07589068" w:rsidR="00600E23" w:rsidRPr="00922D8F" w:rsidRDefault="00600E23" w:rsidP="00600E23">
      <w:pPr>
        <w:numPr>
          <w:ilvl w:val="0"/>
          <w:numId w:val="4"/>
        </w:numPr>
        <w:rPr>
          <w:rFonts w:ascii="Arial" w:hAnsi="Arial" w:cs="Arial"/>
        </w:rPr>
      </w:pPr>
      <w:r w:rsidRPr="00922D8F">
        <w:rPr>
          <w:rFonts w:ascii="Arial" w:hAnsi="Arial" w:cs="Arial"/>
        </w:rPr>
        <w:t>To maintain a system for reviewing quality.</w:t>
      </w:r>
    </w:p>
    <w:p w14:paraId="6BA8A578" w14:textId="77777777" w:rsidR="00B10230" w:rsidRPr="00922D8F" w:rsidRDefault="00B10230" w:rsidP="00922D8F">
      <w:pPr>
        <w:ind w:left="720"/>
        <w:rPr>
          <w:rFonts w:ascii="Arial" w:hAnsi="Arial" w:cs="Arial"/>
        </w:rPr>
      </w:pPr>
    </w:p>
    <w:p w14:paraId="39A8CD4E" w14:textId="10FB3320" w:rsidR="00600E23" w:rsidRPr="00922D8F" w:rsidRDefault="00600E23" w:rsidP="00600E23">
      <w:pPr>
        <w:numPr>
          <w:ilvl w:val="0"/>
          <w:numId w:val="4"/>
        </w:numPr>
        <w:rPr>
          <w:rFonts w:ascii="Arial" w:hAnsi="Arial" w:cs="Arial"/>
        </w:rPr>
      </w:pPr>
      <w:r w:rsidRPr="00922D8F">
        <w:rPr>
          <w:rFonts w:ascii="Arial" w:hAnsi="Arial" w:cs="Arial"/>
        </w:rPr>
        <w:t>To ensure that comprehensive records are maintained in respect of all patients.</w:t>
      </w:r>
    </w:p>
    <w:p w14:paraId="0FE508F4" w14:textId="77777777" w:rsidR="00B10230" w:rsidRPr="00922D8F" w:rsidRDefault="00B10230" w:rsidP="00922D8F">
      <w:pPr>
        <w:rPr>
          <w:rFonts w:ascii="Arial" w:hAnsi="Arial" w:cs="Arial"/>
        </w:rPr>
      </w:pPr>
    </w:p>
    <w:p w14:paraId="1BD904AD" w14:textId="4F2C91D0" w:rsidR="00600E23" w:rsidRDefault="00600E23" w:rsidP="00600E23">
      <w:pPr>
        <w:numPr>
          <w:ilvl w:val="0"/>
          <w:numId w:val="4"/>
        </w:numPr>
        <w:rPr>
          <w:rFonts w:ascii="Arial" w:hAnsi="Arial" w:cs="Arial"/>
          <w:sz w:val="22"/>
          <w:szCs w:val="22"/>
        </w:rPr>
      </w:pPr>
      <w:r w:rsidRPr="00922D8F">
        <w:rPr>
          <w:rFonts w:ascii="Arial" w:hAnsi="Arial" w:cs="Arial"/>
        </w:rPr>
        <w:t>To maintain a system for recording and responding to patient complaints</w:t>
      </w:r>
      <w:r w:rsidR="00B10230">
        <w:rPr>
          <w:rFonts w:ascii="Arial" w:hAnsi="Arial" w:cs="Arial"/>
          <w:sz w:val="22"/>
          <w:szCs w:val="22"/>
        </w:rPr>
        <w:t>.</w:t>
      </w:r>
    </w:p>
    <w:p w14:paraId="7BE2B7F1" w14:textId="77777777" w:rsidR="00B10230" w:rsidRPr="00FC28BB" w:rsidRDefault="00B10230" w:rsidP="00922D8F">
      <w:pPr>
        <w:rPr>
          <w:rFonts w:ascii="Arial" w:hAnsi="Arial" w:cs="Arial"/>
          <w:sz w:val="22"/>
          <w:szCs w:val="22"/>
        </w:rPr>
      </w:pPr>
    </w:p>
    <w:p w14:paraId="6F95246E" w14:textId="5CFD9F1A" w:rsidR="00600E23" w:rsidRPr="00922D8F" w:rsidRDefault="00600E23" w:rsidP="00600E23">
      <w:pPr>
        <w:numPr>
          <w:ilvl w:val="0"/>
          <w:numId w:val="4"/>
        </w:numPr>
        <w:rPr>
          <w:rFonts w:ascii="Arial" w:hAnsi="Arial" w:cs="Arial"/>
        </w:rPr>
      </w:pPr>
      <w:r w:rsidRPr="00922D8F">
        <w:rPr>
          <w:rFonts w:ascii="Arial" w:hAnsi="Arial" w:cs="Arial"/>
        </w:rPr>
        <w:t xml:space="preserve">To notify the </w:t>
      </w:r>
      <w:r w:rsidR="00633C9E" w:rsidRPr="00922D8F">
        <w:rPr>
          <w:rFonts w:ascii="Arial" w:hAnsi="Arial" w:cs="Arial"/>
        </w:rPr>
        <w:t xml:space="preserve">Hospital Director </w:t>
      </w:r>
      <w:r w:rsidRPr="00922D8F">
        <w:rPr>
          <w:rFonts w:ascii="Arial" w:hAnsi="Arial" w:cs="Arial"/>
        </w:rPr>
        <w:t xml:space="preserve">of all incidents for which there is a legal requirement to do so. </w:t>
      </w:r>
    </w:p>
    <w:p w14:paraId="2FEF5E9E" w14:textId="77777777" w:rsidR="00B10230" w:rsidRPr="00922D8F" w:rsidRDefault="00B10230" w:rsidP="00922D8F">
      <w:pPr>
        <w:rPr>
          <w:rFonts w:ascii="Arial" w:hAnsi="Arial" w:cs="Arial"/>
        </w:rPr>
      </w:pPr>
    </w:p>
    <w:p w14:paraId="47A38A05" w14:textId="77777777" w:rsidR="00600E23" w:rsidRPr="00922D8F" w:rsidRDefault="00600E23" w:rsidP="00600E23">
      <w:pPr>
        <w:numPr>
          <w:ilvl w:val="0"/>
          <w:numId w:val="4"/>
        </w:numPr>
        <w:rPr>
          <w:rFonts w:ascii="Arial" w:hAnsi="Arial" w:cs="Arial"/>
          <w:lang w:val="en-US"/>
        </w:rPr>
      </w:pPr>
      <w:r w:rsidRPr="00922D8F">
        <w:rPr>
          <w:rFonts w:ascii="Arial" w:hAnsi="Arial" w:cs="Arial"/>
        </w:rPr>
        <w:t>Undertake periodic training to update his/her knowledge, skills and competence</w:t>
      </w:r>
    </w:p>
    <w:p w14:paraId="67F2B79B" w14:textId="77777777" w:rsidR="00600E23" w:rsidRPr="00922D8F" w:rsidRDefault="00600E23" w:rsidP="00600E23">
      <w:pPr>
        <w:pStyle w:val="Heading1"/>
        <w:jc w:val="left"/>
        <w:rPr>
          <w:rFonts w:ascii="Arial" w:hAnsi="Arial" w:cs="Arial"/>
          <w:sz w:val="24"/>
          <w:u w:val="none"/>
        </w:rPr>
      </w:pPr>
    </w:p>
    <w:p w14:paraId="657AB4AF" w14:textId="77777777" w:rsidR="00600E23" w:rsidRPr="00922D8F" w:rsidRDefault="00600E23" w:rsidP="00600E23">
      <w:pPr>
        <w:pStyle w:val="Heading1"/>
        <w:jc w:val="left"/>
        <w:rPr>
          <w:rFonts w:ascii="Arial" w:hAnsi="Arial" w:cs="Arial"/>
          <w:sz w:val="24"/>
          <w:u w:val="none"/>
        </w:rPr>
      </w:pPr>
    </w:p>
    <w:p w14:paraId="2F7295B0" w14:textId="77777777" w:rsidR="00600E23" w:rsidRPr="00922D8F" w:rsidRDefault="00600E23" w:rsidP="00600E23">
      <w:pPr>
        <w:pStyle w:val="Heading1"/>
        <w:jc w:val="left"/>
        <w:rPr>
          <w:rFonts w:ascii="Arial" w:hAnsi="Arial" w:cs="Arial"/>
          <w:sz w:val="24"/>
          <w:u w:val="none"/>
        </w:rPr>
      </w:pPr>
      <w:r w:rsidRPr="00922D8F">
        <w:rPr>
          <w:rFonts w:ascii="Arial" w:hAnsi="Arial" w:cs="Arial"/>
          <w:sz w:val="24"/>
          <w:u w:val="none"/>
        </w:rPr>
        <w:t>Service Provision</w:t>
      </w:r>
    </w:p>
    <w:p w14:paraId="59E53AEE" w14:textId="77777777" w:rsidR="00600E23" w:rsidRPr="00922D8F" w:rsidRDefault="00600E23" w:rsidP="00600E23">
      <w:pPr>
        <w:rPr>
          <w:rFonts w:ascii="Arial" w:hAnsi="Arial" w:cs="Arial"/>
          <w:b/>
          <w:bCs/>
        </w:rPr>
      </w:pPr>
    </w:p>
    <w:p w14:paraId="4A12ACEE" w14:textId="5FD5D92D" w:rsidR="00600E23" w:rsidRPr="00922D8F" w:rsidRDefault="00600E23" w:rsidP="00600E23">
      <w:pPr>
        <w:numPr>
          <w:ilvl w:val="0"/>
          <w:numId w:val="5"/>
        </w:numPr>
        <w:rPr>
          <w:rFonts w:ascii="Arial" w:hAnsi="Arial" w:cs="Arial"/>
          <w:b/>
          <w:bCs/>
        </w:rPr>
      </w:pPr>
      <w:r w:rsidRPr="00922D8F">
        <w:rPr>
          <w:rFonts w:ascii="Arial" w:hAnsi="Arial" w:cs="Arial"/>
        </w:rPr>
        <w:t xml:space="preserve">Understand, implement and evaluate Practice Plus Group and local policies, procedures, Best Practice Guidelines and comply with Statutory, National Care Standards and CCG requirements. </w:t>
      </w:r>
    </w:p>
    <w:p w14:paraId="29F98384" w14:textId="77777777" w:rsidR="00B10230" w:rsidRPr="00922D8F" w:rsidRDefault="00B10230" w:rsidP="00922D8F">
      <w:pPr>
        <w:ind w:left="720"/>
        <w:rPr>
          <w:rFonts w:ascii="Arial" w:hAnsi="Arial" w:cs="Arial"/>
          <w:b/>
          <w:bCs/>
        </w:rPr>
      </w:pPr>
    </w:p>
    <w:p w14:paraId="4980F296" w14:textId="77777777" w:rsidR="00600E23" w:rsidRPr="00922D8F" w:rsidRDefault="00600E23" w:rsidP="00600E23">
      <w:pPr>
        <w:numPr>
          <w:ilvl w:val="0"/>
          <w:numId w:val="5"/>
        </w:numPr>
        <w:rPr>
          <w:rFonts w:ascii="Arial" w:hAnsi="Arial" w:cs="Arial"/>
          <w:b/>
          <w:bCs/>
        </w:rPr>
      </w:pPr>
      <w:r w:rsidRPr="00922D8F">
        <w:rPr>
          <w:rFonts w:ascii="Arial" w:hAnsi="Arial" w:cs="Arial"/>
        </w:rPr>
        <w:t>Contribute effectively towards the business plan.</w:t>
      </w:r>
    </w:p>
    <w:p w14:paraId="72E7534F" w14:textId="77777777" w:rsidR="00600E23" w:rsidRPr="00922D8F" w:rsidRDefault="00600E23" w:rsidP="00600E23">
      <w:pPr>
        <w:tabs>
          <w:tab w:val="left" w:pos="-720"/>
        </w:tabs>
        <w:suppressAutoHyphens/>
        <w:jc w:val="both"/>
        <w:rPr>
          <w:rFonts w:ascii="Arial" w:hAnsi="Arial" w:cs="Arial"/>
          <w:lang w:val="en-US"/>
        </w:rPr>
      </w:pPr>
    </w:p>
    <w:p w14:paraId="2F73F057" w14:textId="77777777" w:rsidR="00600E23" w:rsidRPr="00922D8F" w:rsidRDefault="00600E23" w:rsidP="00600E23">
      <w:pPr>
        <w:pStyle w:val="Heading1"/>
        <w:jc w:val="left"/>
        <w:rPr>
          <w:rFonts w:ascii="Arial" w:hAnsi="Arial" w:cs="Arial"/>
          <w:sz w:val="24"/>
          <w:u w:val="none"/>
        </w:rPr>
      </w:pPr>
      <w:r w:rsidRPr="00922D8F">
        <w:rPr>
          <w:rFonts w:ascii="Arial" w:hAnsi="Arial" w:cs="Arial"/>
          <w:sz w:val="24"/>
          <w:u w:val="none"/>
        </w:rPr>
        <w:t>Managerial</w:t>
      </w:r>
    </w:p>
    <w:p w14:paraId="0DD81027" w14:textId="77777777" w:rsidR="00600E23" w:rsidRPr="00922D8F" w:rsidRDefault="00600E23" w:rsidP="00600E23">
      <w:pPr>
        <w:rPr>
          <w:rFonts w:ascii="Arial" w:hAnsi="Arial" w:cs="Arial"/>
        </w:rPr>
      </w:pPr>
    </w:p>
    <w:p w14:paraId="34F053C7" w14:textId="78A4F864" w:rsidR="00600E23" w:rsidRPr="00922D8F" w:rsidRDefault="00600E23" w:rsidP="00600E23">
      <w:pPr>
        <w:numPr>
          <w:ilvl w:val="0"/>
          <w:numId w:val="11"/>
        </w:numPr>
        <w:rPr>
          <w:rFonts w:ascii="Arial" w:hAnsi="Arial" w:cs="Arial"/>
        </w:rPr>
      </w:pPr>
      <w:r w:rsidRPr="00922D8F">
        <w:rPr>
          <w:rFonts w:ascii="Arial" w:hAnsi="Arial" w:cs="Arial"/>
        </w:rPr>
        <w:t>Assist the Operations Manager in the management of outsourced service providers to ensure quality of delivery and cost effectiveness.</w:t>
      </w:r>
    </w:p>
    <w:p w14:paraId="6BD9FFC6" w14:textId="77777777" w:rsidR="00B10230" w:rsidRPr="00922D8F" w:rsidRDefault="00B10230" w:rsidP="00922D8F">
      <w:pPr>
        <w:ind w:left="720"/>
        <w:rPr>
          <w:rFonts w:ascii="Arial" w:hAnsi="Arial" w:cs="Arial"/>
        </w:rPr>
      </w:pPr>
    </w:p>
    <w:p w14:paraId="02CAC832" w14:textId="77777777" w:rsidR="00600E23" w:rsidRPr="00922D8F" w:rsidRDefault="00600E23" w:rsidP="00600E23">
      <w:pPr>
        <w:numPr>
          <w:ilvl w:val="0"/>
          <w:numId w:val="6"/>
        </w:numPr>
        <w:rPr>
          <w:rFonts w:ascii="Arial" w:hAnsi="Arial" w:cs="Arial"/>
        </w:rPr>
      </w:pPr>
      <w:r w:rsidRPr="00922D8F">
        <w:rPr>
          <w:rFonts w:ascii="Arial" w:hAnsi="Arial" w:cs="Arial"/>
        </w:rPr>
        <w:t>Work closely with colleagues to establish best operating practice and identify and meet individual and collective training and developmental needs.</w:t>
      </w:r>
    </w:p>
    <w:p w14:paraId="386EE3E8" w14:textId="77777777" w:rsidR="00600E23" w:rsidRPr="00922D8F" w:rsidRDefault="00600E23" w:rsidP="00600E23">
      <w:pPr>
        <w:tabs>
          <w:tab w:val="left" w:pos="-720"/>
        </w:tabs>
        <w:suppressAutoHyphens/>
        <w:jc w:val="both"/>
        <w:rPr>
          <w:rFonts w:ascii="Arial" w:hAnsi="Arial" w:cs="Arial"/>
          <w:lang w:val="en-US"/>
        </w:rPr>
      </w:pPr>
    </w:p>
    <w:p w14:paraId="112A088A" w14:textId="77777777" w:rsidR="00600E23" w:rsidRPr="00922D8F" w:rsidRDefault="00600E23" w:rsidP="00600E23">
      <w:pPr>
        <w:pStyle w:val="Heading1"/>
        <w:jc w:val="left"/>
        <w:rPr>
          <w:rFonts w:ascii="Arial" w:hAnsi="Arial" w:cs="Arial"/>
          <w:sz w:val="24"/>
          <w:u w:val="none"/>
        </w:rPr>
      </w:pPr>
      <w:r w:rsidRPr="00922D8F">
        <w:rPr>
          <w:rFonts w:ascii="Arial" w:hAnsi="Arial" w:cs="Arial"/>
          <w:sz w:val="24"/>
          <w:u w:val="none"/>
        </w:rPr>
        <w:t>Professional</w:t>
      </w:r>
    </w:p>
    <w:p w14:paraId="149644AB" w14:textId="77777777" w:rsidR="00600E23" w:rsidRPr="00922D8F" w:rsidRDefault="00600E23" w:rsidP="00600E23">
      <w:pPr>
        <w:rPr>
          <w:rFonts w:ascii="Arial" w:hAnsi="Arial" w:cs="Arial"/>
          <w:b/>
          <w:bCs/>
        </w:rPr>
      </w:pPr>
    </w:p>
    <w:p w14:paraId="4977CAD0" w14:textId="08CD95B2" w:rsidR="00B10230" w:rsidRPr="00922D8F" w:rsidRDefault="00600E23" w:rsidP="00600E23">
      <w:pPr>
        <w:numPr>
          <w:ilvl w:val="0"/>
          <w:numId w:val="8"/>
        </w:numPr>
        <w:rPr>
          <w:rFonts w:ascii="Arial" w:hAnsi="Arial" w:cs="Arial"/>
        </w:rPr>
      </w:pPr>
      <w:r w:rsidRPr="00922D8F">
        <w:rPr>
          <w:rFonts w:ascii="Arial" w:hAnsi="Arial" w:cs="Arial"/>
        </w:rPr>
        <w:t xml:space="preserve">Be responsible for maintaining high standards </w:t>
      </w:r>
      <w:r w:rsidR="00997193" w:rsidRPr="00922D8F">
        <w:rPr>
          <w:rFonts w:ascii="Arial" w:hAnsi="Arial" w:cs="Arial"/>
        </w:rPr>
        <w:t>of practi</w:t>
      </w:r>
      <w:r w:rsidR="00B10230" w:rsidRPr="00922D8F">
        <w:rPr>
          <w:rFonts w:ascii="Arial" w:hAnsi="Arial" w:cs="Arial"/>
        </w:rPr>
        <w:t>c</w:t>
      </w:r>
      <w:r w:rsidR="00997193" w:rsidRPr="00922D8F">
        <w:rPr>
          <w:rFonts w:ascii="Arial" w:hAnsi="Arial" w:cs="Arial"/>
        </w:rPr>
        <w:t>e</w:t>
      </w:r>
    </w:p>
    <w:p w14:paraId="63D4FFE1" w14:textId="51F47AB2" w:rsidR="00600E23" w:rsidRPr="00922D8F" w:rsidRDefault="00600E23" w:rsidP="00922D8F">
      <w:pPr>
        <w:ind w:left="720"/>
        <w:rPr>
          <w:rFonts w:ascii="Arial" w:hAnsi="Arial" w:cs="Arial"/>
        </w:rPr>
      </w:pPr>
      <w:r w:rsidRPr="00922D8F">
        <w:rPr>
          <w:rFonts w:ascii="Arial" w:hAnsi="Arial" w:cs="Arial"/>
        </w:rPr>
        <w:t xml:space="preserve">  </w:t>
      </w:r>
    </w:p>
    <w:p w14:paraId="7D693792" w14:textId="13AC70C5" w:rsidR="00600E23" w:rsidRPr="00922D8F" w:rsidRDefault="00600E23" w:rsidP="00600E23">
      <w:pPr>
        <w:numPr>
          <w:ilvl w:val="0"/>
          <w:numId w:val="8"/>
        </w:numPr>
        <w:rPr>
          <w:rFonts w:ascii="Arial" w:hAnsi="Arial" w:cs="Arial"/>
        </w:rPr>
      </w:pPr>
      <w:r w:rsidRPr="00922D8F">
        <w:rPr>
          <w:rFonts w:ascii="Arial" w:hAnsi="Arial" w:cs="Arial"/>
        </w:rPr>
        <w:t>To ensure by means of audit the effective implementation and monitoring of effective clinical pathways from pre-assessment to discharge.</w:t>
      </w:r>
    </w:p>
    <w:p w14:paraId="596EFBEC" w14:textId="77777777" w:rsidR="00B10230" w:rsidRPr="00922D8F" w:rsidRDefault="00B10230" w:rsidP="00922D8F">
      <w:pPr>
        <w:rPr>
          <w:rFonts w:ascii="Arial" w:hAnsi="Arial" w:cs="Arial"/>
        </w:rPr>
      </w:pPr>
    </w:p>
    <w:p w14:paraId="4885DE44" w14:textId="137BE1F6" w:rsidR="00600E23" w:rsidRPr="00922D8F" w:rsidRDefault="00600E23" w:rsidP="00600E23">
      <w:pPr>
        <w:numPr>
          <w:ilvl w:val="0"/>
          <w:numId w:val="8"/>
        </w:numPr>
        <w:rPr>
          <w:rFonts w:ascii="Arial" w:hAnsi="Arial" w:cs="Arial"/>
        </w:rPr>
      </w:pPr>
      <w:r w:rsidRPr="00922D8F">
        <w:rPr>
          <w:rFonts w:ascii="Arial" w:hAnsi="Arial" w:cs="Arial"/>
        </w:rPr>
        <w:t>Ensure delivery of quality, cost effective nursing care that is compliant with established clinical pathways.</w:t>
      </w:r>
    </w:p>
    <w:p w14:paraId="129853EA" w14:textId="77777777" w:rsidR="00B10230" w:rsidRPr="00922D8F" w:rsidRDefault="00B10230" w:rsidP="00922D8F">
      <w:pPr>
        <w:rPr>
          <w:rFonts w:ascii="Arial" w:hAnsi="Arial" w:cs="Arial"/>
        </w:rPr>
      </w:pPr>
    </w:p>
    <w:p w14:paraId="52ACA4DA" w14:textId="77777777" w:rsidR="00600E23" w:rsidRPr="00922D8F" w:rsidRDefault="00600E23" w:rsidP="00600E23">
      <w:pPr>
        <w:numPr>
          <w:ilvl w:val="0"/>
          <w:numId w:val="8"/>
        </w:numPr>
        <w:rPr>
          <w:rFonts w:ascii="Arial" w:hAnsi="Arial" w:cs="Arial"/>
        </w:rPr>
      </w:pPr>
      <w:r w:rsidRPr="00922D8F">
        <w:rPr>
          <w:rFonts w:ascii="Arial" w:hAnsi="Arial" w:cs="Arial"/>
        </w:rPr>
        <w:t>Be responsible for ensuring that all staff are familiar with current risk assessment procedures, and that risk assessments are carried out.</w:t>
      </w:r>
    </w:p>
    <w:p w14:paraId="443D2A58" w14:textId="77777777" w:rsidR="00600E23" w:rsidRPr="00922D8F" w:rsidRDefault="00600E23" w:rsidP="00600E23">
      <w:pPr>
        <w:tabs>
          <w:tab w:val="left" w:pos="-720"/>
        </w:tabs>
        <w:suppressAutoHyphens/>
        <w:jc w:val="both"/>
        <w:rPr>
          <w:rFonts w:ascii="Arial" w:hAnsi="Arial" w:cs="Arial"/>
          <w:lang w:val="en-US"/>
        </w:rPr>
      </w:pPr>
    </w:p>
    <w:p w14:paraId="798E4210" w14:textId="77777777" w:rsidR="00600E23" w:rsidRPr="00922D8F" w:rsidRDefault="00600E23" w:rsidP="00600E23">
      <w:pPr>
        <w:jc w:val="both"/>
        <w:rPr>
          <w:rFonts w:ascii="Arial" w:hAnsi="Arial" w:cs="Arial"/>
          <w:b/>
          <w:lang w:val="en-US"/>
        </w:rPr>
      </w:pPr>
      <w:r w:rsidRPr="00922D8F">
        <w:rPr>
          <w:rFonts w:ascii="Arial" w:hAnsi="Arial" w:cs="Arial"/>
          <w:b/>
          <w:lang w:val="en-US"/>
        </w:rPr>
        <w:t xml:space="preserve">Health and Safety </w:t>
      </w:r>
    </w:p>
    <w:p w14:paraId="618966AF" w14:textId="77777777" w:rsidR="00600E23" w:rsidRPr="00922D8F" w:rsidRDefault="00600E23" w:rsidP="00600E23">
      <w:pPr>
        <w:tabs>
          <w:tab w:val="left" w:pos="-720"/>
        </w:tabs>
        <w:suppressAutoHyphens/>
        <w:jc w:val="both"/>
        <w:rPr>
          <w:rFonts w:ascii="Arial" w:hAnsi="Arial" w:cs="Arial"/>
          <w:b/>
          <w:lang w:val="en-US"/>
        </w:rPr>
      </w:pPr>
    </w:p>
    <w:p w14:paraId="6F351F9D" w14:textId="2B13DEE0" w:rsidR="00600E23" w:rsidRPr="00922D8F" w:rsidRDefault="00600E23" w:rsidP="00600E23">
      <w:pPr>
        <w:tabs>
          <w:tab w:val="left" w:pos="-720"/>
        </w:tabs>
        <w:suppressAutoHyphens/>
        <w:jc w:val="both"/>
        <w:rPr>
          <w:rFonts w:ascii="Arial" w:hAnsi="Arial" w:cs="Arial"/>
          <w:lang w:val="en-US"/>
        </w:rPr>
      </w:pPr>
      <w:r w:rsidRPr="00922D8F">
        <w:rPr>
          <w:rFonts w:ascii="Arial" w:hAnsi="Arial" w:cs="Arial"/>
          <w:lang w:val="en-US"/>
        </w:rPr>
        <w:t xml:space="preserve">As an employee of </w:t>
      </w:r>
      <w:r w:rsidRPr="00922D8F">
        <w:rPr>
          <w:rFonts w:ascii="Arial" w:hAnsi="Arial" w:cs="Arial"/>
        </w:rPr>
        <w:t>Practice Plus Group</w:t>
      </w:r>
      <w:r w:rsidRPr="00922D8F">
        <w:rPr>
          <w:rFonts w:ascii="Arial" w:hAnsi="Arial" w:cs="Arial"/>
          <w:lang w:val="en-US"/>
        </w:rPr>
        <w:t>, the post holder has a duty under the Health and Safety at Work Act 1974, to:</w:t>
      </w:r>
    </w:p>
    <w:p w14:paraId="640AB448" w14:textId="77777777" w:rsidR="00600E23" w:rsidRPr="00922D8F" w:rsidRDefault="00600E23" w:rsidP="00600E23">
      <w:pPr>
        <w:tabs>
          <w:tab w:val="left" w:pos="-720"/>
        </w:tabs>
        <w:suppressAutoHyphens/>
        <w:jc w:val="both"/>
        <w:rPr>
          <w:rFonts w:ascii="Arial" w:hAnsi="Arial" w:cs="Arial"/>
          <w:lang w:val="en-US"/>
        </w:rPr>
      </w:pPr>
    </w:p>
    <w:p w14:paraId="09B31DE1" w14:textId="1151A49D" w:rsidR="00600E23" w:rsidRPr="00922D8F" w:rsidRDefault="00600E23" w:rsidP="00600E23">
      <w:pPr>
        <w:numPr>
          <w:ilvl w:val="0"/>
          <w:numId w:val="2"/>
        </w:numPr>
        <w:tabs>
          <w:tab w:val="left" w:pos="-720"/>
        </w:tabs>
        <w:suppressAutoHyphens/>
        <w:jc w:val="both"/>
        <w:rPr>
          <w:rFonts w:ascii="Arial" w:hAnsi="Arial" w:cs="Arial"/>
          <w:lang w:val="en-US"/>
        </w:rPr>
      </w:pPr>
      <w:r w:rsidRPr="00922D8F">
        <w:rPr>
          <w:rFonts w:ascii="Arial" w:hAnsi="Arial" w:cs="Arial"/>
          <w:lang w:val="en-US"/>
        </w:rPr>
        <w:t>Take reasonable care of the health and safety of themselves and all other persons who may be affected by their acts or omissions at work.</w:t>
      </w:r>
    </w:p>
    <w:p w14:paraId="0424E166" w14:textId="77777777" w:rsidR="00B10230" w:rsidRPr="00922D8F" w:rsidRDefault="00B10230" w:rsidP="00922D8F">
      <w:pPr>
        <w:tabs>
          <w:tab w:val="left" w:pos="-720"/>
        </w:tabs>
        <w:suppressAutoHyphens/>
        <w:ind w:left="720"/>
        <w:jc w:val="both"/>
        <w:rPr>
          <w:rFonts w:ascii="Arial" w:hAnsi="Arial" w:cs="Arial"/>
          <w:lang w:val="en-US"/>
        </w:rPr>
      </w:pPr>
    </w:p>
    <w:p w14:paraId="378DED8C" w14:textId="77777777" w:rsidR="00600E23" w:rsidRPr="00922D8F" w:rsidRDefault="00600E23" w:rsidP="00600E23">
      <w:pPr>
        <w:numPr>
          <w:ilvl w:val="0"/>
          <w:numId w:val="2"/>
        </w:numPr>
        <w:tabs>
          <w:tab w:val="left" w:pos="-720"/>
        </w:tabs>
        <w:suppressAutoHyphens/>
        <w:jc w:val="both"/>
        <w:rPr>
          <w:rFonts w:ascii="Arial" w:hAnsi="Arial" w:cs="Arial"/>
          <w:lang w:val="en-US"/>
        </w:rPr>
      </w:pPr>
      <w:r w:rsidRPr="00922D8F">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922D8F">
        <w:rPr>
          <w:rFonts w:ascii="Arial" w:hAnsi="Arial" w:cs="Arial"/>
          <w:lang w:val="en-US"/>
        </w:rPr>
        <w:t>centre</w:t>
      </w:r>
      <w:proofErr w:type="spellEnd"/>
      <w:r w:rsidRPr="00922D8F">
        <w:rPr>
          <w:rFonts w:ascii="Arial" w:hAnsi="Arial" w:cs="Arial"/>
          <w:lang w:val="en-US"/>
        </w:rPr>
        <w:t xml:space="preserve">, </w:t>
      </w:r>
      <w:r w:rsidRPr="00922D8F">
        <w:rPr>
          <w:rFonts w:ascii="Arial" w:hAnsi="Arial" w:cs="Arial"/>
          <w:lang w:val="en-US"/>
        </w:rPr>
        <w:lastRenderedPageBreak/>
        <w:t>not intentionally or recklessly interfere with, or misuse, anything provided in the interests of health, safety, or welfare, in pursuance of any of the relevant statutory provisions.</w:t>
      </w:r>
    </w:p>
    <w:p w14:paraId="5ADEDF29" w14:textId="77777777" w:rsidR="00600E23" w:rsidRPr="00922D8F" w:rsidRDefault="00600E23" w:rsidP="00600E23">
      <w:pPr>
        <w:tabs>
          <w:tab w:val="left" w:pos="-720"/>
        </w:tabs>
        <w:suppressAutoHyphens/>
        <w:jc w:val="both"/>
        <w:rPr>
          <w:rFonts w:ascii="Arial" w:hAnsi="Arial" w:cs="Arial"/>
          <w:b/>
          <w:lang w:val="en-US"/>
        </w:rPr>
      </w:pPr>
    </w:p>
    <w:p w14:paraId="332416CA" w14:textId="77777777" w:rsidR="00600E23" w:rsidRPr="00922D8F" w:rsidRDefault="00600E23" w:rsidP="00600E23">
      <w:pPr>
        <w:tabs>
          <w:tab w:val="left" w:pos="-720"/>
        </w:tabs>
        <w:suppressAutoHyphens/>
        <w:jc w:val="both"/>
        <w:rPr>
          <w:rFonts w:ascii="Arial" w:hAnsi="Arial" w:cs="Arial"/>
          <w:b/>
          <w:lang w:val="en-US"/>
        </w:rPr>
      </w:pPr>
      <w:r w:rsidRPr="00922D8F">
        <w:rPr>
          <w:rFonts w:ascii="Arial" w:hAnsi="Arial" w:cs="Arial"/>
          <w:b/>
          <w:lang w:val="en-US"/>
        </w:rPr>
        <w:t xml:space="preserve">Data Protection </w:t>
      </w:r>
    </w:p>
    <w:p w14:paraId="0A8B16A2" w14:textId="77777777" w:rsidR="00600E23" w:rsidRPr="00922D8F" w:rsidRDefault="00600E23" w:rsidP="00600E23">
      <w:pPr>
        <w:tabs>
          <w:tab w:val="left" w:pos="-720"/>
        </w:tabs>
        <w:suppressAutoHyphens/>
        <w:jc w:val="both"/>
        <w:rPr>
          <w:rFonts w:ascii="Arial" w:hAnsi="Arial" w:cs="Arial"/>
          <w:lang w:val="en-US"/>
        </w:rPr>
      </w:pPr>
    </w:p>
    <w:p w14:paraId="14EFF0C3" w14:textId="77777777" w:rsidR="00600E23" w:rsidRPr="00922D8F" w:rsidRDefault="00600E23" w:rsidP="00600E23">
      <w:pPr>
        <w:tabs>
          <w:tab w:val="left" w:pos="-720"/>
        </w:tabs>
        <w:suppressAutoHyphens/>
        <w:jc w:val="both"/>
        <w:rPr>
          <w:rFonts w:ascii="Arial" w:hAnsi="Arial" w:cs="Arial"/>
          <w:lang w:val="en-US"/>
        </w:rPr>
      </w:pPr>
      <w:r w:rsidRPr="00922D8F">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922D8F">
        <w:rPr>
          <w:rFonts w:ascii="Arial" w:hAnsi="Arial" w:cs="Arial"/>
          <w:lang w:val="en-US"/>
        </w:rPr>
        <w:t>authorised</w:t>
      </w:r>
      <w:proofErr w:type="spellEnd"/>
      <w:r w:rsidRPr="00922D8F">
        <w:rPr>
          <w:rFonts w:ascii="Arial" w:hAnsi="Arial" w:cs="Arial"/>
          <w:lang w:val="en-US"/>
        </w:rPr>
        <w:t xml:space="preserve"> persons or </w:t>
      </w:r>
      <w:proofErr w:type="spellStart"/>
      <w:r w:rsidRPr="00922D8F">
        <w:rPr>
          <w:rFonts w:ascii="Arial" w:hAnsi="Arial" w:cs="Arial"/>
          <w:lang w:val="en-US"/>
        </w:rPr>
        <w:t>organisations</w:t>
      </w:r>
      <w:proofErr w:type="spellEnd"/>
      <w:r w:rsidRPr="00922D8F">
        <w:rPr>
          <w:rFonts w:ascii="Arial" w:hAnsi="Arial" w:cs="Arial"/>
          <w:lang w:val="en-US"/>
        </w:rPr>
        <w:t xml:space="preserve"> as instructed.</w:t>
      </w:r>
    </w:p>
    <w:p w14:paraId="53F42D40" w14:textId="77777777" w:rsidR="00600E23" w:rsidRPr="00922D8F" w:rsidRDefault="00600E23" w:rsidP="00600E23">
      <w:pPr>
        <w:tabs>
          <w:tab w:val="left" w:pos="-720"/>
        </w:tabs>
        <w:suppressAutoHyphens/>
        <w:jc w:val="both"/>
        <w:rPr>
          <w:rFonts w:ascii="Arial" w:hAnsi="Arial" w:cs="Arial"/>
          <w:lang w:val="en-US"/>
        </w:rPr>
      </w:pPr>
    </w:p>
    <w:p w14:paraId="5978C3DE" w14:textId="77777777" w:rsidR="00600E23" w:rsidRPr="00922D8F" w:rsidRDefault="00600E23" w:rsidP="00600E23">
      <w:pPr>
        <w:pStyle w:val="BodyText2"/>
        <w:rPr>
          <w:lang w:val="en-US"/>
        </w:rPr>
      </w:pPr>
      <w:r w:rsidRPr="00922D8F">
        <w:rPr>
          <w:lang w:val="en-US"/>
        </w:rPr>
        <w:t>This list of duties and responsibilities is not exhaustive and the post holder may be required to undertake other relevant and appropriate duties as reasonably required.</w:t>
      </w:r>
    </w:p>
    <w:p w14:paraId="08FF10C4" w14:textId="77777777" w:rsidR="00600E23" w:rsidRPr="00922D8F" w:rsidRDefault="00600E23" w:rsidP="00600E23">
      <w:pPr>
        <w:tabs>
          <w:tab w:val="left" w:pos="-720"/>
        </w:tabs>
        <w:suppressAutoHyphens/>
        <w:jc w:val="both"/>
        <w:rPr>
          <w:rFonts w:ascii="Arial" w:hAnsi="Arial" w:cs="Arial"/>
          <w:lang w:val="en-US"/>
        </w:rPr>
      </w:pPr>
    </w:p>
    <w:p w14:paraId="3C32DF02" w14:textId="77777777" w:rsidR="00600E23" w:rsidRPr="00922D8F" w:rsidRDefault="00600E23" w:rsidP="00600E23">
      <w:pPr>
        <w:tabs>
          <w:tab w:val="left" w:pos="-720"/>
        </w:tabs>
        <w:suppressAutoHyphens/>
        <w:jc w:val="both"/>
        <w:rPr>
          <w:rFonts w:ascii="Arial" w:hAnsi="Arial" w:cs="Arial"/>
          <w:lang w:val="en-US"/>
        </w:rPr>
      </w:pPr>
      <w:r w:rsidRPr="00922D8F">
        <w:rPr>
          <w:rFonts w:ascii="Arial" w:hAnsi="Arial" w:cs="Arial"/>
          <w:lang w:val="en-US"/>
        </w:rPr>
        <w:t>This job description is subject to regular review and appropriate modification</w:t>
      </w:r>
    </w:p>
    <w:p w14:paraId="06A22539" w14:textId="77777777" w:rsidR="00600E23" w:rsidRPr="00922D8F" w:rsidRDefault="00600E23" w:rsidP="00600E23">
      <w:pPr>
        <w:tabs>
          <w:tab w:val="left" w:pos="-720"/>
        </w:tabs>
        <w:suppressAutoHyphens/>
        <w:jc w:val="both"/>
        <w:rPr>
          <w:rFonts w:ascii="Arial" w:hAnsi="Arial" w:cs="Arial"/>
          <w:lang w:val="en-US"/>
        </w:rPr>
      </w:pPr>
    </w:p>
    <w:p w14:paraId="157AB8DA" w14:textId="77777777" w:rsidR="00600E23" w:rsidRPr="00922D8F" w:rsidRDefault="00600E23" w:rsidP="00600E23">
      <w:pPr>
        <w:tabs>
          <w:tab w:val="left" w:pos="-720"/>
        </w:tabs>
        <w:suppressAutoHyphens/>
        <w:jc w:val="both"/>
        <w:rPr>
          <w:rFonts w:ascii="Arial" w:hAnsi="Arial" w:cs="Arial"/>
          <w:lang w:val="en-US"/>
        </w:rPr>
      </w:pPr>
      <w:r w:rsidRPr="00922D8F">
        <w:rPr>
          <w:rFonts w:ascii="Arial" w:hAnsi="Arial" w:cs="Arial"/>
          <w:lang w:val="en-US"/>
        </w:rPr>
        <w:t xml:space="preserve">I confirm I have read and understand this Job Description </w:t>
      </w:r>
    </w:p>
    <w:p w14:paraId="20123F11" w14:textId="77777777" w:rsidR="00600E23" w:rsidRPr="00FC28BB" w:rsidRDefault="00600E23" w:rsidP="00600E23">
      <w:pPr>
        <w:tabs>
          <w:tab w:val="left" w:pos="-720"/>
        </w:tabs>
        <w:suppressAutoHyphens/>
        <w:jc w:val="both"/>
        <w:rPr>
          <w:rFonts w:ascii="Arial" w:hAnsi="Arial" w:cs="Arial"/>
          <w:sz w:val="22"/>
          <w:szCs w:val="22"/>
          <w:lang w:val="en-US"/>
        </w:rPr>
      </w:pPr>
    </w:p>
    <w:p w14:paraId="770A27AB" w14:textId="77777777" w:rsidR="00600E23" w:rsidRPr="00FC28BB" w:rsidRDefault="00600E23" w:rsidP="00600E23">
      <w:pPr>
        <w:tabs>
          <w:tab w:val="left" w:pos="-720"/>
        </w:tabs>
        <w:suppressAutoHyphens/>
        <w:jc w:val="both"/>
        <w:rPr>
          <w:rFonts w:ascii="Arial" w:hAnsi="Arial" w:cs="Arial"/>
          <w:sz w:val="22"/>
          <w:szCs w:val="22"/>
          <w:lang w:val="en-US"/>
        </w:rPr>
      </w:pPr>
    </w:p>
    <w:p w14:paraId="5BA0C9AC" w14:textId="77777777" w:rsidR="00600E23" w:rsidRPr="00FC28BB" w:rsidRDefault="00600E23" w:rsidP="00600E23">
      <w:pPr>
        <w:tabs>
          <w:tab w:val="left" w:pos="-720"/>
        </w:tabs>
        <w:suppressAutoHyphens/>
        <w:jc w:val="both"/>
        <w:rPr>
          <w:rFonts w:ascii="Arial" w:hAnsi="Arial" w:cs="Arial"/>
          <w:sz w:val="22"/>
          <w:szCs w:val="22"/>
          <w:lang w:val="en-US"/>
        </w:rPr>
      </w:pPr>
      <w:r w:rsidRPr="00FC28BB">
        <w:rPr>
          <w:rFonts w:ascii="Arial" w:hAnsi="Arial" w:cs="Arial"/>
          <w:sz w:val="22"/>
          <w:szCs w:val="22"/>
          <w:lang w:val="en-US"/>
        </w:rPr>
        <w:t xml:space="preserve">Name of Postholder </w:t>
      </w:r>
      <w:r>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t>………………………………</w:t>
      </w:r>
      <w:proofErr w:type="gramStart"/>
      <w:r w:rsidRPr="00FC28BB">
        <w:rPr>
          <w:rFonts w:ascii="Arial" w:hAnsi="Arial" w:cs="Arial"/>
          <w:sz w:val="22"/>
          <w:szCs w:val="22"/>
          <w:lang w:val="en-US"/>
        </w:rPr>
        <w:t>…..</w:t>
      </w:r>
      <w:proofErr w:type="gramEnd"/>
    </w:p>
    <w:p w14:paraId="4265C3BF" w14:textId="77777777" w:rsidR="00600E23" w:rsidRPr="00FC28BB" w:rsidRDefault="00600E23" w:rsidP="00600E23">
      <w:pPr>
        <w:tabs>
          <w:tab w:val="left" w:pos="-720"/>
        </w:tabs>
        <w:suppressAutoHyphens/>
        <w:jc w:val="both"/>
        <w:rPr>
          <w:rFonts w:ascii="Arial" w:hAnsi="Arial" w:cs="Arial"/>
          <w:sz w:val="22"/>
          <w:szCs w:val="22"/>
          <w:lang w:val="en-US"/>
        </w:rPr>
      </w:pPr>
    </w:p>
    <w:p w14:paraId="55133E51" w14:textId="77777777" w:rsidR="00600E23" w:rsidRPr="00FC28BB" w:rsidRDefault="00600E23" w:rsidP="00600E23">
      <w:pPr>
        <w:tabs>
          <w:tab w:val="left" w:pos="-720"/>
        </w:tabs>
        <w:suppressAutoHyphens/>
        <w:jc w:val="both"/>
        <w:rPr>
          <w:rFonts w:ascii="Arial" w:hAnsi="Arial" w:cs="Arial"/>
          <w:sz w:val="22"/>
          <w:szCs w:val="22"/>
          <w:lang w:val="en-US"/>
        </w:rPr>
      </w:pPr>
      <w:r w:rsidRPr="00FC28BB">
        <w:rPr>
          <w:rFonts w:ascii="Arial" w:hAnsi="Arial" w:cs="Arial"/>
          <w:sz w:val="22"/>
          <w:szCs w:val="22"/>
          <w:lang w:val="en-US"/>
        </w:rPr>
        <w:t xml:space="preserve">Signature </w:t>
      </w:r>
      <w:r w:rsidRPr="00FC28BB">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t>…………………………………...</w:t>
      </w:r>
    </w:p>
    <w:p w14:paraId="5E4A91A6" w14:textId="77777777" w:rsidR="00600E23" w:rsidRPr="00FC28BB" w:rsidRDefault="00600E23" w:rsidP="00600E23">
      <w:pPr>
        <w:tabs>
          <w:tab w:val="left" w:pos="-720"/>
        </w:tabs>
        <w:suppressAutoHyphens/>
        <w:jc w:val="both"/>
        <w:rPr>
          <w:rFonts w:ascii="Arial" w:hAnsi="Arial" w:cs="Arial"/>
          <w:sz w:val="22"/>
          <w:szCs w:val="22"/>
          <w:lang w:val="en-US"/>
        </w:rPr>
      </w:pPr>
    </w:p>
    <w:p w14:paraId="6DC2808B" w14:textId="77777777" w:rsidR="00600E23" w:rsidRPr="00FC28BB" w:rsidRDefault="00600E23" w:rsidP="00600E23">
      <w:pPr>
        <w:tabs>
          <w:tab w:val="left" w:pos="-720"/>
        </w:tabs>
        <w:suppressAutoHyphens/>
        <w:jc w:val="both"/>
        <w:rPr>
          <w:rFonts w:ascii="Arial" w:hAnsi="Arial" w:cs="Arial"/>
          <w:sz w:val="22"/>
          <w:szCs w:val="22"/>
          <w:lang w:val="en-US"/>
        </w:rPr>
      </w:pPr>
      <w:r w:rsidRPr="00FC28BB">
        <w:rPr>
          <w:rFonts w:ascii="Arial" w:hAnsi="Arial" w:cs="Arial"/>
          <w:sz w:val="22"/>
          <w:szCs w:val="22"/>
          <w:lang w:val="en-US"/>
        </w:rPr>
        <w:t>Date</w:t>
      </w:r>
      <w:r w:rsidRPr="00FC28BB">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r>
      <w:r w:rsidRPr="00FC28BB">
        <w:rPr>
          <w:rFonts w:ascii="Arial" w:hAnsi="Arial" w:cs="Arial"/>
          <w:sz w:val="22"/>
          <w:szCs w:val="22"/>
          <w:lang w:val="en-US"/>
        </w:rPr>
        <w:tab/>
        <w:t>………………………………</w:t>
      </w:r>
      <w:proofErr w:type="gramStart"/>
      <w:r w:rsidRPr="00FC28BB">
        <w:rPr>
          <w:rFonts w:ascii="Arial" w:hAnsi="Arial" w:cs="Arial"/>
          <w:sz w:val="22"/>
          <w:szCs w:val="22"/>
          <w:lang w:val="en-US"/>
        </w:rPr>
        <w:t>…..</w:t>
      </w:r>
      <w:proofErr w:type="gramEnd"/>
    </w:p>
    <w:p w14:paraId="59CA3C45" w14:textId="77777777" w:rsidR="00600E23" w:rsidRDefault="00600E23" w:rsidP="00600E23">
      <w:pPr>
        <w:tabs>
          <w:tab w:val="left" w:pos="-720"/>
        </w:tabs>
        <w:suppressAutoHyphens/>
        <w:jc w:val="both"/>
        <w:rPr>
          <w:rFonts w:ascii="Arial" w:hAnsi="Arial" w:cs="Arial"/>
          <w:lang w:val="en-US"/>
        </w:rPr>
      </w:pPr>
    </w:p>
    <w:p w14:paraId="3E7712EF" w14:textId="77777777" w:rsidR="00600E23" w:rsidRDefault="00600E23" w:rsidP="00600E23">
      <w:pPr>
        <w:tabs>
          <w:tab w:val="left" w:pos="-720"/>
        </w:tabs>
        <w:suppressAutoHyphens/>
        <w:jc w:val="both"/>
        <w:rPr>
          <w:rFonts w:ascii="Arial" w:hAnsi="Arial" w:cs="Arial"/>
          <w:lang w:val="en-US"/>
        </w:rPr>
      </w:pPr>
    </w:p>
    <w:p w14:paraId="49364A4B" w14:textId="77777777" w:rsidR="00600E23" w:rsidRDefault="00600E23" w:rsidP="00600E23">
      <w:pPr>
        <w:tabs>
          <w:tab w:val="left" w:pos="-720"/>
        </w:tabs>
        <w:suppressAutoHyphens/>
        <w:jc w:val="both"/>
        <w:rPr>
          <w:rFonts w:ascii="Arial" w:hAnsi="Arial" w:cs="Arial"/>
          <w:lang w:val="en-US"/>
        </w:rPr>
      </w:pPr>
    </w:p>
    <w:p w14:paraId="42CCFC3B" w14:textId="405BC26B" w:rsidR="00600E23" w:rsidRDefault="00600E23" w:rsidP="00600E23">
      <w:pPr>
        <w:tabs>
          <w:tab w:val="left" w:pos="-720"/>
        </w:tabs>
        <w:suppressAutoHyphens/>
        <w:jc w:val="both"/>
        <w:rPr>
          <w:rFonts w:ascii="Arial" w:hAnsi="Arial" w:cs="Arial"/>
          <w:lang w:val="en-US"/>
        </w:rPr>
      </w:pPr>
    </w:p>
    <w:p w14:paraId="1B3E6C4C" w14:textId="44CD68E4" w:rsidR="002F746D" w:rsidRDefault="002F746D" w:rsidP="00600E23">
      <w:pPr>
        <w:tabs>
          <w:tab w:val="left" w:pos="-720"/>
        </w:tabs>
        <w:suppressAutoHyphens/>
        <w:jc w:val="both"/>
        <w:rPr>
          <w:rFonts w:ascii="Arial" w:hAnsi="Arial" w:cs="Arial"/>
          <w:lang w:val="en-US"/>
        </w:rPr>
      </w:pPr>
    </w:p>
    <w:p w14:paraId="173DBF08" w14:textId="36D66555" w:rsidR="002F746D" w:rsidRDefault="002F746D" w:rsidP="00600E23">
      <w:pPr>
        <w:tabs>
          <w:tab w:val="left" w:pos="-720"/>
        </w:tabs>
        <w:suppressAutoHyphens/>
        <w:jc w:val="both"/>
        <w:rPr>
          <w:rFonts w:ascii="Arial" w:hAnsi="Arial" w:cs="Arial"/>
          <w:lang w:val="en-US"/>
        </w:rPr>
      </w:pPr>
    </w:p>
    <w:p w14:paraId="59FA3609" w14:textId="6EF7CE09" w:rsidR="002F746D" w:rsidRDefault="002F746D" w:rsidP="00600E23">
      <w:pPr>
        <w:tabs>
          <w:tab w:val="left" w:pos="-720"/>
        </w:tabs>
        <w:suppressAutoHyphens/>
        <w:jc w:val="both"/>
        <w:rPr>
          <w:rFonts w:ascii="Arial" w:hAnsi="Arial" w:cs="Arial"/>
          <w:lang w:val="en-US"/>
        </w:rPr>
      </w:pPr>
    </w:p>
    <w:p w14:paraId="33A81626" w14:textId="5266726A" w:rsidR="002F746D" w:rsidRDefault="002F746D" w:rsidP="00600E23">
      <w:pPr>
        <w:tabs>
          <w:tab w:val="left" w:pos="-720"/>
        </w:tabs>
        <w:suppressAutoHyphens/>
        <w:jc w:val="both"/>
        <w:rPr>
          <w:rFonts w:ascii="Arial" w:hAnsi="Arial" w:cs="Arial"/>
          <w:lang w:val="en-US"/>
        </w:rPr>
      </w:pPr>
    </w:p>
    <w:p w14:paraId="3F4038B4" w14:textId="1DCC3652" w:rsidR="002F746D" w:rsidRDefault="002F746D" w:rsidP="00600E23">
      <w:pPr>
        <w:tabs>
          <w:tab w:val="left" w:pos="-720"/>
        </w:tabs>
        <w:suppressAutoHyphens/>
        <w:jc w:val="both"/>
        <w:rPr>
          <w:rFonts w:ascii="Arial" w:hAnsi="Arial" w:cs="Arial"/>
          <w:lang w:val="en-US"/>
        </w:rPr>
      </w:pPr>
    </w:p>
    <w:p w14:paraId="3E4CB4F7" w14:textId="1FC74505" w:rsidR="002F746D" w:rsidRDefault="002F746D" w:rsidP="00600E23">
      <w:pPr>
        <w:tabs>
          <w:tab w:val="left" w:pos="-720"/>
        </w:tabs>
        <w:suppressAutoHyphens/>
        <w:jc w:val="both"/>
        <w:rPr>
          <w:rFonts w:ascii="Arial" w:hAnsi="Arial" w:cs="Arial"/>
          <w:lang w:val="en-US"/>
        </w:rPr>
      </w:pPr>
    </w:p>
    <w:p w14:paraId="3AAF89C3" w14:textId="7B44D979" w:rsidR="002F746D" w:rsidRDefault="002F746D" w:rsidP="00600E23">
      <w:pPr>
        <w:tabs>
          <w:tab w:val="left" w:pos="-720"/>
        </w:tabs>
        <w:suppressAutoHyphens/>
        <w:jc w:val="both"/>
        <w:rPr>
          <w:rFonts w:ascii="Arial" w:hAnsi="Arial" w:cs="Arial"/>
          <w:lang w:val="en-US"/>
        </w:rPr>
      </w:pPr>
    </w:p>
    <w:p w14:paraId="1B57FCC8" w14:textId="19894805" w:rsidR="002F746D" w:rsidRDefault="002F746D" w:rsidP="00600E23">
      <w:pPr>
        <w:tabs>
          <w:tab w:val="left" w:pos="-720"/>
        </w:tabs>
        <w:suppressAutoHyphens/>
        <w:jc w:val="both"/>
        <w:rPr>
          <w:rFonts w:ascii="Arial" w:hAnsi="Arial" w:cs="Arial"/>
          <w:lang w:val="en-US"/>
        </w:rPr>
      </w:pPr>
    </w:p>
    <w:p w14:paraId="429CA69B" w14:textId="0EB06A65" w:rsidR="002F746D" w:rsidRDefault="002F746D" w:rsidP="00600E23">
      <w:pPr>
        <w:tabs>
          <w:tab w:val="left" w:pos="-720"/>
        </w:tabs>
        <w:suppressAutoHyphens/>
        <w:jc w:val="both"/>
        <w:rPr>
          <w:rFonts w:ascii="Arial" w:hAnsi="Arial" w:cs="Arial"/>
          <w:lang w:val="en-US"/>
        </w:rPr>
      </w:pPr>
    </w:p>
    <w:p w14:paraId="20EE4F41" w14:textId="71632AAE" w:rsidR="002F746D" w:rsidRDefault="002F746D" w:rsidP="00600E23">
      <w:pPr>
        <w:tabs>
          <w:tab w:val="left" w:pos="-720"/>
        </w:tabs>
        <w:suppressAutoHyphens/>
        <w:jc w:val="both"/>
        <w:rPr>
          <w:rFonts w:ascii="Arial" w:hAnsi="Arial" w:cs="Arial"/>
          <w:lang w:val="en-US"/>
        </w:rPr>
      </w:pPr>
    </w:p>
    <w:p w14:paraId="04694CA7" w14:textId="56AE4476" w:rsidR="002F746D" w:rsidRDefault="002F746D" w:rsidP="00600E23">
      <w:pPr>
        <w:tabs>
          <w:tab w:val="left" w:pos="-720"/>
        </w:tabs>
        <w:suppressAutoHyphens/>
        <w:jc w:val="both"/>
        <w:rPr>
          <w:rFonts w:ascii="Arial" w:hAnsi="Arial" w:cs="Arial"/>
          <w:lang w:val="en-US"/>
        </w:rPr>
      </w:pPr>
    </w:p>
    <w:p w14:paraId="768539A2" w14:textId="7000E2BA" w:rsidR="002F746D" w:rsidRDefault="002F746D" w:rsidP="00600E23">
      <w:pPr>
        <w:tabs>
          <w:tab w:val="left" w:pos="-720"/>
        </w:tabs>
        <w:suppressAutoHyphens/>
        <w:jc w:val="both"/>
        <w:rPr>
          <w:rFonts w:ascii="Arial" w:hAnsi="Arial" w:cs="Arial"/>
          <w:lang w:val="en-US"/>
        </w:rPr>
      </w:pPr>
    </w:p>
    <w:p w14:paraId="6D06E28B" w14:textId="77777777" w:rsidR="002F746D" w:rsidRDefault="002F746D" w:rsidP="00600E23">
      <w:pPr>
        <w:tabs>
          <w:tab w:val="left" w:pos="-720"/>
        </w:tabs>
        <w:suppressAutoHyphens/>
        <w:jc w:val="both"/>
        <w:rPr>
          <w:rFonts w:ascii="Arial" w:hAnsi="Arial" w:cs="Arial"/>
          <w:lang w:val="en-US"/>
        </w:rPr>
      </w:pPr>
    </w:p>
    <w:p w14:paraId="68DF3A09" w14:textId="77777777" w:rsidR="00600E23" w:rsidRDefault="00600E23" w:rsidP="00600E23">
      <w:pPr>
        <w:tabs>
          <w:tab w:val="left" w:pos="-720"/>
        </w:tabs>
        <w:suppressAutoHyphens/>
        <w:jc w:val="both"/>
        <w:rPr>
          <w:rFonts w:ascii="Arial" w:hAnsi="Arial" w:cs="Arial"/>
          <w:lang w:val="en-US"/>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600E23" w14:paraId="787FD6B5" w14:textId="77777777" w:rsidTr="00C61737">
        <w:trPr>
          <w:trHeight w:val="720"/>
        </w:trPr>
        <w:tc>
          <w:tcPr>
            <w:tcW w:w="10620" w:type="dxa"/>
          </w:tcPr>
          <w:p w14:paraId="56C25691" w14:textId="3459F38B" w:rsidR="00600E23" w:rsidRDefault="00600E23" w:rsidP="00C61737">
            <w:pPr>
              <w:rPr>
                <w:rFonts w:ascii="Arial" w:eastAsia="Arial Unicode MS" w:hAnsi="Arial" w:cs="Arial"/>
                <w:b/>
                <w:color w:val="800080"/>
                <w:sz w:val="32"/>
                <w:szCs w:val="28"/>
              </w:rPr>
            </w:pPr>
            <w:r>
              <w:rPr>
                <w:rFonts w:ascii="Arial" w:eastAsia="Arial Unicode MS" w:hAnsi="Arial" w:cs="Arial"/>
                <w:b/>
                <w:color w:val="800080"/>
                <w:sz w:val="28"/>
                <w:szCs w:val="28"/>
              </w:rPr>
              <w:lastRenderedPageBreak/>
              <w:t xml:space="preserve">Governance </w:t>
            </w:r>
            <w:r w:rsidR="00B10230">
              <w:rPr>
                <w:rFonts w:ascii="Arial" w:eastAsia="Arial Unicode MS" w:hAnsi="Arial" w:cs="Arial"/>
                <w:b/>
                <w:color w:val="800080"/>
                <w:sz w:val="28"/>
                <w:szCs w:val="28"/>
              </w:rPr>
              <w:t>Manager</w:t>
            </w:r>
          </w:p>
        </w:tc>
      </w:tr>
    </w:tbl>
    <w:p w14:paraId="5B5CDC62" w14:textId="77777777" w:rsidR="00600E23" w:rsidRDefault="00600E23" w:rsidP="00600E23">
      <w:pPr>
        <w:rPr>
          <w:rFonts w:ascii="Arial Unicode MS" w:eastAsia="Arial Unicode MS" w:hAnsi="Arial Unicode MS" w:cs="Arial Unicode MS"/>
        </w:rPr>
      </w:pPr>
    </w:p>
    <w:tbl>
      <w:tblPr>
        <w:tblW w:w="106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394"/>
      </w:tblGrid>
      <w:tr w:rsidR="00600E23" w14:paraId="40FA0C73" w14:textId="77777777" w:rsidTr="00C61737">
        <w:tc>
          <w:tcPr>
            <w:tcW w:w="3240" w:type="dxa"/>
          </w:tcPr>
          <w:p w14:paraId="147F748B" w14:textId="77777777" w:rsidR="00600E23" w:rsidRDefault="00600E23" w:rsidP="00C61737">
            <w:pPr>
              <w:jc w:val="both"/>
              <w:rPr>
                <w:rFonts w:ascii="Arial" w:hAnsi="Arial" w:cs="Arial"/>
                <w:b/>
              </w:rPr>
            </w:pPr>
            <w:r>
              <w:rPr>
                <w:rFonts w:ascii="Arial" w:hAnsi="Arial" w:cs="Arial"/>
                <w:b/>
              </w:rPr>
              <w:t>Location:</w:t>
            </w:r>
          </w:p>
        </w:tc>
        <w:tc>
          <w:tcPr>
            <w:tcW w:w="7394" w:type="dxa"/>
          </w:tcPr>
          <w:p w14:paraId="78A6C345" w14:textId="79E0EFDD" w:rsidR="00600E23" w:rsidRDefault="00600E23" w:rsidP="00C61737">
            <w:pPr>
              <w:jc w:val="both"/>
              <w:rPr>
                <w:rFonts w:ascii="Arial" w:hAnsi="Arial" w:cs="Arial"/>
              </w:rPr>
            </w:pPr>
            <w:r>
              <w:rPr>
                <w:rFonts w:ascii="Arial" w:hAnsi="Arial" w:cs="Arial"/>
                <w:sz w:val="22"/>
                <w:szCs w:val="22"/>
              </w:rPr>
              <w:t>Practice Plus Group</w:t>
            </w:r>
            <w:r w:rsidR="00997193">
              <w:rPr>
                <w:rFonts w:ascii="Arial" w:hAnsi="Arial" w:cs="Arial"/>
                <w:sz w:val="22"/>
                <w:szCs w:val="22"/>
              </w:rPr>
              <w:t xml:space="preserve"> P</w:t>
            </w:r>
            <w:r w:rsidR="00C75165">
              <w:rPr>
                <w:rFonts w:ascii="Arial" w:hAnsi="Arial" w:cs="Arial"/>
                <w:sz w:val="22"/>
                <w:szCs w:val="22"/>
              </w:rPr>
              <w:t>o</w:t>
            </w:r>
            <w:r w:rsidR="00997193">
              <w:rPr>
                <w:rFonts w:ascii="Arial" w:hAnsi="Arial" w:cs="Arial"/>
                <w:sz w:val="22"/>
                <w:szCs w:val="22"/>
              </w:rPr>
              <w:t>rtsmouth</w:t>
            </w:r>
          </w:p>
          <w:p w14:paraId="309E38E9" w14:textId="77777777" w:rsidR="00600E23" w:rsidRDefault="00600E23" w:rsidP="00C61737">
            <w:pPr>
              <w:jc w:val="both"/>
              <w:rPr>
                <w:rFonts w:ascii="Arial" w:hAnsi="Arial" w:cs="Arial"/>
              </w:rPr>
            </w:pPr>
          </w:p>
        </w:tc>
      </w:tr>
      <w:tr w:rsidR="00600E23" w14:paraId="31076B1E" w14:textId="77777777" w:rsidTr="00C61737">
        <w:tc>
          <w:tcPr>
            <w:tcW w:w="3240" w:type="dxa"/>
          </w:tcPr>
          <w:p w14:paraId="53BC6E65" w14:textId="77777777" w:rsidR="00600E23" w:rsidRDefault="00600E23" w:rsidP="00C61737">
            <w:pPr>
              <w:jc w:val="both"/>
              <w:rPr>
                <w:rFonts w:ascii="Arial" w:hAnsi="Arial" w:cs="Arial"/>
                <w:b/>
              </w:rPr>
            </w:pPr>
            <w:r>
              <w:rPr>
                <w:rFonts w:ascii="Arial" w:hAnsi="Arial" w:cs="Arial"/>
                <w:b/>
              </w:rPr>
              <w:t>Salary:</w:t>
            </w:r>
          </w:p>
        </w:tc>
        <w:tc>
          <w:tcPr>
            <w:tcW w:w="7394" w:type="dxa"/>
          </w:tcPr>
          <w:p w14:paraId="7EE3F1A1" w14:textId="77777777" w:rsidR="00600E23" w:rsidRDefault="00600E23" w:rsidP="00C61737">
            <w:pPr>
              <w:jc w:val="both"/>
              <w:rPr>
                <w:rFonts w:ascii="Arial" w:hAnsi="Arial" w:cs="Arial"/>
              </w:rPr>
            </w:pPr>
            <w:r>
              <w:rPr>
                <w:rFonts w:ascii="Arial" w:hAnsi="Arial" w:cs="Arial"/>
              </w:rPr>
              <w:t>Depending on Experience</w:t>
            </w:r>
          </w:p>
          <w:p w14:paraId="09B99EA2" w14:textId="77777777" w:rsidR="00600E23" w:rsidRDefault="00600E23" w:rsidP="00C61737">
            <w:pPr>
              <w:jc w:val="both"/>
              <w:rPr>
                <w:rFonts w:ascii="Arial" w:hAnsi="Arial" w:cs="Arial"/>
              </w:rPr>
            </w:pPr>
          </w:p>
        </w:tc>
      </w:tr>
      <w:tr w:rsidR="00600E23" w14:paraId="3EBCDA71" w14:textId="77777777" w:rsidTr="00C61737">
        <w:tc>
          <w:tcPr>
            <w:tcW w:w="3240" w:type="dxa"/>
          </w:tcPr>
          <w:p w14:paraId="04A53592" w14:textId="77777777" w:rsidR="00600E23" w:rsidRDefault="00600E23" w:rsidP="00C61737">
            <w:pPr>
              <w:jc w:val="both"/>
              <w:rPr>
                <w:rFonts w:ascii="Arial" w:hAnsi="Arial" w:cs="Arial"/>
                <w:b/>
              </w:rPr>
            </w:pPr>
            <w:r>
              <w:rPr>
                <w:rFonts w:ascii="Arial" w:hAnsi="Arial" w:cs="Arial"/>
                <w:b/>
              </w:rPr>
              <w:t>Hours:</w:t>
            </w:r>
          </w:p>
        </w:tc>
        <w:tc>
          <w:tcPr>
            <w:tcW w:w="7394" w:type="dxa"/>
          </w:tcPr>
          <w:p w14:paraId="5104C315" w14:textId="63AB7974" w:rsidR="00600E23" w:rsidRDefault="00B10230" w:rsidP="00C61737">
            <w:pPr>
              <w:tabs>
                <w:tab w:val="left" w:pos="993"/>
              </w:tabs>
              <w:jc w:val="both"/>
              <w:rPr>
                <w:rFonts w:ascii="Arial" w:hAnsi="Arial" w:cs="Arial"/>
              </w:rPr>
            </w:pPr>
            <w:r>
              <w:rPr>
                <w:rFonts w:ascii="Arial" w:hAnsi="Arial" w:cs="Arial"/>
              </w:rPr>
              <w:t>30 hours</w:t>
            </w:r>
          </w:p>
        </w:tc>
      </w:tr>
      <w:tr w:rsidR="00600E23" w14:paraId="7D1C04F6" w14:textId="77777777" w:rsidTr="00C61737">
        <w:tc>
          <w:tcPr>
            <w:tcW w:w="3240" w:type="dxa"/>
          </w:tcPr>
          <w:p w14:paraId="6E14E469" w14:textId="77777777" w:rsidR="00600E23" w:rsidRDefault="00600E23" w:rsidP="00C61737">
            <w:pPr>
              <w:jc w:val="both"/>
              <w:rPr>
                <w:rFonts w:ascii="Arial" w:hAnsi="Arial" w:cs="Arial"/>
                <w:b/>
              </w:rPr>
            </w:pPr>
            <w:r>
              <w:rPr>
                <w:rFonts w:ascii="Arial" w:hAnsi="Arial" w:cs="Arial"/>
                <w:b/>
              </w:rPr>
              <w:t>Length of Contract:</w:t>
            </w:r>
          </w:p>
        </w:tc>
        <w:tc>
          <w:tcPr>
            <w:tcW w:w="7394" w:type="dxa"/>
          </w:tcPr>
          <w:p w14:paraId="328B754D" w14:textId="445F3759" w:rsidR="00600E23" w:rsidRDefault="00B10230" w:rsidP="00C61737">
            <w:pPr>
              <w:tabs>
                <w:tab w:val="left" w:pos="993"/>
              </w:tabs>
              <w:jc w:val="both"/>
              <w:rPr>
                <w:rFonts w:ascii="Arial" w:hAnsi="Arial" w:cs="Arial"/>
              </w:rPr>
            </w:pPr>
            <w:r>
              <w:rPr>
                <w:rFonts w:ascii="Arial" w:hAnsi="Arial" w:cs="Arial"/>
              </w:rPr>
              <w:t>Interim 6 months</w:t>
            </w:r>
          </w:p>
          <w:p w14:paraId="2B1FC6D8" w14:textId="77777777" w:rsidR="00600E23" w:rsidRDefault="00600E23" w:rsidP="00C61737">
            <w:pPr>
              <w:tabs>
                <w:tab w:val="left" w:pos="993"/>
              </w:tabs>
              <w:jc w:val="both"/>
              <w:rPr>
                <w:rFonts w:ascii="Arial" w:hAnsi="Arial" w:cs="Arial"/>
              </w:rPr>
            </w:pPr>
          </w:p>
        </w:tc>
      </w:tr>
      <w:tr w:rsidR="00600E23" w14:paraId="59C968E1" w14:textId="77777777" w:rsidTr="00C61737">
        <w:tc>
          <w:tcPr>
            <w:tcW w:w="3240" w:type="dxa"/>
          </w:tcPr>
          <w:p w14:paraId="36F74FEC" w14:textId="77777777" w:rsidR="00600E23" w:rsidRDefault="00600E23" w:rsidP="00C61737">
            <w:pPr>
              <w:jc w:val="both"/>
              <w:rPr>
                <w:rFonts w:ascii="Arial" w:hAnsi="Arial" w:cs="Arial"/>
                <w:b/>
              </w:rPr>
            </w:pPr>
            <w:r>
              <w:rPr>
                <w:rFonts w:ascii="Arial" w:hAnsi="Arial" w:cs="Arial"/>
                <w:b/>
              </w:rPr>
              <w:t>Leave:</w:t>
            </w:r>
          </w:p>
        </w:tc>
        <w:tc>
          <w:tcPr>
            <w:tcW w:w="7394" w:type="dxa"/>
          </w:tcPr>
          <w:p w14:paraId="48C1E2A1" w14:textId="13DB33DE" w:rsidR="00600E23" w:rsidRPr="00716448" w:rsidRDefault="00716448" w:rsidP="00C61737">
            <w:pPr>
              <w:jc w:val="both"/>
              <w:rPr>
                <w:rFonts w:ascii="Arial" w:hAnsi="Arial" w:cs="Arial"/>
              </w:rPr>
            </w:pPr>
            <w:r w:rsidRPr="00922D8F">
              <w:rPr>
                <w:rFonts w:ascii="Arial" w:hAnsi="Arial" w:cs="Arial"/>
              </w:rPr>
              <w:t>Pro rata</w:t>
            </w:r>
          </w:p>
          <w:p w14:paraId="512028C8" w14:textId="77777777" w:rsidR="00600E23" w:rsidRPr="00922D8F" w:rsidRDefault="00600E23" w:rsidP="00C61737">
            <w:pPr>
              <w:jc w:val="both"/>
              <w:rPr>
                <w:rFonts w:ascii="Arial" w:hAnsi="Arial" w:cs="Arial"/>
                <w:color w:val="FF0000"/>
              </w:rPr>
            </w:pPr>
          </w:p>
        </w:tc>
      </w:tr>
      <w:tr w:rsidR="00600E23" w14:paraId="6121D03A" w14:textId="77777777" w:rsidTr="00C61737">
        <w:tc>
          <w:tcPr>
            <w:tcW w:w="3240" w:type="dxa"/>
          </w:tcPr>
          <w:p w14:paraId="1EC972FB" w14:textId="77777777" w:rsidR="00600E23" w:rsidRDefault="00600E23" w:rsidP="00C61737">
            <w:pPr>
              <w:jc w:val="both"/>
              <w:rPr>
                <w:rFonts w:ascii="Arial" w:hAnsi="Arial" w:cs="Arial"/>
                <w:b/>
              </w:rPr>
            </w:pPr>
            <w:r>
              <w:rPr>
                <w:rFonts w:ascii="Arial" w:hAnsi="Arial" w:cs="Arial"/>
                <w:b/>
              </w:rPr>
              <w:t>Pension:</w:t>
            </w:r>
          </w:p>
        </w:tc>
        <w:tc>
          <w:tcPr>
            <w:tcW w:w="7394" w:type="dxa"/>
          </w:tcPr>
          <w:p w14:paraId="314CC899" w14:textId="77777777" w:rsidR="00600E23" w:rsidRPr="00922D8F" w:rsidRDefault="00600E23" w:rsidP="00C61737">
            <w:pPr>
              <w:jc w:val="both"/>
              <w:rPr>
                <w:rFonts w:ascii="Arial" w:hAnsi="Arial" w:cs="Arial"/>
                <w:color w:val="FF0000"/>
              </w:rPr>
            </w:pPr>
            <w:r w:rsidRPr="00922D8F">
              <w:rPr>
                <w:rFonts w:ascii="Arial" w:hAnsi="Arial" w:cs="Arial"/>
                <w:color w:val="FF0000"/>
              </w:rPr>
              <w:t>Stakeholder</w:t>
            </w:r>
          </w:p>
          <w:p w14:paraId="69B85F02" w14:textId="77777777" w:rsidR="00600E23" w:rsidRPr="00922D8F" w:rsidRDefault="00600E23" w:rsidP="00C61737">
            <w:pPr>
              <w:jc w:val="both"/>
              <w:rPr>
                <w:rFonts w:ascii="Arial" w:hAnsi="Arial" w:cs="Arial"/>
                <w:color w:val="FF0000"/>
              </w:rPr>
            </w:pPr>
          </w:p>
        </w:tc>
      </w:tr>
      <w:tr w:rsidR="00600E23" w14:paraId="66DB2F7A" w14:textId="77777777" w:rsidTr="00C61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3240" w:type="dxa"/>
            <w:tcBorders>
              <w:top w:val="single" w:sz="4" w:space="0" w:color="auto"/>
              <w:left w:val="single" w:sz="4" w:space="0" w:color="auto"/>
              <w:bottom w:val="single" w:sz="4" w:space="0" w:color="auto"/>
              <w:right w:val="single" w:sz="4" w:space="0" w:color="auto"/>
            </w:tcBorders>
          </w:tcPr>
          <w:p w14:paraId="693E2E9D" w14:textId="77777777" w:rsidR="00600E23" w:rsidRDefault="00600E23" w:rsidP="00C61737">
            <w:pPr>
              <w:rPr>
                <w:rFonts w:ascii="Arial" w:hAnsi="Arial" w:cs="Arial"/>
                <w:b/>
              </w:rPr>
            </w:pPr>
            <w:r>
              <w:rPr>
                <w:rFonts w:ascii="Arial" w:hAnsi="Arial" w:cs="Arial"/>
                <w:b/>
              </w:rPr>
              <w:t>Employee Assistance Programme:</w:t>
            </w:r>
          </w:p>
          <w:p w14:paraId="118F2C4F" w14:textId="77777777" w:rsidR="00600E23" w:rsidRDefault="00600E23" w:rsidP="00C61737">
            <w:pPr>
              <w:rPr>
                <w:rFonts w:ascii="Arial" w:hAnsi="Arial" w:cs="Arial"/>
                <w:b/>
              </w:rPr>
            </w:pPr>
          </w:p>
        </w:tc>
        <w:tc>
          <w:tcPr>
            <w:tcW w:w="7394" w:type="dxa"/>
            <w:tcBorders>
              <w:top w:val="single" w:sz="4" w:space="0" w:color="auto"/>
              <w:left w:val="single" w:sz="4" w:space="0" w:color="auto"/>
              <w:bottom w:val="single" w:sz="4" w:space="0" w:color="auto"/>
              <w:right w:val="single" w:sz="4" w:space="0" w:color="auto"/>
            </w:tcBorders>
          </w:tcPr>
          <w:p w14:paraId="3CA37C0F" w14:textId="77777777" w:rsidR="00600E23" w:rsidRDefault="00600E23" w:rsidP="00C61737">
            <w:pPr>
              <w:jc w:val="both"/>
              <w:rPr>
                <w:rFonts w:ascii="Arial" w:hAnsi="Arial" w:cs="Arial"/>
              </w:rPr>
            </w:pPr>
            <w:r w:rsidRPr="00922D8F">
              <w:rPr>
                <w:rFonts w:ascii="Arial" w:hAnsi="Arial" w:cs="Arial"/>
                <w:color w:val="FF0000"/>
              </w:rPr>
              <w:t>Yes</w:t>
            </w:r>
          </w:p>
        </w:tc>
      </w:tr>
    </w:tbl>
    <w:p w14:paraId="01B947F8" w14:textId="77777777" w:rsidR="00600E23" w:rsidRDefault="00600E23" w:rsidP="00600E23">
      <w:pPr>
        <w:rPr>
          <w:sz w:val="22"/>
        </w:rPr>
      </w:pPr>
    </w:p>
    <w:p w14:paraId="3C0AB71B" w14:textId="77777777" w:rsidR="00600E23" w:rsidRDefault="00600E23" w:rsidP="00600E23">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00E23" w14:paraId="08F1074D" w14:textId="77777777" w:rsidTr="00C61737">
        <w:trPr>
          <w:trHeight w:val="720"/>
        </w:trPr>
        <w:tc>
          <w:tcPr>
            <w:tcW w:w="10800" w:type="dxa"/>
          </w:tcPr>
          <w:p w14:paraId="021F61A1" w14:textId="77777777" w:rsidR="00600E23" w:rsidRDefault="00600E23" w:rsidP="00C61737">
            <w:pPr>
              <w:ind w:firstLine="72"/>
              <w:rPr>
                <w:rFonts w:ascii="Arial" w:eastAsia="Arial Unicode MS" w:hAnsi="Arial" w:cs="Arial"/>
                <w:b/>
                <w:color w:val="800080"/>
                <w:sz w:val="28"/>
                <w:szCs w:val="28"/>
              </w:rPr>
            </w:pPr>
            <w:r>
              <w:rPr>
                <w:rFonts w:ascii="Arial" w:eastAsia="Arial Unicode MS" w:hAnsi="Arial" w:cs="Arial"/>
                <w:b/>
                <w:color w:val="800080"/>
                <w:sz w:val="32"/>
                <w:szCs w:val="32"/>
              </w:rPr>
              <w:lastRenderedPageBreak/>
              <w:t>PERSON SPECIFICATION</w:t>
            </w:r>
            <w:r>
              <w:rPr>
                <w:rFonts w:ascii="Arial" w:eastAsia="Arial Unicode MS" w:hAnsi="Arial" w:cs="Arial"/>
                <w:b/>
                <w:color w:val="800080"/>
                <w:sz w:val="28"/>
                <w:szCs w:val="28"/>
              </w:rPr>
              <w:t xml:space="preserve"> </w:t>
            </w:r>
            <w:proofErr w:type="gramStart"/>
            <w:r>
              <w:rPr>
                <w:rFonts w:ascii="Arial" w:eastAsia="Arial Unicode MS" w:hAnsi="Arial" w:cs="Arial"/>
                <w:b/>
                <w:color w:val="800080"/>
                <w:sz w:val="28"/>
                <w:szCs w:val="28"/>
              </w:rPr>
              <w:t>–  Governance</w:t>
            </w:r>
            <w:proofErr w:type="gramEnd"/>
            <w:r>
              <w:rPr>
                <w:rFonts w:ascii="Arial" w:eastAsia="Arial Unicode MS" w:hAnsi="Arial" w:cs="Arial"/>
                <w:b/>
                <w:color w:val="800080"/>
                <w:sz w:val="28"/>
                <w:szCs w:val="28"/>
              </w:rPr>
              <w:t xml:space="preserve">  and Quality Lead </w:t>
            </w:r>
          </w:p>
        </w:tc>
      </w:tr>
    </w:tbl>
    <w:p w14:paraId="21B1D617" w14:textId="77777777" w:rsidR="00600E23" w:rsidRDefault="00600E23" w:rsidP="00600E23">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600E23" w14:paraId="223D3824" w14:textId="77777777" w:rsidTr="00C61737">
        <w:trPr>
          <w:trHeight w:val="452"/>
        </w:trPr>
        <w:tc>
          <w:tcPr>
            <w:tcW w:w="2313" w:type="dxa"/>
          </w:tcPr>
          <w:p w14:paraId="3E6EF4E8" w14:textId="77777777" w:rsidR="00600E23" w:rsidRDefault="00600E23" w:rsidP="00C61737">
            <w:pPr>
              <w:rPr>
                <w:rFonts w:ascii="Arial" w:eastAsia="Arial Unicode MS" w:hAnsi="Arial" w:cs="Arial"/>
                <w:b/>
              </w:rPr>
            </w:pPr>
            <w:r>
              <w:rPr>
                <w:rFonts w:ascii="Arial" w:eastAsia="Arial Unicode MS" w:hAnsi="Arial" w:cs="Arial"/>
                <w:b/>
              </w:rPr>
              <w:t>CRITERIA</w:t>
            </w:r>
          </w:p>
        </w:tc>
        <w:tc>
          <w:tcPr>
            <w:tcW w:w="4167" w:type="dxa"/>
          </w:tcPr>
          <w:p w14:paraId="41B63A97" w14:textId="77777777" w:rsidR="00600E23" w:rsidRDefault="00600E23" w:rsidP="00C61737">
            <w:pPr>
              <w:rPr>
                <w:rFonts w:ascii="Arial" w:eastAsia="Arial Unicode MS" w:hAnsi="Arial" w:cs="Arial"/>
                <w:b/>
              </w:rPr>
            </w:pPr>
            <w:r>
              <w:rPr>
                <w:rFonts w:ascii="Arial" w:eastAsia="Arial Unicode MS" w:hAnsi="Arial" w:cs="Arial"/>
                <w:b/>
              </w:rPr>
              <w:t>ESSENTIAL</w:t>
            </w:r>
          </w:p>
        </w:tc>
        <w:tc>
          <w:tcPr>
            <w:tcW w:w="4320" w:type="dxa"/>
          </w:tcPr>
          <w:p w14:paraId="06F28DF9" w14:textId="77777777" w:rsidR="00600E23" w:rsidRDefault="00600E23" w:rsidP="00C61737">
            <w:pPr>
              <w:rPr>
                <w:rFonts w:ascii="Arial" w:eastAsia="Arial Unicode MS" w:hAnsi="Arial" w:cs="Arial"/>
                <w:b/>
              </w:rPr>
            </w:pPr>
            <w:r>
              <w:rPr>
                <w:rFonts w:ascii="Arial" w:eastAsia="Arial Unicode MS" w:hAnsi="Arial" w:cs="Arial"/>
                <w:b/>
              </w:rPr>
              <w:t>DESIRABLE</w:t>
            </w:r>
          </w:p>
        </w:tc>
      </w:tr>
      <w:tr w:rsidR="00600E23" w14:paraId="1C4E0193" w14:textId="77777777" w:rsidTr="00C61737">
        <w:trPr>
          <w:trHeight w:val="659"/>
        </w:trPr>
        <w:tc>
          <w:tcPr>
            <w:tcW w:w="2313" w:type="dxa"/>
          </w:tcPr>
          <w:p w14:paraId="219F76C6" w14:textId="77777777" w:rsidR="00600E23" w:rsidRPr="002022DC" w:rsidRDefault="00600E23" w:rsidP="00C61737">
            <w:pPr>
              <w:pStyle w:val="Heading1"/>
              <w:jc w:val="left"/>
              <w:rPr>
                <w:rFonts w:ascii="Arial" w:hAnsi="Arial" w:cs="Arial"/>
                <w:sz w:val="22"/>
                <w:szCs w:val="22"/>
                <w:u w:val="none"/>
              </w:rPr>
            </w:pPr>
            <w:r w:rsidRPr="002022DC">
              <w:rPr>
                <w:rFonts w:ascii="Arial" w:hAnsi="Arial" w:cs="Arial"/>
                <w:sz w:val="22"/>
                <w:szCs w:val="22"/>
                <w:u w:val="none"/>
              </w:rPr>
              <w:t>Qualifications</w:t>
            </w:r>
          </w:p>
          <w:p w14:paraId="7D9C5E85" w14:textId="77777777" w:rsidR="00600E23" w:rsidRPr="002022DC" w:rsidRDefault="00600E23" w:rsidP="00C61737">
            <w:pPr>
              <w:rPr>
                <w:rFonts w:ascii="Arial" w:eastAsia="Arial Unicode MS" w:hAnsi="Arial" w:cs="Arial"/>
                <w:b/>
                <w:sz w:val="22"/>
                <w:szCs w:val="22"/>
              </w:rPr>
            </w:pPr>
          </w:p>
        </w:tc>
        <w:tc>
          <w:tcPr>
            <w:tcW w:w="4167" w:type="dxa"/>
          </w:tcPr>
          <w:p w14:paraId="62BF0B15" w14:textId="488A58DD" w:rsidR="00B10230" w:rsidRDefault="00997193" w:rsidP="002F746D">
            <w:pPr>
              <w:rPr>
                <w:rFonts w:ascii="Arial" w:eastAsia="Arial Unicode MS" w:hAnsi="Arial" w:cs="Arial"/>
                <w:sz w:val="22"/>
              </w:rPr>
            </w:pPr>
            <w:r w:rsidRPr="00922D8F">
              <w:rPr>
                <w:rFonts w:ascii="Arial" w:eastAsia="Arial Unicode MS" w:hAnsi="Arial" w:cs="Arial"/>
                <w:sz w:val="22"/>
              </w:rPr>
              <w:t xml:space="preserve">Registered Nurse or have a HCPC </w:t>
            </w:r>
            <w:r w:rsidR="00CF7EA9" w:rsidRPr="00922D8F">
              <w:rPr>
                <w:rFonts w:ascii="Arial" w:eastAsia="Arial Unicode MS" w:hAnsi="Arial" w:cs="Arial"/>
                <w:sz w:val="22"/>
              </w:rPr>
              <w:t>r</w:t>
            </w:r>
            <w:r w:rsidRPr="00922D8F">
              <w:rPr>
                <w:rFonts w:ascii="Arial" w:eastAsia="Arial Unicode MS" w:hAnsi="Arial" w:cs="Arial"/>
                <w:sz w:val="22"/>
              </w:rPr>
              <w:t>egistration.</w:t>
            </w:r>
          </w:p>
          <w:p w14:paraId="7E7FE482" w14:textId="77777777" w:rsidR="002F746D" w:rsidRPr="00922D8F" w:rsidRDefault="002F746D" w:rsidP="00922D8F">
            <w:pPr>
              <w:rPr>
                <w:rFonts w:ascii="Arial" w:eastAsia="Arial Unicode MS" w:hAnsi="Arial" w:cs="Arial"/>
                <w:sz w:val="22"/>
              </w:rPr>
            </w:pPr>
          </w:p>
          <w:p w14:paraId="2D793696" w14:textId="0B6E4159" w:rsidR="002F746D" w:rsidRDefault="00420435" w:rsidP="00B10230">
            <w:pPr>
              <w:pStyle w:val="ListParagraph"/>
              <w:ind w:left="0"/>
              <w:rPr>
                <w:rFonts w:ascii="Arial" w:hAnsi="Arial" w:cs="Arial"/>
                <w:sz w:val="22"/>
              </w:rPr>
            </w:pPr>
            <w:r w:rsidRPr="00922D8F">
              <w:rPr>
                <w:rFonts w:ascii="Arial" w:hAnsi="Arial" w:cs="Arial"/>
                <w:sz w:val="22"/>
              </w:rPr>
              <w:t xml:space="preserve">Completed Healthcare specific governance training- </w:t>
            </w:r>
            <w:r w:rsidRPr="00B10230">
              <w:rPr>
                <w:rFonts w:ascii="Arial" w:hAnsi="Arial" w:cs="Arial"/>
                <w:sz w:val="22"/>
              </w:rPr>
              <w:t>Patient safety syllabus Level 1 and Level</w:t>
            </w:r>
            <w:r w:rsidRPr="00922D8F">
              <w:rPr>
                <w:rFonts w:ascii="Arial" w:hAnsi="Arial" w:cs="Arial"/>
                <w:sz w:val="22"/>
              </w:rPr>
              <w:t xml:space="preserve"> 2</w:t>
            </w:r>
            <w:r w:rsidRPr="00B10230">
              <w:rPr>
                <w:rFonts w:ascii="Arial" w:hAnsi="Arial" w:cs="Arial"/>
                <w:sz w:val="22"/>
              </w:rPr>
              <w:t xml:space="preserve"> or equivalent</w:t>
            </w:r>
            <w:r w:rsidR="0092617D" w:rsidRPr="00922D8F">
              <w:rPr>
                <w:rFonts w:ascii="Arial" w:hAnsi="Arial" w:cs="Arial"/>
                <w:sz w:val="22"/>
              </w:rPr>
              <w:t>.</w:t>
            </w:r>
          </w:p>
          <w:p w14:paraId="1FCD9906" w14:textId="77777777" w:rsidR="002F746D" w:rsidRDefault="002F746D" w:rsidP="00B10230">
            <w:pPr>
              <w:pStyle w:val="ListParagraph"/>
              <w:ind w:left="0"/>
              <w:rPr>
                <w:rFonts w:ascii="Arial" w:hAnsi="Arial" w:cs="Arial"/>
                <w:sz w:val="22"/>
              </w:rPr>
            </w:pPr>
          </w:p>
          <w:p w14:paraId="7D12FB31" w14:textId="05358DE4" w:rsidR="00997193" w:rsidRPr="00922D8F" w:rsidRDefault="00420435" w:rsidP="00922D8F">
            <w:pPr>
              <w:pStyle w:val="ListParagraph"/>
              <w:ind w:left="0"/>
              <w:rPr>
                <w:rFonts w:eastAsia="Arial Unicode MS"/>
                <w:sz w:val="24"/>
              </w:rPr>
            </w:pPr>
            <w:r w:rsidRPr="00716448">
              <w:rPr>
                <w:rFonts w:ascii="Arial" w:hAnsi="Arial" w:cs="Arial"/>
                <w:sz w:val="22"/>
              </w:rPr>
              <w:t xml:space="preserve">Evidence of Duty of Candour </w:t>
            </w:r>
            <w:r w:rsidR="00C75165" w:rsidRPr="00716448">
              <w:rPr>
                <w:rFonts w:ascii="Arial" w:hAnsi="Arial" w:cs="Arial"/>
                <w:sz w:val="22"/>
              </w:rPr>
              <w:t xml:space="preserve">and Being open principles </w:t>
            </w:r>
            <w:r w:rsidRPr="00716448">
              <w:rPr>
                <w:rFonts w:ascii="Arial" w:hAnsi="Arial" w:cs="Arial"/>
                <w:sz w:val="22"/>
              </w:rPr>
              <w:t>training</w:t>
            </w:r>
            <w:r w:rsidR="00C75165" w:rsidRPr="00716448">
              <w:rPr>
                <w:rFonts w:ascii="Arial" w:hAnsi="Arial" w:cs="Arial"/>
                <w:sz w:val="22"/>
              </w:rPr>
              <w:t>.</w:t>
            </w:r>
          </w:p>
          <w:p w14:paraId="0D015F35" w14:textId="72641DE7" w:rsidR="00997193" w:rsidRDefault="00997193" w:rsidP="00C61737">
            <w:pPr>
              <w:ind w:left="300"/>
              <w:jc w:val="both"/>
              <w:rPr>
                <w:rFonts w:ascii="Arial" w:eastAsia="Arial Unicode MS" w:hAnsi="Arial" w:cs="Arial"/>
                <w:sz w:val="22"/>
              </w:rPr>
            </w:pPr>
          </w:p>
        </w:tc>
        <w:tc>
          <w:tcPr>
            <w:tcW w:w="4320" w:type="dxa"/>
          </w:tcPr>
          <w:p w14:paraId="7E33B403" w14:textId="4257A718" w:rsidR="00600E23" w:rsidRPr="00922D8F" w:rsidRDefault="00C75165">
            <w:pPr>
              <w:rPr>
                <w:rFonts w:ascii="Arial" w:eastAsia="Arial Unicode MS" w:hAnsi="Arial" w:cs="Arial"/>
                <w:sz w:val="22"/>
              </w:rPr>
            </w:pPr>
            <w:r w:rsidRPr="00922D8F">
              <w:rPr>
                <w:rFonts w:ascii="Arial" w:eastAsia="Arial Unicode MS" w:hAnsi="Arial" w:cs="Arial"/>
                <w:sz w:val="22"/>
              </w:rPr>
              <w:t xml:space="preserve">PG Cert </w:t>
            </w:r>
            <w:r w:rsidR="00420435" w:rsidRPr="00922D8F">
              <w:rPr>
                <w:rFonts w:ascii="Arial" w:eastAsia="Arial Unicode MS" w:hAnsi="Arial" w:cs="Arial"/>
                <w:sz w:val="22"/>
              </w:rPr>
              <w:t xml:space="preserve">Patient safety </w:t>
            </w:r>
            <w:r w:rsidR="0092617D" w:rsidRPr="00922D8F">
              <w:rPr>
                <w:rFonts w:ascii="Arial" w:eastAsia="Arial Unicode MS" w:hAnsi="Arial" w:cs="Arial"/>
                <w:sz w:val="22"/>
              </w:rPr>
              <w:t>and Quality</w:t>
            </w:r>
          </w:p>
          <w:p w14:paraId="272A9616" w14:textId="77777777" w:rsidR="00CF7EA9" w:rsidRDefault="00CF7EA9" w:rsidP="00C75165">
            <w:pPr>
              <w:rPr>
                <w:rFonts w:ascii="Arial" w:eastAsia="Arial Unicode MS" w:hAnsi="Arial" w:cs="Arial"/>
                <w:sz w:val="22"/>
              </w:rPr>
            </w:pPr>
          </w:p>
          <w:p w14:paraId="08AE2855" w14:textId="029EF506" w:rsidR="00CF7EA9" w:rsidRPr="00922D8F" w:rsidRDefault="00CF7EA9" w:rsidP="00922D8F">
            <w:pPr>
              <w:rPr>
                <w:rFonts w:ascii="Arial" w:eastAsia="Arial Unicode MS" w:hAnsi="Arial" w:cs="Arial"/>
                <w:sz w:val="22"/>
              </w:rPr>
            </w:pPr>
            <w:r w:rsidRPr="00922D8F">
              <w:rPr>
                <w:rFonts w:ascii="Arial" w:eastAsia="Arial Unicode MS" w:hAnsi="Arial" w:cs="Arial"/>
                <w:sz w:val="22"/>
              </w:rPr>
              <w:t>Patient safety, quality and Risk module Level 6</w:t>
            </w:r>
          </w:p>
        </w:tc>
      </w:tr>
      <w:tr w:rsidR="00600E23" w14:paraId="0D01B76A" w14:textId="77777777" w:rsidTr="00C61737">
        <w:trPr>
          <w:trHeight w:val="1313"/>
        </w:trPr>
        <w:tc>
          <w:tcPr>
            <w:tcW w:w="2313" w:type="dxa"/>
          </w:tcPr>
          <w:p w14:paraId="779F1CD2" w14:textId="77777777" w:rsidR="00600E23" w:rsidRPr="002022DC" w:rsidRDefault="00600E23" w:rsidP="00C61737">
            <w:pPr>
              <w:pStyle w:val="Heading1"/>
              <w:jc w:val="left"/>
              <w:rPr>
                <w:rFonts w:ascii="Arial" w:hAnsi="Arial" w:cs="Arial"/>
                <w:sz w:val="22"/>
                <w:szCs w:val="22"/>
                <w:u w:val="none"/>
              </w:rPr>
            </w:pPr>
            <w:r w:rsidRPr="002022DC">
              <w:rPr>
                <w:rFonts w:ascii="Arial" w:hAnsi="Arial" w:cs="Arial"/>
                <w:sz w:val="22"/>
                <w:szCs w:val="22"/>
                <w:u w:val="none"/>
              </w:rPr>
              <w:t>Experience</w:t>
            </w:r>
          </w:p>
        </w:tc>
        <w:tc>
          <w:tcPr>
            <w:tcW w:w="4167" w:type="dxa"/>
          </w:tcPr>
          <w:p w14:paraId="2E219BE0" w14:textId="2BC6AC25" w:rsidR="00600E23" w:rsidRDefault="00600E23" w:rsidP="002F746D">
            <w:pPr>
              <w:jc w:val="both"/>
              <w:rPr>
                <w:rFonts w:ascii="Arial" w:eastAsia="Arial Unicode MS" w:hAnsi="Arial" w:cs="Arial"/>
                <w:sz w:val="22"/>
              </w:rPr>
            </w:pPr>
            <w:r>
              <w:rPr>
                <w:rFonts w:ascii="Arial" w:eastAsia="Arial Unicode MS" w:hAnsi="Arial" w:cs="Arial"/>
                <w:sz w:val="22"/>
              </w:rPr>
              <w:t>Previous risk management, incident management required within a healthcare setting</w:t>
            </w:r>
          </w:p>
          <w:p w14:paraId="7FC6CE3F" w14:textId="77777777" w:rsidR="002F746D" w:rsidRDefault="002F746D" w:rsidP="00922D8F">
            <w:pPr>
              <w:jc w:val="both"/>
              <w:rPr>
                <w:rFonts w:ascii="Arial" w:eastAsia="Arial Unicode MS" w:hAnsi="Arial" w:cs="Arial"/>
                <w:sz w:val="22"/>
              </w:rPr>
            </w:pPr>
          </w:p>
          <w:p w14:paraId="09F8DD2D" w14:textId="72ADA2CC" w:rsidR="00600E23" w:rsidRDefault="00600E23" w:rsidP="002F746D">
            <w:pPr>
              <w:jc w:val="both"/>
              <w:rPr>
                <w:rFonts w:ascii="Arial" w:eastAsia="Arial Unicode MS" w:hAnsi="Arial" w:cs="Arial"/>
                <w:sz w:val="22"/>
              </w:rPr>
            </w:pPr>
            <w:r>
              <w:rPr>
                <w:rFonts w:ascii="Arial" w:eastAsia="Arial Unicode MS" w:hAnsi="Arial" w:cs="Arial"/>
                <w:sz w:val="22"/>
              </w:rPr>
              <w:t>Previous audit and complaints management experience in a healthcare setting.</w:t>
            </w:r>
          </w:p>
          <w:p w14:paraId="0A4B5EC1" w14:textId="77777777" w:rsidR="002F746D" w:rsidRDefault="002F746D" w:rsidP="00922D8F">
            <w:pPr>
              <w:jc w:val="both"/>
              <w:rPr>
                <w:rFonts w:ascii="Arial" w:eastAsia="Arial Unicode MS" w:hAnsi="Arial" w:cs="Arial"/>
                <w:sz w:val="22"/>
              </w:rPr>
            </w:pPr>
          </w:p>
          <w:p w14:paraId="20DAE638" w14:textId="721D8455" w:rsidR="00420435" w:rsidRDefault="00420435" w:rsidP="002F746D">
            <w:pPr>
              <w:jc w:val="both"/>
              <w:rPr>
                <w:rFonts w:ascii="Arial" w:eastAsia="Arial Unicode MS" w:hAnsi="Arial" w:cs="Arial"/>
                <w:sz w:val="22"/>
              </w:rPr>
            </w:pPr>
            <w:r>
              <w:rPr>
                <w:rFonts w:ascii="Arial" w:eastAsia="Arial Unicode MS" w:hAnsi="Arial" w:cs="Arial"/>
                <w:sz w:val="22"/>
              </w:rPr>
              <w:t xml:space="preserve">Previous experience in </w:t>
            </w:r>
            <w:proofErr w:type="gramStart"/>
            <w:r>
              <w:rPr>
                <w:rFonts w:ascii="Arial" w:eastAsia="Arial Unicode MS" w:hAnsi="Arial" w:cs="Arial"/>
                <w:sz w:val="22"/>
              </w:rPr>
              <w:t>Healthcare</w:t>
            </w:r>
            <w:proofErr w:type="gramEnd"/>
            <w:r>
              <w:rPr>
                <w:rFonts w:ascii="Arial" w:eastAsia="Arial Unicode MS" w:hAnsi="Arial" w:cs="Arial"/>
                <w:sz w:val="22"/>
              </w:rPr>
              <w:t xml:space="preserve"> governance.</w:t>
            </w:r>
          </w:p>
          <w:p w14:paraId="716AB1AE" w14:textId="77777777" w:rsidR="002F746D" w:rsidRDefault="002F746D" w:rsidP="00922D8F">
            <w:pPr>
              <w:jc w:val="both"/>
              <w:rPr>
                <w:rFonts w:ascii="Arial" w:eastAsia="Arial Unicode MS" w:hAnsi="Arial" w:cs="Arial"/>
                <w:sz w:val="22"/>
              </w:rPr>
            </w:pPr>
          </w:p>
          <w:p w14:paraId="34FC1432" w14:textId="04D2C593" w:rsidR="00DE5C91" w:rsidRDefault="00DE5C91" w:rsidP="002F746D">
            <w:pPr>
              <w:rPr>
                <w:rFonts w:ascii="Arial" w:eastAsia="Arial Unicode MS" w:hAnsi="Arial" w:cs="Arial"/>
                <w:sz w:val="22"/>
              </w:rPr>
            </w:pPr>
            <w:r>
              <w:rPr>
                <w:rFonts w:ascii="Arial" w:eastAsia="Arial Unicode MS" w:hAnsi="Arial" w:cs="Arial"/>
                <w:sz w:val="22"/>
              </w:rPr>
              <w:t>Experience in report writing</w:t>
            </w:r>
            <w:r w:rsidR="009B31D7">
              <w:rPr>
                <w:rFonts w:ascii="Arial" w:eastAsia="Arial Unicode MS" w:hAnsi="Arial" w:cs="Arial"/>
                <w:sz w:val="22"/>
              </w:rPr>
              <w:t>.</w:t>
            </w:r>
          </w:p>
          <w:p w14:paraId="24F24823" w14:textId="77777777" w:rsidR="002F746D" w:rsidRDefault="002F746D" w:rsidP="00922D8F">
            <w:pPr>
              <w:rPr>
                <w:rFonts w:ascii="Arial" w:eastAsia="Arial Unicode MS" w:hAnsi="Arial" w:cs="Arial"/>
                <w:sz w:val="22"/>
              </w:rPr>
            </w:pPr>
          </w:p>
          <w:p w14:paraId="6E19405A" w14:textId="685F483D" w:rsidR="00420435" w:rsidRDefault="00DE5C91" w:rsidP="002F746D">
            <w:pPr>
              <w:jc w:val="both"/>
              <w:rPr>
                <w:rFonts w:ascii="Arial" w:eastAsia="Arial Unicode MS" w:hAnsi="Arial" w:cs="Arial"/>
                <w:sz w:val="22"/>
              </w:rPr>
            </w:pPr>
            <w:r w:rsidRPr="00922D8F">
              <w:rPr>
                <w:rFonts w:ascii="Arial" w:eastAsia="Arial Unicode MS" w:hAnsi="Arial" w:cs="Arial"/>
                <w:sz w:val="22"/>
              </w:rPr>
              <w:t xml:space="preserve">Experience in </w:t>
            </w:r>
            <w:r w:rsidR="002F746D">
              <w:rPr>
                <w:rFonts w:ascii="Arial" w:eastAsia="Arial Unicode MS" w:hAnsi="Arial" w:cs="Arial"/>
                <w:sz w:val="22"/>
              </w:rPr>
              <w:t xml:space="preserve">creating </w:t>
            </w:r>
            <w:r w:rsidRPr="00922D8F">
              <w:rPr>
                <w:rFonts w:ascii="Arial" w:eastAsia="Arial Unicode MS" w:hAnsi="Arial" w:cs="Arial"/>
                <w:sz w:val="22"/>
              </w:rPr>
              <w:t>power point presentations</w:t>
            </w:r>
            <w:r w:rsidR="00420435" w:rsidRPr="00922D8F">
              <w:rPr>
                <w:rFonts w:ascii="Arial" w:eastAsia="Arial Unicode MS" w:hAnsi="Arial" w:cs="Arial"/>
                <w:sz w:val="22"/>
              </w:rPr>
              <w:t>.</w:t>
            </w:r>
          </w:p>
          <w:p w14:paraId="2A632973" w14:textId="77777777" w:rsidR="002F746D" w:rsidRPr="00922D8F" w:rsidRDefault="002F746D" w:rsidP="00922D8F">
            <w:pPr>
              <w:jc w:val="both"/>
              <w:rPr>
                <w:rFonts w:ascii="Arial" w:eastAsia="Arial Unicode MS" w:hAnsi="Arial" w:cs="Arial"/>
                <w:sz w:val="22"/>
              </w:rPr>
            </w:pPr>
          </w:p>
          <w:p w14:paraId="30AB2F45" w14:textId="2719B04B" w:rsidR="00420435" w:rsidRDefault="00420435" w:rsidP="002F746D">
            <w:pPr>
              <w:jc w:val="both"/>
              <w:rPr>
                <w:rFonts w:ascii="Arial" w:eastAsia="Arial Unicode MS" w:hAnsi="Arial" w:cs="Arial"/>
                <w:sz w:val="22"/>
              </w:rPr>
            </w:pPr>
            <w:r w:rsidRPr="00922D8F">
              <w:rPr>
                <w:rFonts w:ascii="Arial" w:eastAsia="Arial Unicode MS" w:hAnsi="Arial" w:cs="Arial"/>
                <w:sz w:val="22"/>
              </w:rPr>
              <w:t>Post holder must have excellent understanding of the governance role within a health care setting either through working within a similar role or clinical experience.</w:t>
            </w:r>
          </w:p>
          <w:p w14:paraId="1F8D04D7" w14:textId="7FFF6C8A" w:rsidR="002F746D" w:rsidRDefault="002F746D" w:rsidP="002F746D">
            <w:pPr>
              <w:jc w:val="both"/>
              <w:rPr>
                <w:rFonts w:ascii="Arial" w:eastAsia="Arial Unicode MS" w:hAnsi="Arial" w:cs="Arial"/>
                <w:sz w:val="22"/>
              </w:rPr>
            </w:pPr>
          </w:p>
          <w:p w14:paraId="04F3F26E" w14:textId="4B8CEA67" w:rsidR="002F746D" w:rsidRPr="00922D8F" w:rsidRDefault="002F746D" w:rsidP="00922D8F">
            <w:pPr>
              <w:jc w:val="both"/>
              <w:rPr>
                <w:rFonts w:ascii="Arial" w:eastAsia="Arial Unicode MS" w:hAnsi="Arial" w:cs="Arial"/>
                <w:sz w:val="22"/>
              </w:rPr>
            </w:pPr>
            <w:r>
              <w:rPr>
                <w:rFonts w:ascii="Arial" w:eastAsia="Arial Unicode MS" w:hAnsi="Arial" w:cs="Arial"/>
                <w:sz w:val="22"/>
              </w:rPr>
              <w:t>Evidence of leadership of management development or training.</w:t>
            </w:r>
          </w:p>
          <w:p w14:paraId="06160F91" w14:textId="77777777" w:rsidR="00CF7EA9" w:rsidRPr="00922D8F" w:rsidRDefault="00CF7EA9" w:rsidP="00922D8F">
            <w:pPr>
              <w:jc w:val="both"/>
              <w:rPr>
                <w:rFonts w:ascii="Arial" w:eastAsia="Arial Unicode MS" w:hAnsi="Arial" w:cs="Arial"/>
                <w:sz w:val="22"/>
              </w:rPr>
            </w:pPr>
          </w:p>
          <w:p w14:paraId="5A65B651" w14:textId="3DBDBD02" w:rsidR="00DE5C91" w:rsidRDefault="00DE5C91" w:rsidP="00922D8F">
            <w:pPr>
              <w:jc w:val="both"/>
              <w:rPr>
                <w:rFonts w:ascii="Arial" w:eastAsia="Arial Unicode MS" w:hAnsi="Arial" w:cs="Arial"/>
                <w:sz w:val="22"/>
              </w:rPr>
            </w:pPr>
          </w:p>
        </w:tc>
        <w:tc>
          <w:tcPr>
            <w:tcW w:w="4320" w:type="dxa"/>
          </w:tcPr>
          <w:p w14:paraId="394D64E8" w14:textId="43A1E0FF" w:rsidR="00420435" w:rsidRDefault="00600E23" w:rsidP="002F746D">
            <w:pPr>
              <w:rPr>
                <w:rFonts w:ascii="Arial" w:eastAsia="Arial Unicode MS" w:hAnsi="Arial" w:cs="Arial"/>
                <w:sz w:val="22"/>
              </w:rPr>
            </w:pPr>
            <w:r>
              <w:rPr>
                <w:rFonts w:ascii="Arial" w:eastAsia="Arial Unicode MS" w:hAnsi="Arial" w:cs="Arial"/>
                <w:sz w:val="22"/>
              </w:rPr>
              <w:t>Previous Governance manag</w:t>
            </w:r>
            <w:r w:rsidR="00DE5C91">
              <w:rPr>
                <w:rFonts w:ascii="Arial" w:eastAsia="Arial Unicode MS" w:hAnsi="Arial" w:cs="Arial"/>
                <w:sz w:val="22"/>
              </w:rPr>
              <w:t>er experience.</w:t>
            </w:r>
            <w:r w:rsidR="00420435">
              <w:rPr>
                <w:rFonts w:ascii="Arial" w:eastAsia="Arial Unicode MS" w:hAnsi="Arial" w:cs="Arial"/>
                <w:sz w:val="22"/>
              </w:rPr>
              <w:t xml:space="preserve"> </w:t>
            </w:r>
          </w:p>
          <w:p w14:paraId="3441798B" w14:textId="77777777" w:rsidR="002F746D" w:rsidRDefault="002F746D" w:rsidP="00922D8F">
            <w:pPr>
              <w:rPr>
                <w:rFonts w:ascii="Arial" w:eastAsia="Arial Unicode MS" w:hAnsi="Arial" w:cs="Arial"/>
                <w:sz w:val="22"/>
              </w:rPr>
            </w:pPr>
          </w:p>
          <w:p w14:paraId="198DFB70" w14:textId="77777777" w:rsidR="002F746D" w:rsidRDefault="00420435" w:rsidP="002F746D">
            <w:pPr>
              <w:rPr>
                <w:rFonts w:ascii="Arial" w:eastAsia="Arial Unicode MS" w:hAnsi="Arial" w:cs="Arial"/>
                <w:sz w:val="22"/>
              </w:rPr>
            </w:pPr>
            <w:r>
              <w:rPr>
                <w:rFonts w:ascii="Arial" w:eastAsia="Arial Unicode MS" w:hAnsi="Arial" w:cs="Arial"/>
                <w:sz w:val="22"/>
              </w:rPr>
              <w:t>Good working knowledge of the CQC key lines of enquiry</w:t>
            </w:r>
          </w:p>
          <w:p w14:paraId="69368F64" w14:textId="64E71898" w:rsidR="00B10230" w:rsidRDefault="00420435" w:rsidP="00922D8F">
            <w:pPr>
              <w:rPr>
                <w:rFonts w:ascii="Arial" w:eastAsia="Arial Unicode MS" w:hAnsi="Arial" w:cs="Arial"/>
                <w:sz w:val="22"/>
              </w:rPr>
            </w:pPr>
            <w:r>
              <w:rPr>
                <w:rFonts w:ascii="Arial" w:eastAsia="Arial Unicode MS" w:hAnsi="Arial" w:cs="Arial"/>
                <w:sz w:val="22"/>
              </w:rPr>
              <w:t>.</w:t>
            </w:r>
          </w:p>
          <w:p w14:paraId="4677DC3E" w14:textId="76F3A684" w:rsidR="009B31D7" w:rsidRDefault="009B31D7" w:rsidP="002F746D">
            <w:pPr>
              <w:rPr>
                <w:rFonts w:ascii="Arial" w:eastAsia="Arial Unicode MS" w:hAnsi="Arial" w:cs="Arial"/>
                <w:sz w:val="22"/>
              </w:rPr>
            </w:pPr>
            <w:r>
              <w:rPr>
                <w:rFonts w:ascii="Arial" w:eastAsia="Arial Unicode MS" w:hAnsi="Arial" w:cs="Arial"/>
                <w:sz w:val="22"/>
              </w:rPr>
              <w:t>Experience of working with ICB partners.</w:t>
            </w:r>
          </w:p>
          <w:p w14:paraId="7C4803F2" w14:textId="77777777" w:rsidR="002F746D" w:rsidRDefault="002F746D" w:rsidP="00922D8F">
            <w:pPr>
              <w:rPr>
                <w:rFonts w:ascii="Arial" w:eastAsia="Arial Unicode MS" w:hAnsi="Arial" w:cs="Arial"/>
                <w:sz w:val="22"/>
              </w:rPr>
            </w:pPr>
          </w:p>
          <w:p w14:paraId="072C0BB6" w14:textId="78094CC1" w:rsidR="00CF7EA9" w:rsidRDefault="00CF7EA9" w:rsidP="002F746D">
            <w:pPr>
              <w:rPr>
                <w:rFonts w:ascii="Arial" w:eastAsia="Arial Unicode MS" w:hAnsi="Arial" w:cs="Arial"/>
                <w:sz w:val="22"/>
              </w:rPr>
            </w:pPr>
            <w:r>
              <w:rPr>
                <w:rFonts w:ascii="Arial" w:eastAsia="Arial Unicode MS" w:hAnsi="Arial" w:cs="Arial"/>
                <w:sz w:val="22"/>
              </w:rPr>
              <w:t>Has experience with implementation of PSIRF.</w:t>
            </w:r>
          </w:p>
          <w:p w14:paraId="17D27211" w14:textId="7F6EA3A7" w:rsidR="002F746D" w:rsidRDefault="002F746D" w:rsidP="002F746D">
            <w:pPr>
              <w:rPr>
                <w:rFonts w:ascii="Arial" w:eastAsia="Arial Unicode MS" w:hAnsi="Arial" w:cs="Arial"/>
                <w:sz w:val="22"/>
              </w:rPr>
            </w:pPr>
          </w:p>
          <w:p w14:paraId="528947AF" w14:textId="581D0A57" w:rsidR="002F746D" w:rsidRDefault="002F746D" w:rsidP="00922D8F">
            <w:pPr>
              <w:rPr>
                <w:rFonts w:ascii="Arial" w:eastAsia="Arial Unicode MS" w:hAnsi="Arial" w:cs="Arial"/>
                <w:sz w:val="22"/>
              </w:rPr>
            </w:pPr>
            <w:r>
              <w:rPr>
                <w:rFonts w:ascii="Arial" w:eastAsia="Arial Unicode MS" w:hAnsi="Arial" w:cs="Arial"/>
                <w:sz w:val="22"/>
              </w:rPr>
              <w:t>Evidence of leading a quality improvement project.</w:t>
            </w:r>
          </w:p>
          <w:p w14:paraId="77798C21" w14:textId="4C4178CD" w:rsidR="00600E23" w:rsidRDefault="00600E23" w:rsidP="00922D8F">
            <w:pPr>
              <w:rPr>
                <w:rFonts w:ascii="Arial" w:eastAsia="Arial Unicode MS" w:hAnsi="Arial" w:cs="Arial"/>
                <w:sz w:val="22"/>
              </w:rPr>
            </w:pPr>
          </w:p>
        </w:tc>
      </w:tr>
      <w:tr w:rsidR="00600E23" w14:paraId="36821B91" w14:textId="77777777" w:rsidTr="00C61737">
        <w:trPr>
          <w:trHeight w:val="1041"/>
        </w:trPr>
        <w:tc>
          <w:tcPr>
            <w:tcW w:w="2313" w:type="dxa"/>
          </w:tcPr>
          <w:p w14:paraId="15E626DE" w14:textId="77777777" w:rsidR="00600E23" w:rsidRPr="002022DC" w:rsidRDefault="00600E23" w:rsidP="00C61737">
            <w:pPr>
              <w:rPr>
                <w:rFonts w:ascii="Arial" w:eastAsia="Arial Unicode MS" w:hAnsi="Arial" w:cs="Arial"/>
                <w:b/>
                <w:bCs/>
                <w:sz w:val="22"/>
                <w:szCs w:val="22"/>
              </w:rPr>
            </w:pPr>
            <w:r w:rsidRPr="002022DC">
              <w:rPr>
                <w:rFonts w:ascii="Arial" w:eastAsia="Arial Unicode MS" w:hAnsi="Arial" w:cs="Arial"/>
                <w:b/>
                <w:bCs/>
                <w:sz w:val="22"/>
                <w:szCs w:val="22"/>
              </w:rPr>
              <w:t>Skills and Knowledge</w:t>
            </w:r>
          </w:p>
        </w:tc>
        <w:tc>
          <w:tcPr>
            <w:tcW w:w="4167" w:type="dxa"/>
          </w:tcPr>
          <w:p w14:paraId="396DBF75" w14:textId="77777777" w:rsidR="00600E23" w:rsidRPr="00573FF6" w:rsidRDefault="00600E23" w:rsidP="00922D8F">
            <w:pPr>
              <w:spacing w:after="100" w:afterAutospacing="1"/>
              <w:rPr>
                <w:rFonts w:ascii="Arial" w:hAnsi="Arial" w:cs="Arial"/>
                <w:sz w:val="22"/>
              </w:rPr>
            </w:pPr>
            <w:r w:rsidRPr="00573FF6">
              <w:rPr>
                <w:rFonts w:ascii="Arial" w:hAnsi="Arial" w:cs="Arial"/>
                <w:sz w:val="22"/>
              </w:rPr>
              <w:t>Ability to maintain and enhance effective working relationships</w:t>
            </w:r>
          </w:p>
          <w:p w14:paraId="4256B6CF" w14:textId="77777777" w:rsidR="00600E23" w:rsidRDefault="00600E23" w:rsidP="00922D8F">
            <w:pPr>
              <w:spacing w:after="100" w:afterAutospacing="1"/>
              <w:rPr>
                <w:rFonts w:ascii="Arial" w:hAnsi="Arial" w:cs="Arial"/>
                <w:sz w:val="22"/>
              </w:rPr>
            </w:pPr>
            <w:r w:rsidRPr="00573FF6">
              <w:rPr>
                <w:rFonts w:ascii="Arial" w:hAnsi="Arial" w:cs="Arial"/>
                <w:sz w:val="22"/>
              </w:rPr>
              <w:t>Familiar with company conditions of employment, performance management system and recruitment processes.</w:t>
            </w:r>
          </w:p>
          <w:p w14:paraId="13AFEBBC" w14:textId="77777777" w:rsidR="00600E23" w:rsidRDefault="00600E23" w:rsidP="00922D8F">
            <w:pPr>
              <w:spacing w:after="100" w:afterAutospacing="1"/>
              <w:rPr>
                <w:rFonts w:ascii="Arial" w:hAnsi="Arial" w:cs="Arial"/>
                <w:sz w:val="22"/>
              </w:rPr>
            </w:pPr>
            <w:r w:rsidRPr="00573FF6">
              <w:rPr>
                <w:rFonts w:ascii="Arial" w:hAnsi="Arial" w:cs="Arial"/>
                <w:sz w:val="22"/>
              </w:rPr>
              <w:lastRenderedPageBreak/>
              <w:t>Ability to contribute to, monitor and implement changes and improvements to the service</w:t>
            </w:r>
          </w:p>
          <w:p w14:paraId="5EF3382D" w14:textId="30AECFAF" w:rsidR="00600E23" w:rsidRDefault="00600E23" w:rsidP="002F746D">
            <w:pPr>
              <w:spacing w:after="100" w:afterAutospacing="1"/>
              <w:rPr>
                <w:rFonts w:ascii="Arial" w:hAnsi="Arial" w:cs="Arial"/>
                <w:sz w:val="22"/>
              </w:rPr>
            </w:pPr>
            <w:r w:rsidRPr="00573FF6">
              <w:rPr>
                <w:rFonts w:ascii="Arial" w:hAnsi="Arial" w:cs="Arial"/>
                <w:sz w:val="22"/>
              </w:rPr>
              <w:t>Ab</w:t>
            </w:r>
            <w:r>
              <w:rPr>
                <w:rFonts w:ascii="Arial" w:hAnsi="Arial" w:cs="Arial"/>
                <w:sz w:val="22"/>
              </w:rPr>
              <w:t xml:space="preserve">le to participate in the setting </w:t>
            </w:r>
            <w:r w:rsidRPr="00573FF6">
              <w:rPr>
                <w:rFonts w:ascii="Arial" w:hAnsi="Arial" w:cs="Arial"/>
                <w:sz w:val="22"/>
              </w:rPr>
              <w:t xml:space="preserve">and </w:t>
            </w:r>
            <w:r>
              <w:rPr>
                <w:rFonts w:ascii="Arial" w:hAnsi="Arial" w:cs="Arial"/>
                <w:sz w:val="22"/>
              </w:rPr>
              <w:t xml:space="preserve">achieving of </w:t>
            </w:r>
            <w:r w:rsidRPr="00573FF6">
              <w:rPr>
                <w:rFonts w:ascii="Arial" w:hAnsi="Arial" w:cs="Arial"/>
                <w:sz w:val="22"/>
              </w:rPr>
              <w:t>audit standards</w:t>
            </w:r>
            <w:r w:rsidR="002F746D">
              <w:rPr>
                <w:rFonts w:ascii="Arial" w:hAnsi="Arial" w:cs="Arial"/>
                <w:sz w:val="22"/>
              </w:rPr>
              <w:t>.</w:t>
            </w:r>
          </w:p>
          <w:p w14:paraId="2362AEDA" w14:textId="4C9A4178" w:rsidR="002F746D" w:rsidRPr="00573FF6" w:rsidRDefault="002F746D" w:rsidP="00922D8F">
            <w:pPr>
              <w:spacing w:after="100" w:afterAutospacing="1"/>
              <w:rPr>
                <w:rFonts w:ascii="Arial" w:hAnsi="Arial" w:cs="Arial"/>
                <w:sz w:val="22"/>
              </w:rPr>
            </w:pPr>
            <w:r>
              <w:rPr>
                <w:rFonts w:ascii="Arial" w:hAnsi="Arial" w:cs="Arial"/>
                <w:sz w:val="22"/>
              </w:rPr>
              <w:t>Has a good standard of IT literacy.</w:t>
            </w:r>
          </w:p>
          <w:p w14:paraId="33BF0EFC" w14:textId="77777777" w:rsidR="00600E23" w:rsidRPr="00573FF6" w:rsidRDefault="00600E23" w:rsidP="00922D8F">
            <w:pPr>
              <w:spacing w:after="100" w:afterAutospacing="1"/>
              <w:rPr>
                <w:rFonts w:ascii="Arial" w:hAnsi="Arial" w:cs="Arial"/>
                <w:sz w:val="22"/>
              </w:rPr>
            </w:pPr>
            <w:r>
              <w:rPr>
                <w:rFonts w:ascii="Arial" w:hAnsi="Arial" w:cs="Arial"/>
                <w:sz w:val="22"/>
              </w:rPr>
              <w:t>U</w:t>
            </w:r>
            <w:r w:rsidRPr="00573FF6">
              <w:rPr>
                <w:rFonts w:ascii="Arial" w:hAnsi="Arial" w:cs="Arial"/>
                <w:sz w:val="22"/>
              </w:rPr>
              <w:t>ses conflict resolution strategies to achieve a satisfactory settlement.</w:t>
            </w:r>
          </w:p>
          <w:p w14:paraId="43AE9DF5" w14:textId="77777777" w:rsidR="00600E23" w:rsidRPr="00573FF6" w:rsidRDefault="00600E23" w:rsidP="00922D8F">
            <w:pPr>
              <w:pStyle w:val="Bullet2"/>
              <w:spacing w:after="100" w:afterAutospacing="1" w:line="240" w:lineRule="auto"/>
              <w:rPr>
                <w:rFonts w:cs="Arial"/>
              </w:rPr>
            </w:pPr>
            <w:r w:rsidRPr="00573FF6">
              <w:rPr>
                <w:rFonts w:cs="Arial"/>
              </w:rPr>
              <w:t xml:space="preserve">Ability to plan, allocate and evaluate own work and develop self to enhance performance of others. </w:t>
            </w:r>
          </w:p>
          <w:p w14:paraId="1CEE93A0" w14:textId="53AACF3F" w:rsidR="00600E23" w:rsidRDefault="00600E23" w:rsidP="00922D8F">
            <w:pPr>
              <w:spacing w:after="100" w:afterAutospacing="1"/>
              <w:rPr>
                <w:rFonts w:ascii="Arial" w:hAnsi="Arial" w:cs="Arial"/>
                <w:sz w:val="22"/>
              </w:rPr>
            </w:pPr>
            <w:r w:rsidRPr="00573FF6">
              <w:rPr>
                <w:rFonts w:ascii="Arial" w:hAnsi="Arial" w:cs="Arial"/>
                <w:sz w:val="22"/>
              </w:rPr>
              <w:t>Ability to plan the</w:t>
            </w:r>
            <w:r>
              <w:rPr>
                <w:rFonts w:ascii="Arial" w:hAnsi="Arial" w:cs="Arial"/>
                <w:sz w:val="22"/>
              </w:rPr>
              <w:t xml:space="preserve"> required work of the governance role.</w:t>
            </w:r>
          </w:p>
          <w:p w14:paraId="07A22FE1" w14:textId="77777777" w:rsidR="00600E23" w:rsidRDefault="00600E23" w:rsidP="00922D8F">
            <w:pPr>
              <w:spacing w:after="100" w:afterAutospacing="1"/>
              <w:rPr>
                <w:rFonts w:ascii="Arial" w:hAnsi="Arial" w:cs="Arial"/>
                <w:sz w:val="22"/>
              </w:rPr>
            </w:pPr>
            <w:r w:rsidRPr="00573FF6">
              <w:rPr>
                <w:rFonts w:ascii="Arial" w:hAnsi="Arial" w:cs="Arial"/>
                <w:sz w:val="22"/>
              </w:rPr>
              <w:t>Excellent communication skills both verbal and written</w:t>
            </w:r>
          </w:p>
          <w:p w14:paraId="74137A8A" w14:textId="77777777" w:rsidR="00600E23" w:rsidRPr="00573FF6" w:rsidRDefault="00600E23" w:rsidP="00922D8F">
            <w:pPr>
              <w:spacing w:after="100" w:afterAutospacing="1"/>
              <w:rPr>
                <w:rFonts w:ascii="Arial" w:hAnsi="Arial" w:cs="Arial"/>
                <w:sz w:val="22"/>
              </w:rPr>
            </w:pPr>
            <w:r w:rsidRPr="00573FF6">
              <w:rPr>
                <w:rFonts w:ascii="Arial" w:hAnsi="Arial" w:cs="Arial"/>
                <w:sz w:val="22"/>
              </w:rPr>
              <w:t>Excellent time management skills</w:t>
            </w:r>
          </w:p>
          <w:p w14:paraId="7FDFFC7C" w14:textId="4AE1B2E4" w:rsidR="00600E23" w:rsidRDefault="00600E23" w:rsidP="00922D8F">
            <w:pPr>
              <w:spacing w:after="100" w:afterAutospacing="1"/>
              <w:rPr>
                <w:rFonts w:ascii="Arial" w:hAnsi="Arial" w:cs="Arial"/>
                <w:sz w:val="22"/>
              </w:rPr>
            </w:pPr>
            <w:r w:rsidRPr="00573FF6">
              <w:rPr>
                <w:rFonts w:ascii="Arial" w:hAnsi="Arial" w:cs="Arial"/>
                <w:sz w:val="22"/>
              </w:rPr>
              <w:t>Able to meet the needs of</w:t>
            </w:r>
            <w:r>
              <w:rPr>
                <w:rFonts w:ascii="Arial" w:hAnsi="Arial" w:cs="Arial"/>
                <w:sz w:val="22"/>
              </w:rPr>
              <w:t xml:space="preserve"> the business</w:t>
            </w:r>
          </w:p>
          <w:p w14:paraId="76614113" w14:textId="558168E4" w:rsidR="002F746D" w:rsidRDefault="00600E23" w:rsidP="002F746D">
            <w:pPr>
              <w:spacing w:after="100" w:afterAutospacing="1"/>
              <w:rPr>
                <w:rFonts w:ascii="Arial" w:hAnsi="Arial" w:cs="Arial"/>
                <w:sz w:val="22"/>
              </w:rPr>
            </w:pPr>
            <w:r w:rsidRPr="00573FF6">
              <w:rPr>
                <w:rFonts w:ascii="Arial" w:hAnsi="Arial" w:cs="Arial"/>
                <w:sz w:val="22"/>
              </w:rPr>
              <w:t>Abi</w:t>
            </w:r>
            <w:r>
              <w:rPr>
                <w:rFonts w:ascii="Arial" w:hAnsi="Arial" w:cs="Arial"/>
                <w:sz w:val="22"/>
              </w:rPr>
              <w:t>lity</w:t>
            </w:r>
            <w:r w:rsidRPr="00573FF6">
              <w:rPr>
                <w:rFonts w:ascii="Arial" w:hAnsi="Arial" w:cs="Arial"/>
                <w:sz w:val="22"/>
              </w:rPr>
              <w:t xml:space="preserve"> to understand key business issues that affect the profitability and growth.</w:t>
            </w:r>
          </w:p>
          <w:p w14:paraId="4EE6309C" w14:textId="2AF6B4C3" w:rsidR="002F746D" w:rsidRPr="00573FF6" w:rsidRDefault="002F746D" w:rsidP="00922D8F">
            <w:pPr>
              <w:spacing w:after="100" w:afterAutospacing="1"/>
              <w:rPr>
                <w:rFonts w:ascii="Arial" w:hAnsi="Arial" w:cs="Arial"/>
                <w:sz w:val="22"/>
              </w:rPr>
            </w:pPr>
            <w:r>
              <w:rPr>
                <w:rFonts w:ascii="Arial" w:hAnsi="Arial" w:cs="Arial"/>
                <w:sz w:val="22"/>
              </w:rPr>
              <w:t>Ability to network with other Patient Safety partners, to collaborate and learn.</w:t>
            </w:r>
          </w:p>
        </w:tc>
        <w:tc>
          <w:tcPr>
            <w:tcW w:w="4320" w:type="dxa"/>
          </w:tcPr>
          <w:p w14:paraId="6FE3AB68" w14:textId="77777777" w:rsidR="00600E23" w:rsidRDefault="00600E23" w:rsidP="00C61737">
            <w:pPr>
              <w:spacing w:after="100" w:afterAutospacing="1"/>
              <w:rPr>
                <w:rFonts w:ascii="Barclays Sans" w:hAnsi="Barclays Sans"/>
                <w:sz w:val="22"/>
              </w:rPr>
            </w:pPr>
          </w:p>
          <w:p w14:paraId="0C33B3B7" w14:textId="77777777" w:rsidR="00600E23" w:rsidRDefault="00600E23" w:rsidP="00C61737">
            <w:pPr>
              <w:spacing w:after="100" w:afterAutospacing="1"/>
              <w:rPr>
                <w:rFonts w:ascii="Barclays Sans" w:hAnsi="Barclays Sans"/>
                <w:sz w:val="22"/>
              </w:rPr>
            </w:pPr>
          </w:p>
        </w:tc>
      </w:tr>
      <w:tr w:rsidR="00600E23" w14:paraId="1C55D911" w14:textId="77777777" w:rsidTr="00C61737">
        <w:trPr>
          <w:trHeight w:val="1608"/>
        </w:trPr>
        <w:tc>
          <w:tcPr>
            <w:tcW w:w="2313" w:type="dxa"/>
            <w:tcBorders>
              <w:bottom w:val="single" w:sz="4" w:space="0" w:color="auto"/>
            </w:tcBorders>
          </w:tcPr>
          <w:p w14:paraId="38686A56" w14:textId="77777777" w:rsidR="00600E23" w:rsidRPr="002022DC" w:rsidRDefault="00600E23" w:rsidP="00C61737">
            <w:pPr>
              <w:pStyle w:val="Heading1"/>
              <w:jc w:val="left"/>
              <w:rPr>
                <w:rFonts w:ascii="Arial" w:hAnsi="Arial" w:cs="Arial"/>
                <w:sz w:val="22"/>
                <w:szCs w:val="22"/>
                <w:u w:val="none"/>
              </w:rPr>
            </w:pPr>
            <w:r w:rsidRPr="002022DC">
              <w:rPr>
                <w:rFonts w:ascii="Arial" w:hAnsi="Arial" w:cs="Arial"/>
                <w:sz w:val="22"/>
                <w:szCs w:val="22"/>
                <w:u w:val="none"/>
              </w:rPr>
              <w:lastRenderedPageBreak/>
              <w:t>Other Factors</w:t>
            </w:r>
          </w:p>
          <w:p w14:paraId="18C424DC" w14:textId="77777777" w:rsidR="00600E23" w:rsidRPr="002022DC" w:rsidRDefault="00600E23" w:rsidP="00C61737">
            <w:pPr>
              <w:ind w:left="1260"/>
              <w:rPr>
                <w:rFonts w:ascii="Arial" w:hAnsi="Arial" w:cs="Arial"/>
                <w:b/>
                <w:sz w:val="22"/>
                <w:szCs w:val="22"/>
              </w:rPr>
            </w:pPr>
          </w:p>
          <w:p w14:paraId="37C6C791" w14:textId="77777777" w:rsidR="00600E23" w:rsidRPr="002022DC" w:rsidRDefault="00600E23" w:rsidP="00C61737">
            <w:pPr>
              <w:ind w:left="1260"/>
              <w:rPr>
                <w:rFonts w:ascii="Arial" w:hAnsi="Arial" w:cs="Arial"/>
                <w:b/>
                <w:sz w:val="22"/>
                <w:szCs w:val="22"/>
              </w:rPr>
            </w:pPr>
          </w:p>
          <w:p w14:paraId="5FE2CFA1" w14:textId="77777777" w:rsidR="00600E23" w:rsidRPr="002022DC" w:rsidRDefault="00600E23" w:rsidP="00C61737">
            <w:pPr>
              <w:ind w:left="1260"/>
              <w:rPr>
                <w:rFonts w:ascii="Arial" w:hAnsi="Arial" w:cs="Arial"/>
                <w:b/>
                <w:sz w:val="22"/>
                <w:szCs w:val="22"/>
              </w:rPr>
            </w:pPr>
          </w:p>
          <w:p w14:paraId="1B44380B" w14:textId="77777777" w:rsidR="00600E23" w:rsidRPr="002022DC" w:rsidRDefault="00600E23" w:rsidP="00C61737">
            <w:pPr>
              <w:ind w:left="1260"/>
              <w:rPr>
                <w:rFonts w:ascii="Arial" w:hAnsi="Arial" w:cs="Arial"/>
                <w:b/>
                <w:sz w:val="22"/>
                <w:szCs w:val="22"/>
              </w:rPr>
            </w:pPr>
          </w:p>
          <w:p w14:paraId="2326CEB2" w14:textId="77777777" w:rsidR="00600E23" w:rsidRPr="002022DC" w:rsidRDefault="00600E23" w:rsidP="00C61737">
            <w:pPr>
              <w:ind w:left="1260"/>
              <w:rPr>
                <w:rFonts w:ascii="Arial" w:eastAsia="Arial Unicode MS" w:hAnsi="Arial" w:cs="Arial"/>
                <w:b/>
                <w:sz w:val="22"/>
                <w:szCs w:val="22"/>
              </w:rPr>
            </w:pPr>
          </w:p>
        </w:tc>
        <w:tc>
          <w:tcPr>
            <w:tcW w:w="4167" w:type="dxa"/>
            <w:tcBorders>
              <w:bottom w:val="single" w:sz="4" w:space="0" w:color="auto"/>
            </w:tcBorders>
          </w:tcPr>
          <w:p w14:paraId="22D44E32" w14:textId="55489476" w:rsidR="00600E23" w:rsidRPr="0050256F" w:rsidRDefault="00600E23" w:rsidP="00922D8F">
            <w:pPr>
              <w:rPr>
                <w:rFonts w:ascii="Arial" w:hAnsi="Arial" w:cs="Arial"/>
                <w:sz w:val="22"/>
                <w:szCs w:val="22"/>
              </w:rPr>
            </w:pPr>
            <w:r w:rsidRPr="0050256F">
              <w:rPr>
                <w:rFonts w:ascii="Arial" w:hAnsi="Arial" w:cs="Arial"/>
                <w:sz w:val="22"/>
                <w:szCs w:val="22"/>
              </w:rPr>
              <w:t xml:space="preserve">Committed to the overall aims of </w:t>
            </w:r>
            <w:r>
              <w:rPr>
                <w:rFonts w:ascii="Arial" w:hAnsi="Arial" w:cs="Arial"/>
                <w:sz w:val="22"/>
                <w:szCs w:val="22"/>
              </w:rPr>
              <w:t>Practice Plus Group.</w:t>
            </w:r>
          </w:p>
          <w:p w14:paraId="2E179237" w14:textId="77777777" w:rsidR="002F746D" w:rsidRDefault="002F746D" w:rsidP="002F746D">
            <w:pPr>
              <w:rPr>
                <w:rFonts w:ascii="Arial" w:hAnsi="Arial" w:cs="Arial"/>
                <w:sz w:val="22"/>
                <w:szCs w:val="22"/>
              </w:rPr>
            </w:pPr>
          </w:p>
          <w:p w14:paraId="45C88B3D" w14:textId="7034A129" w:rsidR="00600E23" w:rsidRPr="0050256F" w:rsidRDefault="00600E23" w:rsidP="00922D8F">
            <w:pPr>
              <w:rPr>
                <w:rFonts w:ascii="Arial" w:hAnsi="Arial" w:cs="Arial"/>
                <w:sz w:val="22"/>
                <w:szCs w:val="22"/>
              </w:rPr>
            </w:pPr>
            <w:r w:rsidRPr="0050256F">
              <w:rPr>
                <w:rFonts w:ascii="Arial" w:hAnsi="Arial" w:cs="Arial"/>
                <w:sz w:val="22"/>
                <w:szCs w:val="22"/>
              </w:rPr>
              <w:t>Committed to the provision of quality services.</w:t>
            </w:r>
          </w:p>
          <w:p w14:paraId="250C614E" w14:textId="77777777" w:rsidR="002F746D" w:rsidRDefault="002F746D" w:rsidP="002F746D">
            <w:pPr>
              <w:rPr>
                <w:rFonts w:ascii="Arial" w:hAnsi="Arial" w:cs="Arial"/>
                <w:sz w:val="22"/>
                <w:szCs w:val="22"/>
              </w:rPr>
            </w:pPr>
          </w:p>
          <w:p w14:paraId="39926A0B" w14:textId="174DF713" w:rsidR="00600E23" w:rsidRDefault="00600E23" w:rsidP="00922D8F">
            <w:pPr>
              <w:rPr>
                <w:rFonts w:ascii="Arial" w:hAnsi="Arial" w:cs="Arial"/>
                <w:sz w:val="22"/>
                <w:szCs w:val="22"/>
              </w:rPr>
            </w:pPr>
            <w:r w:rsidRPr="0050256F">
              <w:rPr>
                <w:rFonts w:ascii="Arial" w:hAnsi="Arial" w:cs="Arial"/>
                <w:sz w:val="22"/>
                <w:szCs w:val="22"/>
              </w:rPr>
              <w:t>A flexible, positive attitude to performing a variety of duties.</w:t>
            </w:r>
          </w:p>
          <w:p w14:paraId="07985E09" w14:textId="77777777" w:rsidR="002F746D" w:rsidRDefault="002F746D" w:rsidP="002F746D">
            <w:pPr>
              <w:rPr>
                <w:rFonts w:ascii="Arial" w:hAnsi="Arial" w:cs="Arial"/>
                <w:sz w:val="22"/>
                <w:szCs w:val="22"/>
              </w:rPr>
            </w:pPr>
          </w:p>
          <w:p w14:paraId="40FAFB64" w14:textId="06265505" w:rsidR="00600E23" w:rsidRPr="0050256F" w:rsidRDefault="00600E23" w:rsidP="00922D8F">
            <w:pPr>
              <w:rPr>
                <w:rFonts w:ascii="Arial" w:hAnsi="Arial" w:cs="Arial"/>
                <w:sz w:val="22"/>
                <w:szCs w:val="22"/>
              </w:rPr>
            </w:pPr>
            <w:r>
              <w:rPr>
                <w:rFonts w:ascii="Arial" w:hAnsi="Arial" w:cs="Arial"/>
                <w:sz w:val="22"/>
                <w:szCs w:val="22"/>
              </w:rPr>
              <w:t>Ability to “walk the talk” by being present in clinical areas daily</w:t>
            </w:r>
          </w:p>
          <w:p w14:paraId="2DE04480" w14:textId="77777777" w:rsidR="002F746D" w:rsidRDefault="002F746D" w:rsidP="002F746D">
            <w:pPr>
              <w:rPr>
                <w:rFonts w:ascii="Arial" w:hAnsi="Arial" w:cs="Arial"/>
                <w:sz w:val="22"/>
                <w:szCs w:val="22"/>
              </w:rPr>
            </w:pPr>
          </w:p>
          <w:p w14:paraId="778B0B88" w14:textId="7E98256A" w:rsidR="00600E23" w:rsidRPr="0050256F" w:rsidRDefault="00600E23" w:rsidP="00922D8F">
            <w:pPr>
              <w:rPr>
                <w:rFonts w:ascii="Arial" w:hAnsi="Arial" w:cs="Arial"/>
                <w:sz w:val="22"/>
                <w:szCs w:val="22"/>
              </w:rPr>
            </w:pPr>
            <w:r w:rsidRPr="0050256F">
              <w:rPr>
                <w:rFonts w:ascii="Arial" w:hAnsi="Arial" w:cs="Arial"/>
                <w:sz w:val="22"/>
                <w:szCs w:val="22"/>
              </w:rPr>
              <w:t>Willing to develop/learn in the role.</w:t>
            </w:r>
          </w:p>
          <w:p w14:paraId="406D58A5" w14:textId="77777777" w:rsidR="002F746D" w:rsidRDefault="002F746D" w:rsidP="002F746D">
            <w:pPr>
              <w:rPr>
                <w:rFonts w:ascii="Arial" w:hAnsi="Arial" w:cs="Arial"/>
                <w:sz w:val="22"/>
                <w:szCs w:val="22"/>
              </w:rPr>
            </w:pPr>
          </w:p>
          <w:p w14:paraId="2C46694D" w14:textId="024F89FD" w:rsidR="00600E23" w:rsidRPr="0050256F" w:rsidRDefault="00600E23" w:rsidP="00922D8F">
            <w:pPr>
              <w:rPr>
                <w:rFonts w:ascii="Arial" w:hAnsi="Arial" w:cs="Arial"/>
                <w:sz w:val="22"/>
                <w:szCs w:val="22"/>
              </w:rPr>
            </w:pPr>
            <w:r w:rsidRPr="0050256F">
              <w:rPr>
                <w:rFonts w:ascii="Arial" w:hAnsi="Arial" w:cs="Arial"/>
                <w:sz w:val="22"/>
                <w:szCs w:val="22"/>
              </w:rPr>
              <w:t>Fit to undertake the duties of the post.</w:t>
            </w:r>
          </w:p>
          <w:p w14:paraId="67816FD1" w14:textId="77777777" w:rsidR="002F746D" w:rsidRDefault="002F746D" w:rsidP="002F746D">
            <w:pPr>
              <w:rPr>
                <w:rFonts w:ascii="Arial" w:hAnsi="Arial" w:cs="Arial"/>
                <w:sz w:val="22"/>
                <w:szCs w:val="22"/>
              </w:rPr>
            </w:pPr>
          </w:p>
          <w:p w14:paraId="2442836B" w14:textId="5F6958D3" w:rsidR="00600E23" w:rsidRPr="0050256F" w:rsidRDefault="00600E23" w:rsidP="00922D8F">
            <w:pPr>
              <w:rPr>
                <w:rFonts w:ascii="Arial" w:hAnsi="Arial" w:cs="Arial"/>
                <w:sz w:val="22"/>
                <w:szCs w:val="22"/>
              </w:rPr>
            </w:pPr>
            <w:r w:rsidRPr="0050256F">
              <w:rPr>
                <w:rFonts w:ascii="Arial" w:hAnsi="Arial" w:cs="Arial"/>
                <w:sz w:val="22"/>
                <w:szCs w:val="22"/>
              </w:rPr>
              <w:t>Ability to be flexible with regard to working hours</w:t>
            </w:r>
          </w:p>
          <w:p w14:paraId="2E0B2CCA" w14:textId="77777777" w:rsidR="002F746D" w:rsidRPr="00922D8F" w:rsidRDefault="002F746D" w:rsidP="00922D8F">
            <w:pPr>
              <w:ind w:left="360"/>
              <w:rPr>
                <w:rFonts w:ascii="Arial" w:hAnsi="Arial" w:cs="Arial"/>
              </w:rPr>
            </w:pPr>
          </w:p>
          <w:p w14:paraId="26B86E8C" w14:textId="6BAB849B" w:rsidR="00600E23" w:rsidRPr="00573FF6" w:rsidRDefault="00600E23" w:rsidP="00922D8F">
            <w:pPr>
              <w:rPr>
                <w:rFonts w:ascii="Arial" w:hAnsi="Arial" w:cs="Arial"/>
              </w:rPr>
            </w:pPr>
            <w:r w:rsidRPr="0050256F">
              <w:rPr>
                <w:rFonts w:ascii="Arial" w:hAnsi="Arial" w:cs="Arial"/>
                <w:sz w:val="22"/>
                <w:szCs w:val="22"/>
              </w:rPr>
              <w:t>Ability to work within a multi-cultural environment</w:t>
            </w:r>
          </w:p>
        </w:tc>
        <w:tc>
          <w:tcPr>
            <w:tcW w:w="4320" w:type="dxa"/>
            <w:tcBorders>
              <w:bottom w:val="single" w:sz="4" w:space="0" w:color="auto"/>
            </w:tcBorders>
          </w:tcPr>
          <w:p w14:paraId="0C75C010" w14:textId="77777777" w:rsidR="00600E23" w:rsidRDefault="00600E23" w:rsidP="00C61737">
            <w:pPr>
              <w:rPr>
                <w:rFonts w:ascii="Arial" w:eastAsia="Arial Unicode MS" w:hAnsi="Arial" w:cs="Arial"/>
                <w:sz w:val="22"/>
              </w:rPr>
            </w:pPr>
          </w:p>
        </w:tc>
      </w:tr>
    </w:tbl>
    <w:p w14:paraId="24751DF2" w14:textId="77777777" w:rsidR="00600E23" w:rsidRDefault="00600E23" w:rsidP="00600E23">
      <w:pPr>
        <w:rPr>
          <w:rFonts w:ascii="Arial" w:hAnsi="Arial" w:cs="Arial"/>
          <w:sz w:val="22"/>
        </w:rPr>
      </w:pPr>
    </w:p>
    <w:p w14:paraId="5E6DD919" w14:textId="7F9B4B31" w:rsidR="00062E2D" w:rsidRPr="00600E23" w:rsidRDefault="00062E2D" w:rsidP="00600E23"/>
    <w:sectPr w:rsidR="00062E2D" w:rsidRPr="00600E23"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2CBA" w14:textId="77777777" w:rsidR="008242DF" w:rsidRDefault="008242DF">
      <w:r>
        <w:separator/>
      </w:r>
    </w:p>
  </w:endnote>
  <w:endnote w:type="continuationSeparator" w:id="0">
    <w:p w14:paraId="18191ADD" w14:textId="77777777" w:rsidR="008242DF" w:rsidRDefault="0082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rclays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69EE" w14:textId="77777777" w:rsidR="008242DF" w:rsidRDefault="008242DF">
      <w:r>
        <w:separator/>
      </w:r>
    </w:p>
  </w:footnote>
  <w:footnote w:type="continuationSeparator" w:id="0">
    <w:p w14:paraId="7B36C2A7" w14:textId="77777777" w:rsidR="008242DF" w:rsidRDefault="0082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33A"/>
    <w:multiLevelType w:val="hybridMultilevel"/>
    <w:tmpl w:val="A628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143A8"/>
    <w:multiLevelType w:val="hybridMultilevel"/>
    <w:tmpl w:val="4F8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9230F"/>
    <w:multiLevelType w:val="hybridMultilevel"/>
    <w:tmpl w:val="702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20E84"/>
    <w:multiLevelType w:val="hybridMultilevel"/>
    <w:tmpl w:val="33968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F4A3F"/>
    <w:multiLevelType w:val="hybridMultilevel"/>
    <w:tmpl w:val="B0B8F3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C6F06"/>
    <w:multiLevelType w:val="hybridMultilevel"/>
    <w:tmpl w:val="EB1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57A75"/>
    <w:multiLevelType w:val="hybridMultilevel"/>
    <w:tmpl w:val="39D8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13CEA"/>
    <w:multiLevelType w:val="hybridMultilevel"/>
    <w:tmpl w:val="CC00DB24"/>
    <w:lvl w:ilvl="0" w:tplc="8C08B9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E7673"/>
    <w:multiLevelType w:val="hybridMultilevel"/>
    <w:tmpl w:val="C9A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61D3F"/>
    <w:multiLevelType w:val="hybridMultilevel"/>
    <w:tmpl w:val="7090BB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81F47"/>
    <w:multiLevelType w:val="hybridMultilevel"/>
    <w:tmpl w:val="3514BF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42BA9"/>
    <w:multiLevelType w:val="hybridMultilevel"/>
    <w:tmpl w:val="69F8E79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4" w15:restartNumberingAfterBreak="0">
    <w:nsid w:val="5B796B33"/>
    <w:multiLevelType w:val="hybridMultilevel"/>
    <w:tmpl w:val="EEE44D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7"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D81B14"/>
    <w:multiLevelType w:val="hybridMultilevel"/>
    <w:tmpl w:val="7E3641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1"/>
  </w:num>
  <w:num w:numId="4">
    <w:abstractNumId w:val="20"/>
  </w:num>
  <w:num w:numId="5">
    <w:abstractNumId w:val="15"/>
  </w:num>
  <w:num w:numId="6">
    <w:abstractNumId w:val="17"/>
  </w:num>
  <w:num w:numId="7">
    <w:abstractNumId w:val="4"/>
  </w:num>
  <w:num w:numId="8">
    <w:abstractNumId w:val="12"/>
  </w:num>
  <w:num w:numId="9">
    <w:abstractNumId w:val="16"/>
  </w:num>
  <w:num w:numId="10">
    <w:abstractNumId w:val="14"/>
  </w:num>
  <w:num w:numId="11">
    <w:abstractNumId w:val="3"/>
  </w:num>
  <w:num w:numId="12">
    <w:abstractNumId w:val="2"/>
  </w:num>
  <w:num w:numId="13">
    <w:abstractNumId w:val="13"/>
  </w:num>
  <w:num w:numId="14">
    <w:abstractNumId w:val="7"/>
  </w:num>
  <w:num w:numId="15">
    <w:abstractNumId w:val="18"/>
  </w:num>
  <w:num w:numId="16">
    <w:abstractNumId w:val="9"/>
  </w:num>
  <w:num w:numId="17">
    <w:abstractNumId w:val="10"/>
  </w:num>
  <w:num w:numId="18">
    <w:abstractNumId w:val="8"/>
  </w:num>
  <w:num w:numId="19">
    <w:abstractNumId w:val="0"/>
  </w:num>
  <w:num w:numId="20">
    <w:abstractNumId w:val="1"/>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10796"/>
    <w:rsid w:val="00031B22"/>
    <w:rsid w:val="000521CB"/>
    <w:rsid w:val="000565FB"/>
    <w:rsid w:val="00062E2D"/>
    <w:rsid w:val="00064E74"/>
    <w:rsid w:val="00083398"/>
    <w:rsid w:val="000C645E"/>
    <w:rsid w:val="000F439E"/>
    <w:rsid w:val="00104368"/>
    <w:rsid w:val="00150FBF"/>
    <w:rsid w:val="001715F3"/>
    <w:rsid w:val="00176B68"/>
    <w:rsid w:val="001776DE"/>
    <w:rsid w:val="0018405F"/>
    <w:rsid w:val="00187B91"/>
    <w:rsid w:val="00195DBD"/>
    <w:rsid w:val="001C2EBF"/>
    <w:rsid w:val="001E4B9E"/>
    <w:rsid w:val="001F3EE7"/>
    <w:rsid w:val="00201CCC"/>
    <w:rsid w:val="00201F4C"/>
    <w:rsid w:val="00210F60"/>
    <w:rsid w:val="00224297"/>
    <w:rsid w:val="00225957"/>
    <w:rsid w:val="00251B53"/>
    <w:rsid w:val="002601BE"/>
    <w:rsid w:val="002A2336"/>
    <w:rsid w:val="002F64A8"/>
    <w:rsid w:val="002F746D"/>
    <w:rsid w:val="003013AA"/>
    <w:rsid w:val="0031176A"/>
    <w:rsid w:val="00327A8D"/>
    <w:rsid w:val="00345ABF"/>
    <w:rsid w:val="00353EE4"/>
    <w:rsid w:val="00355F6C"/>
    <w:rsid w:val="003622F8"/>
    <w:rsid w:val="00366B9D"/>
    <w:rsid w:val="003914BC"/>
    <w:rsid w:val="003A5BA4"/>
    <w:rsid w:val="003C30CA"/>
    <w:rsid w:val="003D1F90"/>
    <w:rsid w:val="003E79E8"/>
    <w:rsid w:val="003F3FB2"/>
    <w:rsid w:val="00410C2D"/>
    <w:rsid w:val="00420435"/>
    <w:rsid w:val="004434A0"/>
    <w:rsid w:val="0045548F"/>
    <w:rsid w:val="004575C6"/>
    <w:rsid w:val="00485217"/>
    <w:rsid w:val="00536D2D"/>
    <w:rsid w:val="0056791A"/>
    <w:rsid w:val="00597097"/>
    <w:rsid w:val="005A70F0"/>
    <w:rsid w:val="005B2E46"/>
    <w:rsid w:val="005C7527"/>
    <w:rsid w:val="005F2B6E"/>
    <w:rsid w:val="00600E23"/>
    <w:rsid w:val="00610430"/>
    <w:rsid w:val="006160B5"/>
    <w:rsid w:val="00620E80"/>
    <w:rsid w:val="006219F8"/>
    <w:rsid w:val="00633C9E"/>
    <w:rsid w:val="006415B3"/>
    <w:rsid w:val="00675E6B"/>
    <w:rsid w:val="006E473D"/>
    <w:rsid w:val="00705131"/>
    <w:rsid w:val="00716448"/>
    <w:rsid w:val="00784658"/>
    <w:rsid w:val="00785D92"/>
    <w:rsid w:val="007A173A"/>
    <w:rsid w:val="007A6228"/>
    <w:rsid w:val="007B74C0"/>
    <w:rsid w:val="007D4C42"/>
    <w:rsid w:val="007F65FF"/>
    <w:rsid w:val="008148B8"/>
    <w:rsid w:val="00822CF7"/>
    <w:rsid w:val="008242DF"/>
    <w:rsid w:val="00881EE6"/>
    <w:rsid w:val="00884D8B"/>
    <w:rsid w:val="008B08F0"/>
    <w:rsid w:val="008B1599"/>
    <w:rsid w:val="008B3AF6"/>
    <w:rsid w:val="008D4687"/>
    <w:rsid w:val="00922D8F"/>
    <w:rsid w:val="0092617D"/>
    <w:rsid w:val="009437DC"/>
    <w:rsid w:val="00956452"/>
    <w:rsid w:val="00960BC2"/>
    <w:rsid w:val="00982D74"/>
    <w:rsid w:val="0098592D"/>
    <w:rsid w:val="00997193"/>
    <w:rsid w:val="009B0964"/>
    <w:rsid w:val="009B31D7"/>
    <w:rsid w:val="009B3713"/>
    <w:rsid w:val="009F008B"/>
    <w:rsid w:val="00A133B0"/>
    <w:rsid w:val="00A304D9"/>
    <w:rsid w:val="00A3056F"/>
    <w:rsid w:val="00A44E9A"/>
    <w:rsid w:val="00A51684"/>
    <w:rsid w:val="00AC22B3"/>
    <w:rsid w:val="00AE5859"/>
    <w:rsid w:val="00AF5090"/>
    <w:rsid w:val="00B10230"/>
    <w:rsid w:val="00B31100"/>
    <w:rsid w:val="00B41660"/>
    <w:rsid w:val="00B649C9"/>
    <w:rsid w:val="00B747D1"/>
    <w:rsid w:val="00B7799F"/>
    <w:rsid w:val="00B8503C"/>
    <w:rsid w:val="00BC721A"/>
    <w:rsid w:val="00C3634E"/>
    <w:rsid w:val="00C36F60"/>
    <w:rsid w:val="00C51763"/>
    <w:rsid w:val="00C75165"/>
    <w:rsid w:val="00CC0903"/>
    <w:rsid w:val="00CC2A9A"/>
    <w:rsid w:val="00CE7A1F"/>
    <w:rsid w:val="00CF7EA9"/>
    <w:rsid w:val="00D6224E"/>
    <w:rsid w:val="00D63358"/>
    <w:rsid w:val="00DC190B"/>
    <w:rsid w:val="00DC48DF"/>
    <w:rsid w:val="00DD26E0"/>
    <w:rsid w:val="00DE5C91"/>
    <w:rsid w:val="00DF050B"/>
    <w:rsid w:val="00E0191F"/>
    <w:rsid w:val="00E038B5"/>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Natalie Gray</cp:lastModifiedBy>
  <cp:revision>2</cp:revision>
  <cp:lastPrinted>2008-08-27T13:42:00Z</cp:lastPrinted>
  <dcterms:created xsi:type="dcterms:W3CDTF">2024-08-29T09:41:00Z</dcterms:created>
  <dcterms:modified xsi:type="dcterms:W3CDTF">2024-08-29T09:41:00Z</dcterms:modified>
</cp:coreProperties>
</file>