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9769" w14:textId="77777777" w:rsidR="00BD5752" w:rsidRPr="00285D46" w:rsidRDefault="00A609E2" w:rsidP="00285D46">
      <w:pPr>
        <w:overflowPunct/>
        <w:jc w:val="center"/>
        <w:textAlignment w:val="auto"/>
        <w:rPr>
          <w:rFonts w:ascii="Arial" w:eastAsia="Batang" w:hAnsi="Arial" w:cs="Arial"/>
          <w:b/>
          <w:color w:val="7030A0"/>
          <w:sz w:val="24"/>
          <w:szCs w:val="24"/>
          <w:lang w:eastAsia="ko-KR"/>
        </w:rPr>
      </w:pPr>
      <w:r>
        <w:rPr>
          <w:rFonts w:ascii="Arial" w:eastAsia="Batang" w:hAnsi="Arial" w:cs="Arial"/>
          <w:b/>
          <w:color w:val="7030A0"/>
          <w:sz w:val="24"/>
          <w:szCs w:val="24"/>
          <w:lang w:eastAsia="ko-KR"/>
        </w:rPr>
        <w:t xml:space="preserve"> </w:t>
      </w:r>
      <w:r w:rsidR="00BD5752" w:rsidRPr="00285D46">
        <w:rPr>
          <w:rFonts w:ascii="Arial" w:eastAsia="Batang" w:hAnsi="Arial" w:cs="Arial"/>
          <w:b/>
          <w:color w:val="7030A0"/>
          <w:sz w:val="24"/>
          <w:szCs w:val="24"/>
          <w:lang w:eastAsia="ko-KR"/>
        </w:rPr>
        <w:t>JOB DESCRIPTION</w:t>
      </w:r>
    </w:p>
    <w:p w14:paraId="74E967C4" w14:textId="77777777" w:rsidR="009B670D" w:rsidRPr="00285D46" w:rsidRDefault="009B670D" w:rsidP="00285D46">
      <w:pPr>
        <w:jc w:val="both"/>
        <w:rPr>
          <w:rFonts w:ascii="Arial" w:hAnsi="Arial" w:cs="Arial"/>
          <w:sz w:val="24"/>
          <w:szCs w:val="24"/>
        </w:rPr>
      </w:pPr>
    </w:p>
    <w:p w14:paraId="393EB520" w14:textId="77777777" w:rsidR="00D91876" w:rsidRPr="00285D46" w:rsidRDefault="00D91876" w:rsidP="00285D46">
      <w:pPr>
        <w:ind w:left="-142" w:firstLine="142"/>
        <w:jc w:val="both"/>
        <w:rPr>
          <w:rFonts w:ascii="Arial" w:hAnsi="Arial" w:cs="Arial"/>
          <w:sz w:val="24"/>
          <w:szCs w:val="24"/>
        </w:rPr>
      </w:pPr>
    </w:p>
    <w:p w14:paraId="35B76E42" w14:textId="01E9E24C" w:rsidR="00D31ADD" w:rsidRPr="00285D46" w:rsidRDefault="0085772C" w:rsidP="00285D46">
      <w:pPr>
        <w:tabs>
          <w:tab w:val="left" w:pos="0"/>
        </w:tabs>
        <w:jc w:val="both"/>
        <w:rPr>
          <w:rFonts w:ascii="Arial" w:hAnsi="Arial" w:cs="Arial"/>
          <w:sz w:val="24"/>
          <w:szCs w:val="24"/>
        </w:rPr>
      </w:pPr>
      <w:r w:rsidRPr="00285D46">
        <w:rPr>
          <w:rFonts w:ascii="Arial" w:hAnsi="Arial" w:cs="Arial"/>
          <w:b/>
          <w:sz w:val="24"/>
          <w:szCs w:val="24"/>
        </w:rPr>
        <w:t xml:space="preserve">Job </w:t>
      </w:r>
      <w:r w:rsidR="00BD5752" w:rsidRPr="00285D46">
        <w:rPr>
          <w:rFonts w:ascii="Arial" w:hAnsi="Arial" w:cs="Arial"/>
          <w:b/>
          <w:sz w:val="24"/>
          <w:szCs w:val="24"/>
        </w:rPr>
        <w:t>t</w:t>
      </w:r>
      <w:r w:rsidR="009B670D" w:rsidRPr="00285D46">
        <w:rPr>
          <w:rFonts w:ascii="Arial" w:hAnsi="Arial" w:cs="Arial"/>
          <w:b/>
          <w:sz w:val="24"/>
          <w:szCs w:val="24"/>
        </w:rPr>
        <w:t>itle:</w:t>
      </w:r>
      <w:r w:rsidR="009B670D" w:rsidRPr="00285D46">
        <w:rPr>
          <w:rFonts w:ascii="Arial" w:hAnsi="Arial" w:cs="Arial"/>
          <w:sz w:val="24"/>
          <w:szCs w:val="24"/>
        </w:rPr>
        <w:tab/>
      </w:r>
      <w:r w:rsidR="008850B4" w:rsidRPr="00285D46">
        <w:rPr>
          <w:rFonts w:ascii="Arial" w:hAnsi="Arial" w:cs="Arial"/>
          <w:sz w:val="24"/>
          <w:szCs w:val="24"/>
        </w:rPr>
        <w:tab/>
      </w:r>
      <w:r w:rsidR="008850B4" w:rsidRPr="00285D46">
        <w:rPr>
          <w:rFonts w:ascii="Arial" w:hAnsi="Arial" w:cs="Arial"/>
          <w:sz w:val="24"/>
          <w:szCs w:val="24"/>
        </w:rPr>
        <w:tab/>
      </w:r>
      <w:r w:rsidR="008850B4" w:rsidRPr="00285D46">
        <w:rPr>
          <w:rFonts w:ascii="Arial" w:hAnsi="Arial" w:cs="Arial"/>
          <w:sz w:val="24"/>
          <w:szCs w:val="24"/>
        </w:rPr>
        <w:tab/>
      </w:r>
      <w:r w:rsidR="009E0610">
        <w:rPr>
          <w:rFonts w:ascii="Arial" w:hAnsi="Arial" w:cs="Arial"/>
          <w:sz w:val="24"/>
          <w:szCs w:val="24"/>
        </w:rPr>
        <w:tab/>
      </w:r>
      <w:r w:rsidR="005A0F3E">
        <w:rPr>
          <w:rFonts w:ascii="Arial" w:hAnsi="Arial" w:cs="Arial"/>
          <w:sz w:val="24"/>
          <w:szCs w:val="24"/>
        </w:rPr>
        <w:t>Ophthalmic  HCA</w:t>
      </w:r>
    </w:p>
    <w:p w14:paraId="590DA774" w14:textId="77777777" w:rsidR="008850B4" w:rsidRPr="00285D46" w:rsidRDefault="008850B4" w:rsidP="00285D46">
      <w:pPr>
        <w:tabs>
          <w:tab w:val="left" w:pos="0"/>
        </w:tabs>
        <w:jc w:val="both"/>
        <w:rPr>
          <w:rFonts w:ascii="Arial" w:hAnsi="Arial" w:cs="Arial"/>
          <w:b/>
          <w:sz w:val="24"/>
          <w:szCs w:val="24"/>
        </w:rPr>
      </w:pPr>
    </w:p>
    <w:p w14:paraId="7BDDDFEF" w14:textId="77777777" w:rsidR="00BD5752" w:rsidRPr="00285D46" w:rsidRDefault="0061065F" w:rsidP="00285D46">
      <w:pPr>
        <w:tabs>
          <w:tab w:val="left" w:pos="0"/>
        </w:tabs>
        <w:jc w:val="both"/>
        <w:rPr>
          <w:rFonts w:ascii="Arial" w:hAnsi="Arial" w:cs="Arial"/>
          <w:b/>
          <w:sz w:val="24"/>
          <w:szCs w:val="24"/>
        </w:rPr>
      </w:pPr>
      <w:r>
        <w:rPr>
          <w:rFonts w:ascii="Arial" w:hAnsi="Arial" w:cs="Arial"/>
          <w:b/>
          <w:sz w:val="24"/>
          <w:szCs w:val="24"/>
        </w:rPr>
        <w:t xml:space="preserve">Responsible to: </w:t>
      </w:r>
      <w:r w:rsidR="00BD5752" w:rsidRPr="00285D46">
        <w:rPr>
          <w:rFonts w:ascii="Arial" w:hAnsi="Arial" w:cs="Arial"/>
          <w:b/>
          <w:sz w:val="24"/>
          <w:szCs w:val="24"/>
        </w:rPr>
        <w:tab/>
      </w:r>
      <w:r w:rsidR="009E0610">
        <w:rPr>
          <w:rFonts w:ascii="Arial" w:hAnsi="Arial" w:cs="Arial"/>
          <w:b/>
          <w:sz w:val="24"/>
          <w:szCs w:val="24"/>
        </w:rPr>
        <w:tab/>
      </w:r>
      <w:r>
        <w:rPr>
          <w:rFonts w:ascii="Arial" w:hAnsi="Arial" w:cs="Arial"/>
          <w:b/>
          <w:sz w:val="24"/>
          <w:szCs w:val="24"/>
        </w:rPr>
        <w:t xml:space="preserve">                     </w:t>
      </w:r>
      <w:r>
        <w:rPr>
          <w:rFonts w:ascii="Arial" w:hAnsi="Arial" w:cs="Arial"/>
          <w:sz w:val="24"/>
          <w:szCs w:val="24"/>
        </w:rPr>
        <w:t>Outpatient manager</w:t>
      </w:r>
    </w:p>
    <w:p w14:paraId="09E4C904" w14:textId="77777777" w:rsidR="003679A3" w:rsidRPr="00285D46" w:rsidRDefault="00307F3C" w:rsidP="00285D46">
      <w:pPr>
        <w:tabs>
          <w:tab w:val="left" w:pos="0"/>
        </w:tabs>
        <w:jc w:val="both"/>
        <w:rPr>
          <w:rFonts w:ascii="Arial" w:hAnsi="Arial" w:cs="Arial"/>
          <w:sz w:val="24"/>
          <w:szCs w:val="24"/>
        </w:rPr>
      </w:pPr>
      <w:r w:rsidRPr="00285D46">
        <w:rPr>
          <w:rFonts w:ascii="Arial" w:hAnsi="Arial" w:cs="Arial"/>
          <w:sz w:val="24"/>
          <w:szCs w:val="24"/>
        </w:rPr>
        <w:tab/>
      </w:r>
    </w:p>
    <w:p w14:paraId="2900553A" w14:textId="77777777" w:rsidR="009B670D" w:rsidRDefault="0061065F" w:rsidP="00285D46">
      <w:pPr>
        <w:tabs>
          <w:tab w:val="left" w:pos="0"/>
        </w:tabs>
        <w:jc w:val="both"/>
        <w:rPr>
          <w:rFonts w:ascii="Arial" w:hAnsi="Arial" w:cs="Arial"/>
          <w:sz w:val="24"/>
          <w:szCs w:val="24"/>
        </w:rPr>
      </w:pPr>
      <w:r>
        <w:rPr>
          <w:rFonts w:ascii="Arial" w:hAnsi="Arial" w:cs="Arial"/>
          <w:b/>
          <w:sz w:val="24"/>
          <w:szCs w:val="24"/>
        </w:rPr>
        <w:t xml:space="preserve">Accountable to: </w:t>
      </w:r>
      <w:r w:rsidR="00977D26" w:rsidRPr="00285D46">
        <w:rPr>
          <w:rFonts w:ascii="Arial" w:hAnsi="Arial" w:cs="Arial"/>
          <w:sz w:val="24"/>
          <w:szCs w:val="24"/>
        </w:rPr>
        <w:tab/>
      </w:r>
      <w:r w:rsidR="009E0610">
        <w:rPr>
          <w:rFonts w:ascii="Arial" w:hAnsi="Arial" w:cs="Arial"/>
          <w:sz w:val="24"/>
          <w:szCs w:val="24"/>
        </w:rPr>
        <w:tab/>
      </w:r>
      <w:r>
        <w:rPr>
          <w:rFonts w:ascii="Arial" w:hAnsi="Arial" w:cs="Arial"/>
          <w:sz w:val="24"/>
          <w:szCs w:val="24"/>
        </w:rPr>
        <w:t xml:space="preserve">                      Head of Clinical Services</w:t>
      </w:r>
    </w:p>
    <w:p w14:paraId="0CD26372" w14:textId="77777777" w:rsidR="0061065F" w:rsidRPr="00285D46" w:rsidRDefault="0061065F" w:rsidP="00285D46">
      <w:pPr>
        <w:tabs>
          <w:tab w:val="left" w:pos="0"/>
        </w:tabs>
        <w:jc w:val="both"/>
        <w:rPr>
          <w:rFonts w:ascii="Arial" w:hAnsi="Arial" w:cs="Arial"/>
          <w:sz w:val="24"/>
          <w:szCs w:val="24"/>
        </w:rPr>
      </w:pPr>
    </w:p>
    <w:p w14:paraId="7E3DC9ED" w14:textId="77777777" w:rsidR="00DA5394" w:rsidRPr="00285D46" w:rsidRDefault="00DA5394" w:rsidP="00285D46">
      <w:pPr>
        <w:jc w:val="both"/>
        <w:rPr>
          <w:rFonts w:ascii="Arial" w:hAnsi="Arial" w:cs="Arial"/>
          <w:b/>
          <w:sz w:val="24"/>
          <w:szCs w:val="24"/>
        </w:rPr>
      </w:pPr>
    </w:p>
    <w:p w14:paraId="23788E2C" w14:textId="77777777" w:rsidR="0082368D" w:rsidRPr="00285D46" w:rsidRDefault="0082368D" w:rsidP="00285D46">
      <w:pPr>
        <w:jc w:val="both"/>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 xml:space="preserve">About </w:t>
      </w:r>
      <w:r w:rsidR="00285D46">
        <w:rPr>
          <w:rFonts w:ascii="Arial" w:eastAsia="Batang" w:hAnsi="Arial" w:cs="Arial"/>
          <w:b/>
          <w:color w:val="7030A0"/>
          <w:sz w:val="24"/>
          <w:szCs w:val="24"/>
          <w:lang w:eastAsia="ko-KR"/>
        </w:rPr>
        <w:t xml:space="preserve">Practice </w:t>
      </w:r>
      <w:r w:rsidR="00C2185C">
        <w:rPr>
          <w:rFonts w:ascii="Arial" w:eastAsia="Batang" w:hAnsi="Arial" w:cs="Arial"/>
          <w:b/>
          <w:color w:val="7030A0"/>
          <w:sz w:val="24"/>
          <w:szCs w:val="24"/>
          <w:lang w:eastAsia="ko-KR"/>
        </w:rPr>
        <w:t>plus</w:t>
      </w:r>
      <w:r w:rsidR="00285D46">
        <w:rPr>
          <w:rFonts w:ascii="Arial" w:eastAsia="Batang" w:hAnsi="Arial" w:cs="Arial"/>
          <w:b/>
          <w:color w:val="7030A0"/>
          <w:sz w:val="24"/>
          <w:szCs w:val="24"/>
          <w:lang w:eastAsia="ko-KR"/>
        </w:rPr>
        <w:t xml:space="preserve"> Group</w:t>
      </w:r>
    </w:p>
    <w:p w14:paraId="62F2F83D" w14:textId="62401072" w:rsidR="0082368D" w:rsidRPr="00285D46" w:rsidRDefault="00285D46" w:rsidP="00285D46">
      <w:pPr>
        <w:jc w:val="both"/>
        <w:rPr>
          <w:rFonts w:ascii="Arial" w:hAnsi="Arial" w:cs="Arial"/>
          <w:sz w:val="24"/>
          <w:szCs w:val="24"/>
        </w:rPr>
      </w:pPr>
      <w:r>
        <w:rPr>
          <w:rFonts w:ascii="Arial" w:hAnsi="Arial" w:cs="Arial"/>
          <w:sz w:val="24"/>
          <w:szCs w:val="24"/>
        </w:rPr>
        <w:t xml:space="preserve">Practice Plus Group </w:t>
      </w:r>
      <w:r w:rsidR="0082368D" w:rsidRPr="00285D46">
        <w:rPr>
          <w:rFonts w:ascii="Arial" w:hAnsi="Arial" w:cs="Arial"/>
          <w:sz w:val="24"/>
          <w:szCs w:val="24"/>
        </w:rPr>
        <w:t xml:space="preserve">is an independent sector healthcare company with a </w:t>
      </w:r>
      <w:r w:rsidR="00F54748" w:rsidRPr="00285D46">
        <w:rPr>
          <w:rFonts w:ascii="Arial" w:hAnsi="Arial" w:cs="Arial"/>
          <w:sz w:val="24"/>
          <w:szCs w:val="24"/>
        </w:rPr>
        <w:t>first-class</w:t>
      </w:r>
      <w:r w:rsidR="0082368D" w:rsidRPr="00285D46">
        <w:rPr>
          <w:rFonts w:ascii="Arial" w:hAnsi="Arial" w:cs="Arial"/>
          <w:sz w:val="24"/>
          <w:szCs w:val="24"/>
        </w:rPr>
        <w:t xml:space="preserve"> record of </w:t>
      </w:r>
      <w:r w:rsidR="00F54748" w:rsidRPr="00285D46">
        <w:rPr>
          <w:rFonts w:ascii="Arial" w:hAnsi="Arial" w:cs="Arial"/>
          <w:sz w:val="24"/>
          <w:szCs w:val="24"/>
        </w:rPr>
        <w:t>high-quality</w:t>
      </w:r>
      <w:r w:rsidR="0082368D" w:rsidRPr="00285D46">
        <w:rPr>
          <w:rFonts w:ascii="Arial" w:hAnsi="Arial" w:cs="Arial"/>
          <w:sz w:val="24"/>
          <w:szCs w:val="24"/>
        </w:rPr>
        <w:t xml:space="preserve"> patient care, excellent clinical outcomes, innovation and efficiency. </w:t>
      </w:r>
    </w:p>
    <w:p w14:paraId="1E2A163A" w14:textId="77777777" w:rsidR="0082368D" w:rsidRPr="00285D46" w:rsidRDefault="0082368D" w:rsidP="00285D46">
      <w:pPr>
        <w:jc w:val="both"/>
        <w:rPr>
          <w:rFonts w:ascii="Arial" w:hAnsi="Arial" w:cs="Arial"/>
          <w:sz w:val="24"/>
          <w:szCs w:val="24"/>
        </w:rPr>
      </w:pPr>
    </w:p>
    <w:p w14:paraId="4FA36F49" w14:textId="77777777" w:rsidR="0082368D" w:rsidRPr="00285D46"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works with its local NHS partners to offer NHS </w:t>
      </w:r>
      <w:r w:rsidR="007F373B" w:rsidRPr="00285D46">
        <w:rPr>
          <w:rFonts w:ascii="Arial" w:hAnsi="Arial" w:cs="Arial"/>
          <w:sz w:val="24"/>
          <w:szCs w:val="24"/>
        </w:rPr>
        <w:t>patient’s</w:t>
      </w:r>
      <w:r w:rsidR="0082368D" w:rsidRPr="00285D46">
        <w:rPr>
          <w:rFonts w:ascii="Arial" w:hAnsi="Arial" w:cs="Arial"/>
          <w:sz w:val="24"/>
          <w:szCs w:val="24"/>
        </w:rPr>
        <w:t xml:space="preserve"> high-quality, rapid access to planned treatments across a range of specialties at their five treatment centres in the South West. </w:t>
      </w:r>
    </w:p>
    <w:p w14:paraId="4BF1108C" w14:textId="77777777" w:rsidR="0082368D" w:rsidRPr="00285D46" w:rsidRDefault="0082368D" w:rsidP="00285D46">
      <w:pPr>
        <w:jc w:val="both"/>
        <w:rPr>
          <w:rFonts w:ascii="Arial" w:hAnsi="Arial" w:cs="Arial"/>
          <w:sz w:val="24"/>
          <w:szCs w:val="24"/>
        </w:rPr>
      </w:pPr>
    </w:p>
    <w:p w14:paraId="7A149A35" w14:textId="77777777" w:rsidR="0082368D" w:rsidRPr="00285D46" w:rsidRDefault="00285D46" w:rsidP="00285D46">
      <w:pPr>
        <w:jc w:val="both"/>
        <w:rPr>
          <w:rFonts w:ascii="Arial" w:hAnsi="Arial" w:cs="Arial"/>
          <w:sz w:val="24"/>
          <w:szCs w:val="24"/>
        </w:rPr>
      </w:pPr>
      <w:r>
        <w:rPr>
          <w:rFonts w:ascii="Arial" w:hAnsi="Arial" w:cs="Arial"/>
          <w:sz w:val="24"/>
          <w:szCs w:val="24"/>
        </w:rPr>
        <w:t xml:space="preserve">Practice Plus Group </w:t>
      </w:r>
      <w:r w:rsidR="0082368D" w:rsidRPr="00285D46">
        <w:rPr>
          <w:rFonts w:ascii="Arial" w:hAnsi="Arial" w:cs="Arial"/>
          <w:sz w:val="24"/>
          <w:szCs w:val="24"/>
        </w:rPr>
        <w:t xml:space="preserve">employs over 400 clinicians and support staff at all of its locations in the South West and has treated over 45,000 NHS patients to date. </w:t>
      </w:r>
    </w:p>
    <w:p w14:paraId="036CCACF" w14:textId="77777777" w:rsidR="0082368D" w:rsidRPr="00285D46" w:rsidRDefault="0082368D" w:rsidP="00285D46">
      <w:pPr>
        <w:jc w:val="both"/>
        <w:rPr>
          <w:rFonts w:ascii="Arial" w:hAnsi="Arial" w:cs="Arial"/>
          <w:sz w:val="24"/>
          <w:szCs w:val="24"/>
        </w:rPr>
      </w:pPr>
    </w:p>
    <w:p w14:paraId="7FAD1BDF" w14:textId="77777777" w:rsidR="0082368D" w:rsidRPr="00285D46" w:rsidRDefault="0082368D" w:rsidP="00285D46">
      <w:pPr>
        <w:jc w:val="both"/>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 xml:space="preserve">Delivery </w:t>
      </w:r>
      <w:r w:rsidR="007F373B" w:rsidRPr="009E0610">
        <w:rPr>
          <w:rFonts w:ascii="Arial" w:eastAsia="Batang" w:hAnsi="Arial" w:cs="Arial"/>
          <w:b/>
          <w:color w:val="8064A2" w:themeColor="accent4"/>
          <w:sz w:val="24"/>
          <w:szCs w:val="24"/>
          <w:lang w:eastAsia="ko-KR"/>
        </w:rPr>
        <w:t>at Practice</w:t>
      </w:r>
      <w:r w:rsidR="00285D46" w:rsidRPr="009E0610">
        <w:rPr>
          <w:rFonts w:ascii="Arial" w:hAnsi="Arial" w:cs="Arial"/>
          <w:b/>
          <w:color w:val="8064A2" w:themeColor="accent4"/>
          <w:sz w:val="24"/>
          <w:szCs w:val="24"/>
        </w:rPr>
        <w:t xml:space="preserve"> Plus Group</w:t>
      </w:r>
    </w:p>
    <w:p w14:paraId="2F132E74" w14:textId="77777777" w:rsidR="0082368D" w:rsidRPr="00285D46"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believes in strong team work and partnership amongst its people. This approach is at the heart of everything they do to deliver a high level of patient care. </w:t>
      </w:r>
    </w:p>
    <w:p w14:paraId="0DE9D61C" w14:textId="77777777" w:rsidR="0082368D" w:rsidRPr="00285D46" w:rsidRDefault="0082368D" w:rsidP="00285D46">
      <w:pPr>
        <w:jc w:val="both"/>
        <w:rPr>
          <w:rFonts w:ascii="Arial" w:hAnsi="Arial" w:cs="Arial"/>
          <w:sz w:val="24"/>
          <w:szCs w:val="24"/>
        </w:rPr>
      </w:pPr>
    </w:p>
    <w:p w14:paraId="5EC7ABF7" w14:textId="77777777" w:rsidR="0082368D" w:rsidRPr="00285D46" w:rsidRDefault="0082368D" w:rsidP="00285D46">
      <w:pPr>
        <w:jc w:val="both"/>
        <w:rPr>
          <w:rFonts w:ascii="Arial" w:hAnsi="Arial" w:cs="Arial"/>
          <w:sz w:val="24"/>
          <w:szCs w:val="24"/>
        </w:rPr>
      </w:pPr>
      <w:r w:rsidRPr="00285D46">
        <w:rPr>
          <w:rFonts w:ascii="Arial" w:hAnsi="Arial" w:cs="Arial"/>
          <w:sz w:val="24"/>
          <w:szCs w:val="24"/>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2D1CFA9F" w14:textId="77777777" w:rsidR="0082368D" w:rsidRPr="00285D46" w:rsidRDefault="0082368D" w:rsidP="00285D46">
      <w:pPr>
        <w:jc w:val="both"/>
        <w:rPr>
          <w:rFonts w:ascii="Arial" w:hAnsi="Arial" w:cs="Arial"/>
          <w:sz w:val="24"/>
          <w:szCs w:val="24"/>
        </w:rPr>
      </w:pPr>
    </w:p>
    <w:p w14:paraId="4BC78213" w14:textId="77777777" w:rsidR="0082368D" w:rsidRPr="00285D46" w:rsidRDefault="0082368D" w:rsidP="00285D46">
      <w:pPr>
        <w:jc w:val="both"/>
        <w:rPr>
          <w:rFonts w:ascii="Arial" w:hAnsi="Arial" w:cs="Arial"/>
          <w:sz w:val="24"/>
          <w:szCs w:val="24"/>
        </w:rPr>
      </w:pPr>
      <w:r w:rsidRPr="00285D46">
        <w:rPr>
          <w:rFonts w:ascii="Arial" w:hAnsi="Arial" w:cs="Arial"/>
          <w:sz w:val="24"/>
          <w:szCs w:val="24"/>
        </w:rPr>
        <w:t>Supporting employees in their careers</w:t>
      </w:r>
      <w:r w:rsidR="00285D46">
        <w:rPr>
          <w:rFonts w:ascii="Arial" w:hAnsi="Arial" w:cs="Arial"/>
          <w:sz w:val="24"/>
          <w:szCs w:val="24"/>
        </w:rPr>
        <w:t xml:space="preserve"> at</w:t>
      </w:r>
      <w:r w:rsidR="00285D46" w:rsidRPr="00285D46">
        <w:rPr>
          <w:rFonts w:ascii="Arial" w:hAnsi="Arial" w:cs="Arial"/>
          <w:sz w:val="24"/>
          <w:szCs w:val="24"/>
        </w:rPr>
        <w:t xml:space="preserve"> </w:t>
      </w:r>
      <w:r w:rsidR="00285D46">
        <w:rPr>
          <w:rFonts w:ascii="Arial" w:hAnsi="Arial" w:cs="Arial"/>
          <w:sz w:val="24"/>
          <w:szCs w:val="24"/>
        </w:rPr>
        <w:t>Practice Plus Group</w:t>
      </w:r>
      <w:r w:rsidRPr="00285D46">
        <w:rPr>
          <w:rFonts w:ascii="Arial" w:hAnsi="Arial" w:cs="Arial"/>
          <w:sz w:val="24"/>
          <w:szCs w:val="24"/>
        </w:rPr>
        <w:t xml:space="preserve"> with great opportunities to learn and develop through training,</w:t>
      </w:r>
      <w:r w:rsidR="00285D46">
        <w:rPr>
          <w:rFonts w:ascii="Arial" w:hAnsi="Arial" w:cs="Arial"/>
          <w:sz w:val="24"/>
          <w:szCs w:val="24"/>
        </w:rPr>
        <w:t xml:space="preserve"> Practice Plus Group</w:t>
      </w:r>
      <w:r w:rsidRPr="00285D46">
        <w:rPr>
          <w:rFonts w:ascii="Arial" w:hAnsi="Arial" w:cs="Arial"/>
          <w:sz w:val="24"/>
          <w:szCs w:val="24"/>
        </w:rPr>
        <w:t xml:space="preserve"> is an organisation that’s continually innovating to raise standards of best practice in healthcare. </w:t>
      </w:r>
    </w:p>
    <w:p w14:paraId="3FD5E45A" w14:textId="77777777" w:rsidR="0082368D" w:rsidRPr="00285D46" w:rsidRDefault="0082368D" w:rsidP="00285D46">
      <w:pPr>
        <w:jc w:val="both"/>
        <w:rPr>
          <w:rFonts w:ascii="Arial" w:hAnsi="Arial" w:cs="Arial"/>
          <w:sz w:val="24"/>
          <w:szCs w:val="24"/>
        </w:rPr>
      </w:pPr>
    </w:p>
    <w:p w14:paraId="0BA6152F" w14:textId="77777777" w:rsidR="00474BC8"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w:t>
      </w:r>
      <w:r w:rsidR="0061065F">
        <w:rPr>
          <w:rFonts w:ascii="Arial" w:hAnsi="Arial" w:cs="Arial"/>
          <w:sz w:val="24"/>
          <w:szCs w:val="24"/>
        </w:rPr>
        <w:t>ients.</w:t>
      </w:r>
    </w:p>
    <w:p w14:paraId="7D87604C" w14:textId="77777777" w:rsidR="0061065F" w:rsidRDefault="0061065F" w:rsidP="00285D46">
      <w:pPr>
        <w:jc w:val="both"/>
        <w:rPr>
          <w:rFonts w:ascii="Arial" w:hAnsi="Arial" w:cs="Arial"/>
          <w:sz w:val="24"/>
          <w:szCs w:val="24"/>
        </w:rPr>
      </w:pPr>
    </w:p>
    <w:p w14:paraId="4D86349A" w14:textId="77777777" w:rsidR="0061065F" w:rsidRDefault="0061065F" w:rsidP="00285D46">
      <w:pPr>
        <w:jc w:val="both"/>
        <w:rPr>
          <w:rFonts w:ascii="Arial" w:hAnsi="Arial" w:cs="Arial"/>
          <w:sz w:val="24"/>
          <w:szCs w:val="24"/>
        </w:rPr>
      </w:pPr>
    </w:p>
    <w:p w14:paraId="309CCE7D" w14:textId="77777777" w:rsidR="00D87F91" w:rsidRDefault="0061065F" w:rsidP="00D87F91">
      <w:pPr>
        <w:jc w:val="both"/>
        <w:rPr>
          <w:rFonts w:ascii="Arial" w:hAnsi="Arial" w:cs="Arial"/>
          <w:sz w:val="24"/>
          <w:szCs w:val="24"/>
        </w:rPr>
      </w:pPr>
      <w:r>
        <w:rPr>
          <w:rFonts w:ascii="Arial" w:hAnsi="Arial" w:cs="Arial"/>
          <w:sz w:val="24"/>
          <w:szCs w:val="24"/>
        </w:rPr>
        <w:t xml:space="preserve">   </w:t>
      </w:r>
    </w:p>
    <w:p w14:paraId="0AAA6363" w14:textId="77777777" w:rsidR="00D87F91" w:rsidRDefault="00D87F91" w:rsidP="00D87F91">
      <w:pPr>
        <w:jc w:val="both"/>
        <w:rPr>
          <w:rFonts w:ascii="Arial" w:hAnsi="Arial" w:cs="Arial"/>
          <w:sz w:val="24"/>
          <w:szCs w:val="24"/>
        </w:rPr>
      </w:pPr>
    </w:p>
    <w:p w14:paraId="45B37580" w14:textId="77777777" w:rsidR="00D87F91" w:rsidRDefault="0061065F" w:rsidP="00285D46">
      <w:pPr>
        <w:jc w:val="both"/>
        <w:rPr>
          <w:rFonts w:ascii="Arial" w:hAnsi="Arial" w:cs="Arial"/>
          <w:sz w:val="24"/>
          <w:szCs w:val="24"/>
        </w:rPr>
      </w:pPr>
      <w:r>
        <w:rPr>
          <w:rFonts w:ascii="Arial" w:hAnsi="Arial" w:cs="Arial"/>
          <w:sz w:val="24"/>
          <w:szCs w:val="24"/>
        </w:rPr>
        <w:t xml:space="preserve">                                     </w:t>
      </w:r>
    </w:p>
    <w:p w14:paraId="10AF939B" w14:textId="77777777" w:rsidR="00D87F91" w:rsidRDefault="00D87F91" w:rsidP="00285D46">
      <w:pPr>
        <w:jc w:val="both"/>
        <w:rPr>
          <w:rFonts w:ascii="Arial" w:hAnsi="Arial" w:cs="Arial"/>
          <w:sz w:val="24"/>
          <w:szCs w:val="24"/>
        </w:rPr>
      </w:pPr>
    </w:p>
    <w:p w14:paraId="3ABE6E8F" w14:textId="77777777" w:rsidR="00D87F91" w:rsidRDefault="00D87F91" w:rsidP="00285D46">
      <w:pPr>
        <w:jc w:val="both"/>
        <w:rPr>
          <w:rFonts w:ascii="Arial" w:hAnsi="Arial" w:cs="Arial"/>
          <w:sz w:val="24"/>
          <w:szCs w:val="24"/>
        </w:rPr>
      </w:pPr>
    </w:p>
    <w:p w14:paraId="36A44834" w14:textId="77777777" w:rsidR="00D87F91" w:rsidRDefault="00D87F91" w:rsidP="00285D46">
      <w:pPr>
        <w:jc w:val="both"/>
        <w:rPr>
          <w:rFonts w:ascii="Arial" w:hAnsi="Arial" w:cs="Arial"/>
          <w:sz w:val="24"/>
          <w:szCs w:val="24"/>
        </w:rPr>
      </w:pPr>
      <w:r>
        <w:rPr>
          <w:rFonts w:ascii="Arial" w:hAnsi="Arial" w:cs="Arial"/>
          <w:sz w:val="24"/>
          <w:szCs w:val="24"/>
        </w:rPr>
        <w:t xml:space="preserve">                                           </w:t>
      </w:r>
    </w:p>
    <w:p w14:paraId="5772CE14" w14:textId="77777777" w:rsidR="00D87F91" w:rsidRDefault="00D87F91" w:rsidP="00285D46">
      <w:pPr>
        <w:jc w:val="both"/>
        <w:rPr>
          <w:rFonts w:ascii="Arial" w:hAnsi="Arial" w:cs="Arial"/>
          <w:sz w:val="24"/>
          <w:szCs w:val="24"/>
        </w:rPr>
      </w:pPr>
    </w:p>
    <w:p w14:paraId="6A58B146" w14:textId="77777777" w:rsidR="00D87F91" w:rsidRDefault="00D87F91" w:rsidP="00285D46">
      <w:pPr>
        <w:jc w:val="both"/>
        <w:rPr>
          <w:rFonts w:ascii="Arial" w:hAnsi="Arial" w:cs="Arial"/>
          <w:sz w:val="24"/>
          <w:szCs w:val="24"/>
        </w:rPr>
      </w:pPr>
    </w:p>
    <w:p w14:paraId="6795CCBA" w14:textId="77777777" w:rsidR="00D87F91" w:rsidRDefault="00D87F91" w:rsidP="00285D46">
      <w:pPr>
        <w:jc w:val="both"/>
        <w:rPr>
          <w:rFonts w:ascii="Arial" w:hAnsi="Arial" w:cs="Arial"/>
          <w:sz w:val="24"/>
          <w:szCs w:val="24"/>
        </w:rPr>
      </w:pPr>
    </w:p>
    <w:p w14:paraId="78DBF6E6" w14:textId="77777777" w:rsidR="00D87F91" w:rsidRDefault="00D87F91" w:rsidP="00285D46">
      <w:pPr>
        <w:jc w:val="both"/>
        <w:rPr>
          <w:rFonts w:ascii="Arial" w:hAnsi="Arial" w:cs="Arial"/>
          <w:sz w:val="24"/>
          <w:szCs w:val="24"/>
        </w:rPr>
      </w:pPr>
    </w:p>
    <w:p w14:paraId="299BD502" w14:textId="77777777" w:rsidR="00D87F91" w:rsidRDefault="00D87F91" w:rsidP="00285D46">
      <w:pPr>
        <w:jc w:val="both"/>
        <w:rPr>
          <w:rFonts w:ascii="Arial" w:hAnsi="Arial" w:cs="Arial"/>
          <w:sz w:val="24"/>
          <w:szCs w:val="24"/>
        </w:rPr>
      </w:pPr>
    </w:p>
    <w:p w14:paraId="5A478684" w14:textId="77777777" w:rsidR="00D87F91" w:rsidRPr="00890283" w:rsidRDefault="00D87F91" w:rsidP="00285D46">
      <w:pPr>
        <w:jc w:val="both"/>
        <w:rPr>
          <w:rFonts w:ascii="Arial" w:hAnsi="Arial" w:cs="Arial"/>
          <w:b/>
          <w:color w:val="7030A0"/>
          <w:sz w:val="24"/>
          <w:szCs w:val="24"/>
        </w:rPr>
      </w:pPr>
      <w:r w:rsidRPr="00890283">
        <w:rPr>
          <w:rFonts w:ascii="Arial" w:hAnsi="Arial" w:cs="Arial"/>
          <w:b/>
          <w:color w:val="7030A0"/>
          <w:sz w:val="24"/>
          <w:szCs w:val="24"/>
        </w:rPr>
        <w:t xml:space="preserve">Organisational Context   </w:t>
      </w:r>
    </w:p>
    <w:p w14:paraId="05005929" w14:textId="77777777" w:rsidR="00D87F91" w:rsidRDefault="00D87F91" w:rsidP="00285D46">
      <w:pPr>
        <w:jc w:val="both"/>
        <w:rPr>
          <w:rFonts w:ascii="Arial" w:hAnsi="Arial" w:cs="Arial"/>
          <w:sz w:val="24"/>
          <w:szCs w:val="24"/>
        </w:rPr>
      </w:pPr>
      <w:r>
        <w:rPr>
          <w:rFonts w:ascii="Arial" w:hAnsi="Arial" w:cs="Arial"/>
          <w:sz w:val="24"/>
          <w:szCs w:val="24"/>
        </w:rPr>
        <w:t xml:space="preserve">                                             </w:t>
      </w:r>
    </w:p>
    <w:p w14:paraId="79694040" w14:textId="77777777" w:rsidR="00D87F91" w:rsidRDefault="00D87F91" w:rsidP="00285D46">
      <w:pPr>
        <w:jc w:val="both"/>
        <w:rPr>
          <w:rFonts w:ascii="Arial" w:hAnsi="Arial" w:cs="Arial"/>
          <w:sz w:val="24"/>
          <w:szCs w:val="24"/>
        </w:rPr>
      </w:pPr>
      <w:r>
        <w:rPr>
          <w:rFonts w:ascii="Arial" w:hAnsi="Arial" w:cs="Arial"/>
          <w:sz w:val="24"/>
          <w:szCs w:val="24"/>
        </w:rPr>
        <w:t xml:space="preserve">              </w:t>
      </w:r>
    </w:p>
    <w:tbl>
      <w:tblPr>
        <w:tblpPr w:leftFromText="180" w:rightFromText="180" w:vertAnchor="text" w:horzAnchor="page" w:tblpX="842"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tblGrid>
      <w:tr w:rsidR="00D87F91" w14:paraId="791F094A" w14:textId="77777777" w:rsidTr="00EC3CF1">
        <w:trPr>
          <w:trHeight w:val="975"/>
        </w:trPr>
        <w:tc>
          <w:tcPr>
            <w:tcW w:w="6569" w:type="dxa"/>
          </w:tcPr>
          <w:p w14:paraId="55D2C698" w14:textId="77777777" w:rsidR="00D87F91" w:rsidRDefault="00D87F91" w:rsidP="00EC3CF1">
            <w:pPr>
              <w:jc w:val="both"/>
              <w:rPr>
                <w:rFonts w:ascii="Arial" w:hAnsi="Arial" w:cs="Arial"/>
                <w:sz w:val="24"/>
                <w:szCs w:val="24"/>
              </w:rPr>
            </w:pPr>
          </w:p>
          <w:p w14:paraId="12198C10" w14:textId="77777777" w:rsidR="00817A82" w:rsidRDefault="00817A82" w:rsidP="00EC3CF1">
            <w:pPr>
              <w:jc w:val="both"/>
              <w:rPr>
                <w:rFonts w:ascii="Arial" w:hAnsi="Arial" w:cs="Arial"/>
                <w:sz w:val="24"/>
                <w:szCs w:val="24"/>
              </w:rPr>
            </w:pPr>
            <w:r>
              <w:rPr>
                <w:rFonts w:ascii="Arial" w:hAnsi="Arial" w:cs="Arial"/>
                <w:sz w:val="24"/>
                <w:szCs w:val="24"/>
              </w:rPr>
              <w:t>Outpatient Manager</w:t>
            </w:r>
          </w:p>
        </w:tc>
      </w:tr>
      <w:tr w:rsidR="00D87F91" w14:paraId="78025C0D" w14:textId="77777777" w:rsidTr="00EC3CF1">
        <w:trPr>
          <w:trHeight w:val="975"/>
        </w:trPr>
        <w:tc>
          <w:tcPr>
            <w:tcW w:w="6569" w:type="dxa"/>
          </w:tcPr>
          <w:p w14:paraId="36B46707" w14:textId="77777777" w:rsidR="00817A82" w:rsidRDefault="00817A82" w:rsidP="00EC3CF1">
            <w:pPr>
              <w:jc w:val="both"/>
              <w:rPr>
                <w:rFonts w:ascii="Arial" w:hAnsi="Arial" w:cs="Arial"/>
                <w:sz w:val="24"/>
                <w:szCs w:val="24"/>
              </w:rPr>
            </w:pPr>
          </w:p>
          <w:p w14:paraId="41E136DC" w14:textId="77777777" w:rsidR="00D87F91" w:rsidRDefault="00817A82" w:rsidP="00EC3CF1">
            <w:pPr>
              <w:jc w:val="both"/>
              <w:rPr>
                <w:rFonts w:ascii="Arial" w:hAnsi="Arial" w:cs="Arial"/>
                <w:sz w:val="24"/>
                <w:szCs w:val="24"/>
              </w:rPr>
            </w:pPr>
            <w:r>
              <w:rPr>
                <w:rFonts w:ascii="Arial" w:hAnsi="Arial" w:cs="Arial"/>
                <w:sz w:val="24"/>
                <w:szCs w:val="24"/>
              </w:rPr>
              <w:t xml:space="preserve">Optometrist  </w:t>
            </w:r>
          </w:p>
        </w:tc>
      </w:tr>
      <w:tr w:rsidR="00D87F91" w14:paraId="73DF3CF3" w14:textId="77777777" w:rsidTr="00EC3CF1">
        <w:trPr>
          <w:trHeight w:val="975"/>
        </w:trPr>
        <w:tc>
          <w:tcPr>
            <w:tcW w:w="6569" w:type="dxa"/>
          </w:tcPr>
          <w:p w14:paraId="0D925F87" w14:textId="77777777" w:rsidR="00D87F91" w:rsidRDefault="00D87F91" w:rsidP="00EC3CF1">
            <w:pPr>
              <w:jc w:val="both"/>
              <w:rPr>
                <w:rFonts w:ascii="Arial" w:hAnsi="Arial" w:cs="Arial"/>
                <w:sz w:val="24"/>
                <w:szCs w:val="24"/>
              </w:rPr>
            </w:pPr>
          </w:p>
          <w:p w14:paraId="43677ACF" w14:textId="77777777" w:rsidR="00817A82" w:rsidRDefault="00C2185C" w:rsidP="00EC3CF1">
            <w:pPr>
              <w:jc w:val="both"/>
              <w:rPr>
                <w:rFonts w:ascii="Arial" w:hAnsi="Arial" w:cs="Arial"/>
                <w:sz w:val="24"/>
                <w:szCs w:val="24"/>
              </w:rPr>
            </w:pPr>
            <w:r>
              <w:rPr>
                <w:rFonts w:ascii="Arial" w:hAnsi="Arial" w:cs="Arial"/>
                <w:sz w:val="24"/>
                <w:szCs w:val="24"/>
              </w:rPr>
              <w:t>Ophthalmology</w:t>
            </w:r>
            <w:r w:rsidR="00817A82">
              <w:rPr>
                <w:rFonts w:ascii="Arial" w:hAnsi="Arial" w:cs="Arial"/>
                <w:sz w:val="24"/>
                <w:szCs w:val="24"/>
              </w:rPr>
              <w:t>/pre-assessment nurse</w:t>
            </w:r>
          </w:p>
        </w:tc>
      </w:tr>
      <w:tr w:rsidR="00817A82" w14:paraId="677FB0E7" w14:textId="77777777" w:rsidTr="00EC3CF1">
        <w:trPr>
          <w:trHeight w:val="975"/>
        </w:trPr>
        <w:tc>
          <w:tcPr>
            <w:tcW w:w="6569" w:type="dxa"/>
          </w:tcPr>
          <w:p w14:paraId="563229BE" w14:textId="77777777" w:rsidR="00817A82" w:rsidRDefault="00817A82" w:rsidP="00EC3CF1">
            <w:pPr>
              <w:jc w:val="both"/>
              <w:rPr>
                <w:rFonts w:ascii="Arial" w:hAnsi="Arial" w:cs="Arial"/>
                <w:sz w:val="24"/>
                <w:szCs w:val="24"/>
              </w:rPr>
            </w:pPr>
          </w:p>
          <w:p w14:paraId="5D78346A" w14:textId="77777777" w:rsidR="00817A82" w:rsidRDefault="005A0F3E" w:rsidP="00EC3CF1">
            <w:pPr>
              <w:jc w:val="both"/>
              <w:rPr>
                <w:rFonts w:ascii="Arial" w:hAnsi="Arial" w:cs="Arial"/>
                <w:sz w:val="24"/>
                <w:szCs w:val="24"/>
              </w:rPr>
            </w:pPr>
            <w:r>
              <w:rPr>
                <w:rFonts w:ascii="Arial" w:hAnsi="Arial" w:cs="Arial"/>
                <w:sz w:val="24"/>
                <w:szCs w:val="24"/>
              </w:rPr>
              <w:t>Ophthalmic Lead HCA</w:t>
            </w:r>
          </w:p>
        </w:tc>
      </w:tr>
    </w:tbl>
    <w:p w14:paraId="28B28B6D" w14:textId="77777777" w:rsidR="00D87F91" w:rsidRDefault="00D87F91" w:rsidP="00285D46">
      <w:pPr>
        <w:jc w:val="both"/>
        <w:rPr>
          <w:rFonts w:ascii="Arial" w:hAnsi="Arial" w:cs="Arial"/>
          <w:sz w:val="24"/>
          <w:szCs w:val="24"/>
        </w:rPr>
      </w:pPr>
      <w:r>
        <w:rPr>
          <w:rFonts w:ascii="Arial" w:hAnsi="Arial" w:cs="Arial"/>
          <w:sz w:val="24"/>
          <w:szCs w:val="24"/>
        </w:rPr>
        <w:t xml:space="preserve">                                 </w:t>
      </w:r>
    </w:p>
    <w:p w14:paraId="649B9196" w14:textId="77777777" w:rsidR="00D87F91" w:rsidRDefault="00D87F91" w:rsidP="00285D46">
      <w:pPr>
        <w:jc w:val="both"/>
        <w:rPr>
          <w:rFonts w:ascii="Arial" w:hAnsi="Arial" w:cs="Arial"/>
          <w:sz w:val="24"/>
          <w:szCs w:val="24"/>
        </w:rPr>
      </w:pPr>
    </w:p>
    <w:p w14:paraId="3F2D2226" w14:textId="77777777" w:rsidR="00D87F91" w:rsidRDefault="00D87F91" w:rsidP="00285D46">
      <w:pPr>
        <w:jc w:val="both"/>
        <w:rPr>
          <w:rFonts w:ascii="Arial" w:hAnsi="Arial" w:cs="Arial"/>
          <w:sz w:val="24"/>
          <w:szCs w:val="24"/>
        </w:rPr>
      </w:pPr>
      <w:r>
        <w:rPr>
          <w:rFonts w:ascii="Arial" w:hAnsi="Arial" w:cs="Arial"/>
          <w:sz w:val="24"/>
          <w:szCs w:val="24"/>
        </w:rPr>
        <w:t xml:space="preserve">                         </w:t>
      </w:r>
      <w:r>
        <w:rPr>
          <w:noProof/>
          <w:lang w:eastAsia="en-GB"/>
        </w:rPr>
        <w:t xml:space="preserve">                               </w:t>
      </w:r>
      <w:r>
        <w:rPr>
          <w:rFonts w:ascii="Arial" w:hAnsi="Arial" w:cs="Arial"/>
          <w:sz w:val="24"/>
          <w:szCs w:val="24"/>
        </w:rPr>
        <w:t xml:space="preserve">                    </w:t>
      </w:r>
    </w:p>
    <w:p w14:paraId="4183F2E8" w14:textId="77777777" w:rsidR="00D87F91" w:rsidRDefault="00D87F91" w:rsidP="00285D46">
      <w:pPr>
        <w:jc w:val="both"/>
        <w:rPr>
          <w:rFonts w:ascii="Arial" w:hAnsi="Arial" w:cs="Arial"/>
          <w:sz w:val="24"/>
          <w:szCs w:val="24"/>
        </w:rPr>
      </w:pPr>
      <w:r>
        <w:rPr>
          <w:rFonts w:ascii="Arial" w:hAnsi="Arial" w:cs="Arial"/>
          <w:sz w:val="24"/>
          <w:szCs w:val="24"/>
        </w:rPr>
        <w:t xml:space="preserve">              </w:t>
      </w:r>
      <w:r>
        <w:rPr>
          <w:noProof/>
          <w:lang w:eastAsia="en-GB"/>
        </w:rPr>
        <w:t xml:space="preserve">   </w:t>
      </w:r>
      <w:r>
        <w:rPr>
          <w:rFonts w:ascii="Arial" w:hAnsi="Arial" w:cs="Arial"/>
          <w:sz w:val="24"/>
          <w:szCs w:val="24"/>
        </w:rPr>
        <w:t xml:space="preserve">                             </w:t>
      </w:r>
    </w:p>
    <w:p w14:paraId="7E0A85B8" w14:textId="77777777" w:rsidR="0061065F" w:rsidRDefault="00D87F91" w:rsidP="00285D46">
      <w:pPr>
        <w:jc w:val="both"/>
        <w:rPr>
          <w:rFonts w:ascii="Arial" w:hAnsi="Arial" w:cs="Arial"/>
          <w:sz w:val="24"/>
          <w:szCs w:val="24"/>
        </w:rPr>
      </w:pPr>
      <w:r>
        <w:rPr>
          <w:rFonts w:ascii="Arial" w:hAnsi="Arial" w:cs="Arial"/>
          <w:sz w:val="24"/>
          <w:szCs w:val="24"/>
        </w:rPr>
        <w:t xml:space="preserve">                                      </w:t>
      </w:r>
    </w:p>
    <w:p w14:paraId="74B8E312" w14:textId="77777777" w:rsidR="00817A82" w:rsidRDefault="00817A82" w:rsidP="00285D46">
      <w:pPr>
        <w:jc w:val="both"/>
        <w:rPr>
          <w:rFonts w:ascii="Arial" w:hAnsi="Arial" w:cs="Arial"/>
          <w:sz w:val="24"/>
          <w:szCs w:val="24"/>
        </w:rPr>
      </w:pPr>
    </w:p>
    <w:p w14:paraId="73EC13DC" w14:textId="77777777" w:rsidR="00817A82" w:rsidRDefault="00817A82" w:rsidP="00285D46">
      <w:pPr>
        <w:jc w:val="both"/>
        <w:rPr>
          <w:rFonts w:ascii="Arial" w:hAnsi="Arial" w:cs="Arial"/>
          <w:sz w:val="24"/>
          <w:szCs w:val="24"/>
        </w:rPr>
      </w:pPr>
    </w:p>
    <w:p w14:paraId="42C2D589" w14:textId="77777777" w:rsidR="00817A82" w:rsidRDefault="00817A82" w:rsidP="00285D46">
      <w:pPr>
        <w:jc w:val="both"/>
        <w:rPr>
          <w:rFonts w:ascii="Arial" w:hAnsi="Arial" w:cs="Arial"/>
          <w:sz w:val="24"/>
          <w:szCs w:val="24"/>
        </w:rPr>
      </w:pPr>
    </w:p>
    <w:p w14:paraId="4786B0ED" w14:textId="77777777" w:rsidR="00817A82" w:rsidRDefault="00817A82" w:rsidP="00285D46">
      <w:pPr>
        <w:jc w:val="both"/>
        <w:rPr>
          <w:rFonts w:ascii="Arial" w:hAnsi="Arial" w:cs="Arial"/>
          <w:sz w:val="24"/>
          <w:szCs w:val="24"/>
        </w:rPr>
      </w:pPr>
    </w:p>
    <w:p w14:paraId="153E4ADE" w14:textId="77777777" w:rsidR="00817A82" w:rsidRDefault="00817A82" w:rsidP="00285D46">
      <w:pPr>
        <w:jc w:val="both"/>
        <w:rPr>
          <w:rFonts w:ascii="Arial" w:hAnsi="Arial" w:cs="Arial"/>
          <w:sz w:val="24"/>
          <w:szCs w:val="24"/>
        </w:rPr>
      </w:pPr>
    </w:p>
    <w:p w14:paraId="11CAE72A" w14:textId="77777777" w:rsidR="00817A82" w:rsidRDefault="00817A82" w:rsidP="00285D46">
      <w:pPr>
        <w:jc w:val="both"/>
        <w:rPr>
          <w:rFonts w:ascii="Arial" w:hAnsi="Arial" w:cs="Arial"/>
          <w:sz w:val="24"/>
          <w:szCs w:val="24"/>
        </w:rPr>
      </w:pPr>
    </w:p>
    <w:p w14:paraId="3012F8CC" w14:textId="77777777" w:rsidR="00817A82" w:rsidRDefault="00817A82" w:rsidP="00285D46">
      <w:pPr>
        <w:jc w:val="both"/>
        <w:rPr>
          <w:rFonts w:ascii="Arial" w:hAnsi="Arial" w:cs="Arial"/>
          <w:sz w:val="24"/>
          <w:szCs w:val="24"/>
        </w:rPr>
      </w:pPr>
    </w:p>
    <w:p w14:paraId="62DF68F9" w14:textId="77777777" w:rsidR="00817A82" w:rsidRDefault="00817A82" w:rsidP="00285D46">
      <w:pPr>
        <w:jc w:val="both"/>
        <w:rPr>
          <w:rFonts w:ascii="Arial" w:hAnsi="Arial" w:cs="Arial"/>
          <w:sz w:val="24"/>
          <w:szCs w:val="24"/>
        </w:rPr>
      </w:pPr>
    </w:p>
    <w:p w14:paraId="2FCB0182" w14:textId="77777777" w:rsidR="00817A82" w:rsidRDefault="00817A82" w:rsidP="00285D46">
      <w:pPr>
        <w:jc w:val="both"/>
        <w:rPr>
          <w:rFonts w:ascii="Arial" w:hAnsi="Arial" w:cs="Arial"/>
          <w:sz w:val="24"/>
          <w:szCs w:val="24"/>
        </w:rPr>
      </w:pPr>
    </w:p>
    <w:p w14:paraId="1A05A508" w14:textId="77777777" w:rsidR="00817A82" w:rsidRDefault="00817A82" w:rsidP="00285D46">
      <w:pPr>
        <w:jc w:val="both"/>
        <w:rPr>
          <w:rFonts w:ascii="Arial" w:hAnsi="Arial" w:cs="Arial"/>
          <w:sz w:val="24"/>
          <w:szCs w:val="24"/>
        </w:rPr>
      </w:pPr>
    </w:p>
    <w:p w14:paraId="6598DE59" w14:textId="77777777" w:rsidR="00817A82" w:rsidRDefault="00817A82" w:rsidP="00285D46">
      <w:pPr>
        <w:jc w:val="both"/>
        <w:rPr>
          <w:rFonts w:ascii="Arial" w:hAnsi="Arial" w:cs="Arial"/>
          <w:sz w:val="24"/>
          <w:szCs w:val="24"/>
        </w:rPr>
      </w:pPr>
    </w:p>
    <w:p w14:paraId="3496F03F" w14:textId="77777777" w:rsidR="00817A82" w:rsidRDefault="00817A82" w:rsidP="00285D46">
      <w:pPr>
        <w:jc w:val="both"/>
        <w:rPr>
          <w:rFonts w:ascii="Arial" w:hAnsi="Arial" w:cs="Arial"/>
          <w:sz w:val="24"/>
          <w:szCs w:val="24"/>
        </w:rPr>
      </w:pPr>
    </w:p>
    <w:p w14:paraId="1D8B7AA7" w14:textId="77777777" w:rsidR="00817A82" w:rsidRPr="00890283" w:rsidRDefault="00817A82" w:rsidP="00285D46">
      <w:pPr>
        <w:jc w:val="both"/>
        <w:rPr>
          <w:rFonts w:ascii="Arial" w:hAnsi="Arial" w:cs="Arial"/>
          <w:b/>
          <w:sz w:val="24"/>
          <w:szCs w:val="24"/>
        </w:rPr>
      </w:pPr>
    </w:p>
    <w:p w14:paraId="0AED2360" w14:textId="77777777" w:rsidR="00817A82" w:rsidRPr="00890283" w:rsidRDefault="00817A82" w:rsidP="00285D46">
      <w:pPr>
        <w:jc w:val="both"/>
        <w:rPr>
          <w:rFonts w:ascii="Arial" w:hAnsi="Arial" w:cs="Arial"/>
          <w:color w:val="7030A0"/>
          <w:sz w:val="24"/>
          <w:szCs w:val="24"/>
        </w:rPr>
      </w:pPr>
      <w:r w:rsidRPr="00890283">
        <w:rPr>
          <w:rFonts w:ascii="Arial" w:hAnsi="Arial" w:cs="Arial"/>
          <w:b/>
          <w:color w:val="7030A0"/>
          <w:sz w:val="24"/>
          <w:szCs w:val="24"/>
        </w:rPr>
        <w:t>Working relationships</w:t>
      </w:r>
      <w:r w:rsidRPr="00890283">
        <w:rPr>
          <w:rFonts w:ascii="Arial" w:hAnsi="Arial" w:cs="Arial"/>
          <w:color w:val="7030A0"/>
          <w:sz w:val="24"/>
          <w:szCs w:val="24"/>
        </w:rPr>
        <w:t>:</w:t>
      </w:r>
    </w:p>
    <w:p w14:paraId="4672D106" w14:textId="77777777" w:rsidR="00817A82" w:rsidRDefault="00817A82" w:rsidP="00285D46">
      <w:pPr>
        <w:jc w:val="both"/>
        <w:rPr>
          <w:rFonts w:ascii="Arial" w:hAnsi="Arial" w:cs="Arial"/>
          <w:sz w:val="24"/>
          <w:szCs w:val="24"/>
        </w:rPr>
      </w:pPr>
    </w:p>
    <w:tbl>
      <w:tblPr>
        <w:tblStyle w:val="TableGrid"/>
        <w:tblW w:w="0" w:type="auto"/>
        <w:tblLook w:val="04A0" w:firstRow="1" w:lastRow="0" w:firstColumn="1" w:lastColumn="0" w:noHBand="0" w:noVBand="1"/>
      </w:tblPr>
      <w:tblGrid>
        <w:gridCol w:w="5228"/>
        <w:gridCol w:w="5229"/>
      </w:tblGrid>
      <w:tr w:rsidR="00EC0285" w14:paraId="01A2E84C" w14:textId="77777777" w:rsidTr="00EC0285">
        <w:tc>
          <w:tcPr>
            <w:tcW w:w="5228" w:type="dxa"/>
          </w:tcPr>
          <w:p w14:paraId="3DC9A108" w14:textId="77777777" w:rsidR="00EC0285" w:rsidRDefault="00EC0285" w:rsidP="00285D46">
            <w:pPr>
              <w:jc w:val="both"/>
              <w:rPr>
                <w:rFonts w:ascii="Arial" w:hAnsi="Arial" w:cs="Arial"/>
                <w:sz w:val="24"/>
                <w:szCs w:val="24"/>
              </w:rPr>
            </w:pPr>
            <w:r>
              <w:rPr>
                <w:rFonts w:ascii="Arial" w:hAnsi="Arial" w:cs="Arial"/>
                <w:sz w:val="24"/>
                <w:szCs w:val="24"/>
              </w:rPr>
              <w:t>Internal</w:t>
            </w:r>
          </w:p>
        </w:tc>
        <w:tc>
          <w:tcPr>
            <w:tcW w:w="5229" w:type="dxa"/>
          </w:tcPr>
          <w:p w14:paraId="7B337F2D" w14:textId="77777777" w:rsidR="00EC0285" w:rsidRDefault="00EC0285" w:rsidP="00285D46">
            <w:pPr>
              <w:jc w:val="both"/>
              <w:rPr>
                <w:rFonts w:ascii="Arial" w:hAnsi="Arial" w:cs="Arial"/>
                <w:sz w:val="24"/>
                <w:szCs w:val="24"/>
              </w:rPr>
            </w:pPr>
            <w:r>
              <w:rPr>
                <w:rFonts w:ascii="Arial" w:hAnsi="Arial" w:cs="Arial"/>
                <w:sz w:val="24"/>
                <w:szCs w:val="24"/>
              </w:rPr>
              <w:t>External</w:t>
            </w:r>
          </w:p>
        </w:tc>
      </w:tr>
      <w:tr w:rsidR="00EC0285" w14:paraId="71E2C5CE" w14:textId="77777777" w:rsidTr="00EC0285">
        <w:tc>
          <w:tcPr>
            <w:tcW w:w="5228" w:type="dxa"/>
          </w:tcPr>
          <w:p w14:paraId="61B66454" w14:textId="77777777" w:rsidR="00EC0285" w:rsidRDefault="00EC0285" w:rsidP="00285D46">
            <w:pPr>
              <w:jc w:val="both"/>
              <w:rPr>
                <w:rFonts w:ascii="Arial" w:hAnsi="Arial" w:cs="Arial"/>
                <w:sz w:val="24"/>
                <w:szCs w:val="24"/>
              </w:rPr>
            </w:pPr>
          </w:p>
          <w:p w14:paraId="2D33D79D" w14:textId="77777777" w:rsidR="00EC0285" w:rsidRDefault="00EC0285" w:rsidP="00285D46">
            <w:pPr>
              <w:jc w:val="both"/>
              <w:rPr>
                <w:rFonts w:ascii="Arial" w:hAnsi="Arial" w:cs="Arial"/>
                <w:sz w:val="24"/>
                <w:szCs w:val="24"/>
              </w:rPr>
            </w:pPr>
            <w:r>
              <w:rPr>
                <w:rFonts w:ascii="Arial" w:hAnsi="Arial" w:cs="Arial"/>
                <w:sz w:val="24"/>
                <w:szCs w:val="24"/>
              </w:rPr>
              <w:t>Nursing Staff</w:t>
            </w:r>
          </w:p>
          <w:p w14:paraId="38E372F5" w14:textId="77777777" w:rsidR="00EC0285" w:rsidRDefault="00EC0285" w:rsidP="00285D46">
            <w:pPr>
              <w:jc w:val="both"/>
              <w:rPr>
                <w:rFonts w:ascii="Arial" w:hAnsi="Arial" w:cs="Arial"/>
                <w:sz w:val="24"/>
                <w:szCs w:val="24"/>
              </w:rPr>
            </w:pPr>
            <w:r>
              <w:rPr>
                <w:rFonts w:ascii="Arial" w:hAnsi="Arial" w:cs="Arial"/>
                <w:sz w:val="24"/>
                <w:szCs w:val="24"/>
              </w:rPr>
              <w:t>Medical staff</w:t>
            </w:r>
          </w:p>
          <w:p w14:paraId="08BE0171" w14:textId="77777777" w:rsidR="00EC0285" w:rsidRDefault="00EC0285" w:rsidP="00285D46">
            <w:pPr>
              <w:jc w:val="both"/>
              <w:rPr>
                <w:rFonts w:ascii="Arial" w:hAnsi="Arial" w:cs="Arial"/>
                <w:sz w:val="24"/>
                <w:szCs w:val="24"/>
              </w:rPr>
            </w:pPr>
            <w:r>
              <w:rPr>
                <w:rFonts w:ascii="Arial" w:hAnsi="Arial" w:cs="Arial"/>
                <w:sz w:val="24"/>
                <w:szCs w:val="24"/>
              </w:rPr>
              <w:t>All members of the Multi Professional team</w:t>
            </w:r>
          </w:p>
          <w:p w14:paraId="7C49F6C2" w14:textId="77777777" w:rsidR="00EC0285" w:rsidRDefault="00EC0285" w:rsidP="00285D46">
            <w:pPr>
              <w:jc w:val="both"/>
              <w:rPr>
                <w:rFonts w:ascii="Arial" w:hAnsi="Arial" w:cs="Arial"/>
                <w:sz w:val="24"/>
                <w:szCs w:val="24"/>
              </w:rPr>
            </w:pPr>
            <w:r>
              <w:rPr>
                <w:rFonts w:ascii="Arial" w:hAnsi="Arial" w:cs="Arial"/>
                <w:sz w:val="24"/>
                <w:szCs w:val="24"/>
              </w:rPr>
              <w:t>Pharmacy</w:t>
            </w:r>
          </w:p>
          <w:p w14:paraId="3C8C5ED9" w14:textId="4BA317B3" w:rsidR="00EC0285" w:rsidRDefault="00F54748" w:rsidP="00285D46">
            <w:pPr>
              <w:jc w:val="both"/>
              <w:rPr>
                <w:rFonts w:ascii="Arial" w:hAnsi="Arial" w:cs="Arial"/>
                <w:sz w:val="24"/>
                <w:szCs w:val="24"/>
              </w:rPr>
            </w:pPr>
            <w:r>
              <w:rPr>
                <w:rFonts w:ascii="Arial" w:hAnsi="Arial" w:cs="Arial"/>
                <w:sz w:val="24"/>
                <w:szCs w:val="24"/>
              </w:rPr>
              <w:t>Administration team</w:t>
            </w:r>
            <w:r w:rsidR="00EC0285">
              <w:rPr>
                <w:rFonts w:ascii="Arial" w:hAnsi="Arial" w:cs="Arial"/>
                <w:sz w:val="24"/>
                <w:szCs w:val="24"/>
              </w:rPr>
              <w:t xml:space="preserve"> </w:t>
            </w:r>
          </w:p>
          <w:p w14:paraId="701F73BC" w14:textId="77777777" w:rsidR="00EC0285" w:rsidRDefault="00EC0285" w:rsidP="00285D46">
            <w:pPr>
              <w:jc w:val="both"/>
              <w:rPr>
                <w:rFonts w:ascii="Arial" w:hAnsi="Arial" w:cs="Arial"/>
                <w:sz w:val="24"/>
                <w:szCs w:val="24"/>
              </w:rPr>
            </w:pPr>
          </w:p>
        </w:tc>
        <w:tc>
          <w:tcPr>
            <w:tcW w:w="5229" w:type="dxa"/>
          </w:tcPr>
          <w:p w14:paraId="01A7E963" w14:textId="77777777" w:rsidR="00EC0285" w:rsidRDefault="00EC0285" w:rsidP="00285D46">
            <w:pPr>
              <w:jc w:val="both"/>
              <w:rPr>
                <w:rFonts w:ascii="Arial" w:hAnsi="Arial" w:cs="Arial"/>
                <w:sz w:val="24"/>
                <w:szCs w:val="24"/>
              </w:rPr>
            </w:pPr>
          </w:p>
          <w:p w14:paraId="21B138A2" w14:textId="77777777" w:rsidR="00EC0285" w:rsidRDefault="00EC0285" w:rsidP="00285D46">
            <w:pPr>
              <w:jc w:val="both"/>
              <w:rPr>
                <w:rFonts w:ascii="Arial" w:hAnsi="Arial" w:cs="Arial"/>
                <w:sz w:val="24"/>
                <w:szCs w:val="24"/>
              </w:rPr>
            </w:pPr>
            <w:r>
              <w:rPr>
                <w:rFonts w:ascii="Arial" w:hAnsi="Arial" w:cs="Arial"/>
                <w:sz w:val="24"/>
                <w:szCs w:val="24"/>
              </w:rPr>
              <w:t xml:space="preserve"> Opticians</w:t>
            </w:r>
          </w:p>
          <w:p w14:paraId="26D66523" w14:textId="77777777" w:rsidR="00EC0285" w:rsidRDefault="00EC0285" w:rsidP="00285D46">
            <w:pPr>
              <w:jc w:val="both"/>
              <w:rPr>
                <w:rFonts w:ascii="Arial" w:hAnsi="Arial" w:cs="Arial"/>
                <w:sz w:val="24"/>
                <w:szCs w:val="24"/>
              </w:rPr>
            </w:pPr>
            <w:r>
              <w:rPr>
                <w:rFonts w:ascii="Arial" w:hAnsi="Arial" w:cs="Arial"/>
                <w:sz w:val="24"/>
                <w:szCs w:val="24"/>
              </w:rPr>
              <w:t xml:space="preserve"> Optometrists</w:t>
            </w:r>
          </w:p>
          <w:p w14:paraId="09F2BD3B" w14:textId="77777777" w:rsidR="00EC0285" w:rsidRDefault="00EC0285" w:rsidP="00285D46">
            <w:pPr>
              <w:jc w:val="both"/>
              <w:rPr>
                <w:rFonts w:ascii="Arial" w:hAnsi="Arial" w:cs="Arial"/>
                <w:sz w:val="24"/>
                <w:szCs w:val="24"/>
              </w:rPr>
            </w:pPr>
            <w:r>
              <w:rPr>
                <w:rFonts w:ascii="Arial" w:hAnsi="Arial" w:cs="Arial"/>
                <w:sz w:val="24"/>
                <w:szCs w:val="24"/>
              </w:rPr>
              <w:t xml:space="preserve"> Diabetic eye screening service</w:t>
            </w:r>
          </w:p>
          <w:p w14:paraId="40524388" w14:textId="77777777" w:rsidR="00EC0285" w:rsidRDefault="00EC0285" w:rsidP="00285D46">
            <w:pPr>
              <w:jc w:val="both"/>
              <w:rPr>
                <w:rFonts w:ascii="Arial" w:hAnsi="Arial" w:cs="Arial"/>
                <w:sz w:val="24"/>
                <w:szCs w:val="24"/>
              </w:rPr>
            </w:pPr>
            <w:r>
              <w:rPr>
                <w:rFonts w:ascii="Arial" w:hAnsi="Arial" w:cs="Arial"/>
                <w:sz w:val="24"/>
                <w:szCs w:val="24"/>
              </w:rPr>
              <w:t xml:space="preserve"> External agencies such as GP’s</w:t>
            </w:r>
          </w:p>
          <w:p w14:paraId="2EF5985A" w14:textId="77777777" w:rsidR="00EC0285" w:rsidRDefault="00EC0285" w:rsidP="00285D46">
            <w:pPr>
              <w:jc w:val="both"/>
              <w:rPr>
                <w:rFonts w:ascii="Arial" w:hAnsi="Arial" w:cs="Arial"/>
                <w:sz w:val="24"/>
                <w:szCs w:val="24"/>
              </w:rPr>
            </w:pPr>
            <w:r>
              <w:rPr>
                <w:rFonts w:ascii="Arial" w:hAnsi="Arial" w:cs="Arial"/>
                <w:sz w:val="24"/>
                <w:szCs w:val="24"/>
              </w:rPr>
              <w:t xml:space="preserve"> Transport services</w:t>
            </w:r>
          </w:p>
          <w:p w14:paraId="1EE2920F" w14:textId="77777777" w:rsidR="00EC0285" w:rsidRDefault="00EC0285" w:rsidP="00285D46">
            <w:pPr>
              <w:jc w:val="both"/>
              <w:rPr>
                <w:rFonts w:ascii="Arial" w:hAnsi="Arial" w:cs="Arial"/>
                <w:sz w:val="24"/>
                <w:szCs w:val="24"/>
              </w:rPr>
            </w:pPr>
            <w:r>
              <w:rPr>
                <w:rFonts w:ascii="Arial" w:hAnsi="Arial" w:cs="Arial"/>
                <w:sz w:val="24"/>
                <w:szCs w:val="24"/>
              </w:rPr>
              <w:t xml:space="preserve">  Other referring trusts / healthcare providers</w:t>
            </w:r>
          </w:p>
          <w:p w14:paraId="750A095C" w14:textId="77777777" w:rsidR="00EC0285" w:rsidRDefault="00EC0285" w:rsidP="00285D46">
            <w:pPr>
              <w:jc w:val="both"/>
              <w:rPr>
                <w:rFonts w:ascii="Arial" w:hAnsi="Arial" w:cs="Arial"/>
                <w:sz w:val="24"/>
                <w:szCs w:val="24"/>
              </w:rPr>
            </w:pPr>
            <w:r>
              <w:rPr>
                <w:rFonts w:ascii="Arial" w:hAnsi="Arial" w:cs="Arial"/>
                <w:sz w:val="24"/>
                <w:szCs w:val="24"/>
              </w:rPr>
              <w:t xml:space="preserve">  Interpreters </w:t>
            </w:r>
          </w:p>
          <w:p w14:paraId="1D160C4E" w14:textId="77777777" w:rsidR="00EC0285" w:rsidRDefault="00EC0285" w:rsidP="00285D46">
            <w:pPr>
              <w:jc w:val="both"/>
              <w:rPr>
                <w:rFonts w:ascii="Arial" w:hAnsi="Arial" w:cs="Arial"/>
                <w:sz w:val="24"/>
                <w:szCs w:val="24"/>
              </w:rPr>
            </w:pPr>
          </w:p>
        </w:tc>
      </w:tr>
    </w:tbl>
    <w:p w14:paraId="23CB55E4" w14:textId="77777777" w:rsidR="00817A82" w:rsidRDefault="00817A82" w:rsidP="00285D46">
      <w:pPr>
        <w:jc w:val="both"/>
        <w:rPr>
          <w:rFonts w:ascii="Arial" w:hAnsi="Arial" w:cs="Arial"/>
          <w:sz w:val="24"/>
          <w:szCs w:val="24"/>
        </w:rPr>
      </w:pPr>
    </w:p>
    <w:p w14:paraId="4AAACE97" w14:textId="77777777" w:rsidR="00817A82" w:rsidRDefault="00817A82" w:rsidP="00285D46">
      <w:pPr>
        <w:jc w:val="both"/>
        <w:rPr>
          <w:rFonts w:ascii="Arial" w:hAnsi="Arial" w:cs="Arial"/>
          <w:sz w:val="24"/>
          <w:szCs w:val="24"/>
        </w:rPr>
      </w:pPr>
    </w:p>
    <w:p w14:paraId="15C44AA1" w14:textId="77777777" w:rsidR="00817A82" w:rsidRDefault="00817A82" w:rsidP="00285D46">
      <w:pPr>
        <w:jc w:val="both"/>
        <w:rPr>
          <w:rFonts w:ascii="Arial" w:hAnsi="Arial" w:cs="Arial"/>
          <w:sz w:val="24"/>
          <w:szCs w:val="24"/>
        </w:rPr>
      </w:pPr>
    </w:p>
    <w:p w14:paraId="266FB8D0" w14:textId="77777777" w:rsidR="00817A82" w:rsidRDefault="00817A82" w:rsidP="00285D46">
      <w:pPr>
        <w:jc w:val="both"/>
        <w:rPr>
          <w:rFonts w:ascii="Arial" w:hAnsi="Arial" w:cs="Arial"/>
          <w:sz w:val="24"/>
          <w:szCs w:val="24"/>
        </w:rPr>
      </w:pPr>
    </w:p>
    <w:p w14:paraId="2711D17D" w14:textId="77777777" w:rsidR="00817A82" w:rsidRDefault="00817A82" w:rsidP="00285D46">
      <w:pPr>
        <w:jc w:val="both"/>
        <w:rPr>
          <w:rFonts w:ascii="Arial" w:hAnsi="Arial" w:cs="Arial"/>
          <w:sz w:val="24"/>
          <w:szCs w:val="24"/>
        </w:rPr>
      </w:pPr>
    </w:p>
    <w:p w14:paraId="719E7EA6" w14:textId="77777777" w:rsidR="00EC0285" w:rsidRDefault="00EC0285" w:rsidP="00285D46">
      <w:pPr>
        <w:jc w:val="both"/>
        <w:rPr>
          <w:rFonts w:ascii="Arial" w:hAnsi="Arial" w:cs="Arial"/>
          <w:sz w:val="24"/>
          <w:szCs w:val="24"/>
        </w:rPr>
      </w:pPr>
    </w:p>
    <w:p w14:paraId="686DA921" w14:textId="77777777" w:rsidR="00EC0285" w:rsidRDefault="00EC0285" w:rsidP="00285D46">
      <w:pPr>
        <w:jc w:val="both"/>
        <w:rPr>
          <w:rFonts w:ascii="Arial" w:hAnsi="Arial" w:cs="Arial"/>
          <w:sz w:val="24"/>
          <w:szCs w:val="24"/>
        </w:rPr>
      </w:pPr>
    </w:p>
    <w:p w14:paraId="51FE3685" w14:textId="77777777" w:rsidR="00EC0285" w:rsidRDefault="00EC0285" w:rsidP="00285D46">
      <w:pPr>
        <w:jc w:val="both"/>
        <w:rPr>
          <w:rFonts w:ascii="Arial" w:hAnsi="Arial" w:cs="Arial"/>
          <w:sz w:val="24"/>
          <w:szCs w:val="24"/>
        </w:rPr>
      </w:pPr>
    </w:p>
    <w:p w14:paraId="207E7CDC" w14:textId="77777777" w:rsidR="00EC0285" w:rsidRDefault="00EC0285" w:rsidP="00285D46">
      <w:pPr>
        <w:jc w:val="both"/>
        <w:rPr>
          <w:rFonts w:ascii="Arial" w:hAnsi="Arial" w:cs="Arial"/>
          <w:sz w:val="24"/>
          <w:szCs w:val="24"/>
        </w:rPr>
      </w:pPr>
    </w:p>
    <w:p w14:paraId="2F88D705" w14:textId="77777777" w:rsidR="00EC0285" w:rsidRDefault="00EC0285" w:rsidP="00285D46">
      <w:pPr>
        <w:jc w:val="both"/>
        <w:rPr>
          <w:rFonts w:ascii="Arial" w:hAnsi="Arial" w:cs="Arial"/>
          <w:sz w:val="24"/>
          <w:szCs w:val="24"/>
        </w:rPr>
      </w:pPr>
    </w:p>
    <w:p w14:paraId="2FAD9F27" w14:textId="77777777" w:rsidR="00EC0285" w:rsidRDefault="00EC0285" w:rsidP="00285D46">
      <w:pPr>
        <w:jc w:val="both"/>
        <w:rPr>
          <w:rFonts w:ascii="Arial" w:hAnsi="Arial" w:cs="Arial"/>
          <w:sz w:val="24"/>
          <w:szCs w:val="24"/>
        </w:rPr>
      </w:pPr>
    </w:p>
    <w:p w14:paraId="32BF67D2" w14:textId="77777777" w:rsidR="00EC3CF1" w:rsidRDefault="00EC3CF1" w:rsidP="00285D46">
      <w:pPr>
        <w:jc w:val="both"/>
        <w:rPr>
          <w:rFonts w:ascii="Arial" w:hAnsi="Arial" w:cs="Arial"/>
          <w:sz w:val="24"/>
          <w:szCs w:val="24"/>
        </w:rPr>
      </w:pPr>
    </w:p>
    <w:p w14:paraId="73FEB628" w14:textId="77777777" w:rsidR="00EC0285" w:rsidRDefault="00EC0285" w:rsidP="00285D46">
      <w:pPr>
        <w:jc w:val="both"/>
        <w:rPr>
          <w:rFonts w:ascii="Arial" w:hAnsi="Arial" w:cs="Arial"/>
          <w:sz w:val="24"/>
          <w:szCs w:val="24"/>
        </w:rPr>
      </w:pPr>
    </w:p>
    <w:p w14:paraId="0D9F18B1" w14:textId="77777777" w:rsidR="00EC0285" w:rsidRDefault="00EC0285" w:rsidP="00285D46">
      <w:pPr>
        <w:jc w:val="both"/>
        <w:rPr>
          <w:rFonts w:ascii="Arial" w:hAnsi="Arial" w:cs="Arial"/>
          <w:sz w:val="24"/>
          <w:szCs w:val="24"/>
        </w:rPr>
      </w:pPr>
    </w:p>
    <w:p w14:paraId="2B82F107" w14:textId="77777777" w:rsidR="00EC0285" w:rsidRPr="00890283" w:rsidRDefault="004E66C1" w:rsidP="00285D46">
      <w:pPr>
        <w:jc w:val="both"/>
        <w:rPr>
          <w:rFonts w:ascii="Arial" w:hAnsi="Arial" w:cs="Arial"/>
          <w:b/>
          <w:color w:val="7030A0"/>
          <w:sz w:val="24"/>
          <w:szCs w:val="24"/>
        </w:rPr>
      </w:pPr>
      <w:r w:rsidRPr="00890283">
        <w:rPr>
          <w:rFonts w:ascii="Arial" w:hAnsi="Arial" w:cs="Arial"/>
          <w:b/>
          <w:color w:val="7030A0"/>
          <w:sz w:val="24"/>
          <w:szCs w:val="24"/>
        </w:rPr>
        <w:lastRenderedPageBreak/>
        <w:t>The Post</w:t>
      </w:r>
    </w:p>
    <w:p w14:paraId="59657242" w14:textId="77777777" w:rsidR="004E66C1" w:rsidRPr="00890283" w:rsidRDefault="004E66C1" w:rsidP="00285D46">
      <w:pPr>
        <w:jc w:val="both"/>
        <w:rPr>
          <w:rFonts w:ascii="Arial" w:hAnsi="Arial" w:cs="Arial"/>
          <w:b/>
          <w:color w:val="7030A0"/>
          <w:sz w:val="24"/>
          <w:szCs w:val="24"/>
        </w:rPr>
      </w:pPr>
    </w:p>
    <w:p w14:paraId="23DD2A37" w14:textId="77777777" w:rsidR="004E66C1" w:rsidRPr="00890283" w:rsidRDefault="004E66C1" w:rsidP="00285D46">
      <w:pPr>
        <w:jc w:val="both"/>
        <w:rPr>
          <w:rFonts w:ascii="Arial" w:hAnsi="Arial" w:cs="Arial"/>
          <w:b/>
          <w:color w:val="7030A0"/>
          <w:sz w:val="24"/>
          <w:szCs w:val="24"/>
        </w:rPr>
      </w:pPr>
      <w:r w:rsidRPr="00890283">
        <w:rPr>
          <w:rFonts w:ascii="Arial" w:hAnsi="Arial" w:cs="Arial"/>
          <w:b/>
          <w:color w:val="7030A0"/>
          <w:sz w:val="24"/>
          <w:szCs w:val="24"/>
        </w:rPr>
        <w:t xml:space="preserve">Job </w:t>
      </w:r>
      <w:r w:rsidR="00226406" w:rsidRPr="00890283">
        <w:rPr>
          <w:rFonts w:ascii="Arial" w:hAnsi="Arial" w:cs="Arial"/>
          <w:b/>
          <w:color w:val="7030A0"/>
          <w:sz w:val="24"/>
          <w:szCs w:val="24"/>
        </w:rPr>
        <w:t>Summary:</w:t>
      </w:r>
    </w:p>
    <w:p w14:paraId="76A94A75" w14:textId="77777777" w:rsidR="004E66C1" w:rsidRDefault="004E66C1" w:rsidP="00285D46">
      <w:pPr>
        <w:jc w:val="both"/>
        <w:rPr>
          <w:rFonts w:ascii="Arial" w:hAnsi="Arial" w:cs="Arial"/>
          <w:b/>
          <w:sz w:val="24"/>
          <w:szCs w:val="24"/>
        </w:rPr>
      </w:pPr>
    </w:p>
    <w:p w14:paraId="579A5979" w14:textId="77777777" w:rsidR="004E66C1" w:rsidRDefault="004E66C1" w:rsidP="00285D46">
      <w:pPr>
        <w:jc w:val="both"/>
        <w:rPr>
          <w:rFonts w:ascii="Arial" w:hAnsi="Arial" w:cs="Arial"/>
          <w:noProof/>
          <w:sz w:val="24"/>
          <w:szCs w:val="24"/>
          <w:lang w:eastAsia="en-GB"/>
        </w:rPr>
      </w:pPr>
      <w:r>
        <w:rPr>
          <w:rFonts w:ascii="Arial" w:hAnsi="Arial" w:cs="Arial"/>
          <w:noProof/>
          <w:sz w:val="24"/>
          <w:szCs w:val="24"/>
          <w:lang w:eastAsia="en-GB"/>
        </w:rPr>
        <w:t xml:space="preserve"> The post holder works as part of a team and will:</w:t>
      </w:r>
    </w:p>
    <w:p w14:paraId="5767513F" w14:textId="77777777" w:rsidR="004E66C1" w:rsidRDefault="004E66C1" w:rsidP="004E66C1">
      <w:pPr>
        <w:pStyle w:val="ListParagraph"/>
        <w:jc w:val="both"/>
        <w:rPr>
          <w:rFonts w:ascii="Arial" w:hAnsi="Arial" w:cs="Arial"/>
          <w:b/>
          <w:sz w:val="24"/>
          <w:szCs w:val="24"/>
        </w:rPr>
      </w:pPr>
    </w:p>
    <w:p w14:paraId="31A4B302" w14:textId="77777777" w:rsidR="004E66C1" w:rsidRPr="00E53A43" w:rsidRDefault="004E66C1" w:rsidP="004E66C1">
      <w:pPr>
        <w:pStyle w:val="ListParagraph"/>
        <w:numPr>
          <w:ilvl w:val="0"/>
          <w:numId w:val="28"/>
        </w:numPr>
        <w:jc w:val="both"/>
        <w:rPr>
          <w:rFonts w:ascii="Arial" w:hAnsi="Arial" w:cs="Arial"/>
          <w:b/>
          <w:sz w:val="24"/>
          <w:szCs w:val="24"/>
        </w:rPr>
      </w:pPr>
      <w:r>
        <w:rPr>
          <w:rFonts w:ascii="Arial" w:hAnsi="Arial" w:cs="Arial"/>
          <w:sz w:val="24"/>
          <w:szCs w:val="24"/>
        </w:rPr>
        <w:t>Participate in the delivery of patient centred care</w:t>
      </w:r>
      <w:r w:rsidR="00E53A43">
        <w:rPr>
          <w:rFonts w:ascii="Arial" w:hAnsi="Arial" w:cs="Arial"/>
          <w:sz w:val="24"/>
          <w:szCs w:val="24"/>
        </w:rPr>
        <w:t>, maintaining a compassionate and professional attitude at all times.</w:t>
      </w:r>
    </w:p>
    <w:p w14:paraId="16741464" w14:textId="77777777" w:rsidR="00E53A43" w:rsidRPr="00E53A43" w:rsidRDefault="00E53A43" w:rsidP="004E66C1">
      <w:pPr>
        <w:pStyle w:val="ListParagraph"/>
        <w:numPr>
          <w:ilvl w:val="0"/>
          <w:numId w:val="28"/>
        </w:numPr>
        <w:jc w:val="both"/>
        <w:rPr>
          <w:rFonts w:ascii="Arial" w:hAnsi="Arial" w:cs="Arial"/>
          <w:b/>
          <w:sz w:val="24"/>
          <w:szCs w:val="24"/>
        </w:rPr>
      </w:pPr>
      <w:r>
        <w:rPr>
          <w:rFonts w:ascii="Arial" w:hAnsi="Arial" w:cs="Arial"/>
          <w:sz w:val="24"/>
          <w:szCs w:val="24"/>
        </w:rPr>
        <w:t>Contribute to the clinic/department/organisation</w:t>
      </w:r>
    </w:p>
    <w:p w14:paraId="7E3F10CC" w14:textId="77777777" w:rsidR="00E53A43" w:rsidRPr="00E53A43" w:rsidRDefault="00E53A43" w:rsidP="004E66C1">
      <w:pPr>
        <w:pStyle w:val="ListParagraph"/>
        <w:numPr>
          <w:ilvl w:val="0"/>
          <w:numId w:val="28"/>
        </w:numPr>
        <w:jc w:val="both"/>
        <w:rPr>
          <w:rFonts w:ascii="Arial" w:hAnsi="Arial" w:cs="Arial"/>
          <w:b/>
          <w:sz w:val="24"/>
          <w:szCs w:val="24"/>
        </w:rPr>
      </w:pPr>
      <w:r>
        <w:rPr>
          <w:rFonts w:ascii="Arial" w:hAnsi="Arial" w:cs="Arial"/>
          <w:sz w:val="24"/>
          <w:szCs w:val="24"/>
        </w:rPr>
        <w:t>Support senior staff in the provision of a caring and safe environment.</w:t>
      </w:r>
    </w:p>
    <w:p w14:paraId="54746575" w14:textId="77777777" w:rsidR="00E53A43" w:rsidRPr="00E53A43" w:rsidRDefault="00E53A43" w:rsidP="004E66C1">
      <w:pPr>
        <w:pStyle w:val="ListParagraph"/>
        <w:numPr>
          <w:ilvl w:val="0"/>
          <w:numId w:val="28"/>
        </w:numPr>
        <w:jc w:val="both"/>
        <w:rPr>
          <w:rFonts w:ascii="Arial" w:hAnsi="Arial" w:cs="Arial"/>
          <w:b/>
          <w:sz w:val="24"/>
          <w:szCs w:val="24"/>
        </w:rPr>
      </w:pPr>
      <w:r>
        <w:rPr>
          <w:rFonts w:ascii="Arial" w:hAnsi="Arial" w:cs="Arial"/>
          <w:sz w:val="24"/>
          <w:szCs w:val="24"/>
        </w:rPr>
        <w:t>Demonstrate competence in generic and specialist skills as required from Appendix 1 following the completion of the appropriate training and education. The timeline for completion of competencies is within 2 months from commencement in the role.</w:t>
      </w:r>
    </w:p>
    <w:p w14:paraId="10652361" w14:textId="77777777" w:rsidR="00E53A43" w:rsidRPr="00226406" w:rsidRDefault="00226406" w:rsidP="004E66C1">
      <w:pPr>
        <w:pStyle w:val="ListParagraph"/>
        <w:numPr>
          <w:ilvl w:val="0"/>
          <w:numId w:val="28"/>
        </w:numPr>
        <w:jc w:val="both"/>
        <w:rPr>
          <w:rFonts w:ascii="Arial" w:hAnsi="Arial" w:cs="Arial"/>
          <w:b/>
          <w:sz w:val="24"/>
          <w:szCs w:val="24"/>
        </w:rPr>
      </w:pPr>
      <w:r>
        <w:rPr>
          <w:rFonts w:ascii="Arial" w:hAnsi="Arial" w:cs="Arial"/>
          <w:sz w:val="24"/>
          <w:szCs w:val="24"/>
        </w:rPr>
        <w:t>Must be committed to completing the Care Certificate within 2 months of commencing in role.</w:t>
      </w:r>
    </w:p>
    <w:p w14:paraId="130B0CF8" w14:textId="77777777" w:rsidR="00226406" w:rsidRPr="00226406" w:rsidRDefault="00226406" w:rsidP="004E66C1">
      <w:pPr>
        <w:pStyle w:val="ListParagraph"/>
        <w:numPr>
          <w:ilvl w:val="0"/>
          <w:numId w:val="28"/>
        </w:numPr>
        <w:jc w:val="both"/>
        <w:rPr>
          <w:rFonts w:ascii="Arial" w:hAnsi="Arial" w:cs="Arial"/>
          <w:b/>
          <w:sz w:val="24"/>
          <w:szCs w:val="24"/>
        </w:rPr>
      </w:pPr>
      <w:r>
        <w:rPr>
          <w:rFonts w:ascii="Arial" w:hAnsi="Arial" w:cs="Arial"/>
          <w:sz w:val="24"/>
          <w:szCs w:val="24"/>
        </w:rPr>
        <w:t>Function at competency level in line with the requirements of the post and achieve and maintain both mandatory and statutory training requirements associated with the role.</w:t>
      </w:r>
    </w:p>
    <w:p w14:paraId="29FD3992" w14:textId="77777777" w:rsidR="00226406" w:rsidRDefault="00226406" w:rsidP="00226406">
      <w:pPr>
        <w:jc w:val="both"/>
        <w:rPr>
          <w:rFonts w:ascii="Arial" w:hAnsi="Arial" w:cs="Arial"/>
          <w:b/>
          <w:sz w:val="24"/>
          <w:szCs w:val="24"/>
        </w:rPr>
      </w:pPr>
    </w:p>
    <w:p w14:paraId="729667B5" w14:textId="77777777" w:rsidR="00226406" w:rsidRPr="00890283" w:rsidRDefault="00226406" w:rsidP="00226406">
      <w:pPr>
        <w:jc w:val="both"/>
        <w:rPr>
          <w:rFonts w:ascii="Arial" w:hAnsi="Arial" w:cs="Arial"/>
          <w:b/>
          <w:color w:val="7030A0"/>
          <w:sz w:val="24"/>
          <w:szCs w:val="24"/>
        </w:rPr>
      </w:pPr>
      <w:r w:rsidRPr="00890283">
        <w:rPr>
          <w:rFonts w:ascii="Arial" w:hAnsi="Arial" w:cs="Arial"/>
          <w:b/>
          <w:color w:val="7030A0"/>
          <w:sz w:val="24"/>
          <w:szCs w:val="24"/>
        </w:rPr>
        <w:t>Duties and Responsibilities</w:t>
      </w:r>
    </w:p>
    <w:p w14:paraId="0F158A83" w14:textId="77777777" w:rsidR="00226406" w:rsidRPr="00890283" w:rsidRDefault="00226406" w:rsidP="00226406">
      <w:pPr>
        <w:jc w:val="both"/>
        <w:rPr>
          <w:rFonts w:ascii="Arial" w:hAnsi="Arial" w:cs="Arial"/>
          <w:b/>
          <w:color w:val="7030A0"/>
          <w:sz w:val="24"/>
          <w:szCs w:val="24"/>
        </w:rPr>
      </w:pPr>
    </w:p>
    <w:p w14:paraId="486F6B87" w14:textId="77777777" w:rsidR="00226406" w:rsidRPr="00890283" w:rsidRDefault="00226406" w:rsidP="00226406">
      <w:pPr>
        <w:jc w:val="both"/>
        <w:rPr>
          <w:rFonts w:ascii="Arial" w:hAnsi="Arial" w:cs="Arial"/>
          <w:b/>
          <w:color w:val="7030A0"/>
          <w:sz w:val="24"/>
          <w:szCs w:val="24"/>
        </w:rPr>
      </w:pPr>
      <w:r w:rsidRPr="00890283">
        <w:rPr>
          <w:rFonts w:ascii="Arial" w:hAnsi="Arial" w:cs="Arial"/>
          <w:b/>
          <w:color w:val="7030A0"/>
          <w:sz w:val="24"/>
          <w:szCs w:val="24"/>
        </w:rPr>
        <w:t>Clinical Practice</w:t>
      </w:r>
    </w:p>
    <w:p w14:paraId="757CECC3" w14:textId="77777777" w:rsidR="00226406" w:rsidRDefault="00226406" w:rsidP="00226406">
      <w:pPr>
        <w:jc w:val="both"/>
        <w:rPr>
          <w:rFonts w:ascii="Arial" w:hAnsi="Arial" w:cs="Arial"/>
          <w:b/>
          <w:sz w:val="24"/>
          <w:szCs w:val="24"/>
        </w:rPr>
      </w:pPr>
    </w:p>
    <w:p w14:paraId="5493E30F" w14:textId="77777777" w:rsidR="00226406" w:rsidRDefault="00226406" w:rsidP="00226406">
      <w:pPr>
        <w:pStyle w:val="ListParagraph"/>
        <w:numPr>
          <w:ilvl w:val="0"/>
          <w:numId w:val="30"/>
        </w:numPr>
        <w:jc w:val="both"/>
        <w:rPr>
          <w:rFonts w:ascii="Arial" w:hAnsi="Arial" w:cs="Arial"/>
          <w:sz w:val="24"/>
          <w:szCs w:val="24"/>
        </w:rPr>
      </w:pPr>
      <w:r>
        <w:rPr>
          <w:rFonts w:ascii="Arial" w:hAnsi="Arial" w:cs="Arial"/>
          <w:sz w:val="24"/>
          <w:szCs w:val="24"/>
        </w:rPr>
        <w:t>Support qualified staff in the assessment of health needs and the delivery of care for a number of individuals or groups of patients, including clinical risk assessment.</w:t>
      </w:r>
    </w:p>
    <w:p w14:paraId="487A97C8" w14:textId="77777777" w:rsidR="00226406" w:rsidRDefault="00226406" w:rsidP="00226406">
      <w:pPr>
        <w:pStyle w:val="ListParagraph"/>
        <w:numPr>
          <w:ilvl w:val="0"/>
          <w:numId w:val="30"/>
        </w:numPr>
        <w:jc w:val="both"/>
        <w:rPr>
          <w:rFonts w:ascii="Arial" w:hAnsi="Arial" w:cs="Arial"/>
          <w:sz w:val="24"/>
          <w:szCs w:val="24"/>
        </w:rPr>
      </w:pPr>
      <w:r>
        <w:rPr>
          <w:rFonts w:ascii="Arial" w:hAnsi="Arial" w:cs="Arial"/>
          <w:sz w:val="24"/>
          <w:szCs w:val="24"/>
        </w:rPr>
        <w:t>Work collaboratively</w:t>
      </w:r>
      <w:r w:rsidR="00F4673E">
        <w:rPr>
          <w:rFonts w:ascii="Arial" w:hAnsi="Arial" w:cs="Arial"/>
          <w:sz w:val="24"/>
          <w:szCs w:val="24"/>
        </w:rPr>
        <w:t xml:space="preserve"> with others as part of the multi-disciplinary team, assisting nursing and other clinical staff in duties associated with patient care.</w:t>
      </w:r>
    </w:p>
    <w:p w14:paraId="221DABA0" w14:textId="4AD11461" w:rsidR="00F4673E" w:rsidRDefault="00F4673E" w:rsidP="00226406">
      <w:pPr>
        <w:pStyle w:val="ListParagraph"/>
        <w:numPr>
          <w:ilvl w:val="0"/>
          <w:numId w:val="30"/>
        </w:numPr>
        <w:jc w:val="both"/>
        <w:rPr>
          <w:rFonts w:ascii="Arial" w:hAnsi="Arial" w:cs="Arial"/>
          <w:sz w:val="24"/>
          <w:szCs w:val="24"/>
        </w:rPr>
      </w:pPr>
      <w:r>
        <w:rPr>
          <w:rFonts w:ascii="Arial" w:hAnsi="Arial" w:cs="Arial"/>
          <w:sz w:val="24"/>
          <w:szCs w:val="24"/>
        </w:rPr>
        <w:t>Support colleagues in ensuring that patients receive care in a timely manner during their visit to Practice Plus Group Hospital. Ensuring that patients are fully informed of delays and what is being done to address or rectify delays in treatments or clinical tests.</w:t>
      </w:r>
    </w:p>
    <w:p w14:paraId="674DD60A" w14:textId="77777777" w:rsidR="00F4673E" w:rsidRDefault="00F4673E" w:rsidP="00226406">
      <w:pPr>
        <w:pStyle w:val="ListParagraph"/>
        <w:numPr>
          <w:ilvl w:val="0"/>
          <w:numId w:val="30"/>
        </w:numPr>
        <w:jc w:val="both"/>
        <w:rPr>
          <w:rFonts w:ascii="Arial" w:hAnsi="Arial" w:cs="Arial"/>
          <w:sz w:val="24"/>
          <w:szCs w:val="24"/>
        </w:rPr>
      </w:pPr>
      <w:r>
        <w:rPr>
          <w:rFonts w:ascii="Arial" w:hAnsi="Arial" w:cs="Arial"/>
          <w:sz w:val="24"/>
          <w:szCs w:val="24"/>
        </w:rPr>
        <w:t>Treat patients with dignity and respect and maintain their confidentiality both inside and outside of the hospital environment.</w:t>
      </w:r>
    </w:p>
    <w:p w14:paraId="30193153" w14:textId="77777777" w:rsidR="00F4673E" w:rsidRDefault="00F4673E" w:rsidP="00226406">
      <w:pPr>
        <w:pStyle w:val="ListParagraph"/>
        <w:numPr>
          <w:ilvl w:val="0"/>
          <w:numId w:val="30"/>
        </w:numPr>
        <w:jc w:val="both"/>
        <w:rPr>
          <w:rFonts w:ascii="Arial" w:hAnsi="Arial" w:cs="Arial"/>
          <w:sz w:val="24"/>
          <w:szCs w:val="24"/>
        </w:rPr>
      </w:pPr>
      <w:r>
        <w:rPr>
          <w:rFonts w:ascii="Arial" w:hAnsi="Arial" w:cs="Arial"/>
          <w:sz w:val="24"/>
          <w:szCs w:val="24"/>
        </w:rPr>
        <w:t xml:space="preserve">Provide support to the clinical team in the </w:t>
      </w:r>
      <w:r w:rsidR="00D41A2F">
        <w:rPr>
          <w:rFonts w:ascii="Arial" w:hAnsi="Arial" w:cs="Arial"/>
          <w:sz w:val="24"/>
          <w:szCs w:val="24"/>
        </w:rPr>
        <w:t>delivery of care ensuring that these are within your personal scope of knowledge and competency.</w:t>
      </w:r>
    </w:p>
    <w:p w14:paraId="51860203" w14:textId="77777777" w:rsidR="00D41A2F" w:rsidRDefault="00D41A2F" w:rsidP="00226406">
      <w:pPr>
        <w:pStyle w:val="ListParagraph"/>
        <w:numPr>
          <w:ilvl w:val="0"/>
          <w:numId w:val="30"/>
        </w:numPr>
        <w:jc w:val="both"/>
        <w:rPr>
          <w:rFonts w:ascii="Arial" w:hAnsi="Arial" w:cs="Arial"/>
          <w:sz w:val="24"/>
          <w:szCs w:val="24"/>
        </w:rPr>
      </w:pPr>
      <w:r>
        <w:rPr>
          <w:rFonts w:ascii="Arial" w:hAnsi="Arial" w:cs="Arial"/>
          <w:sz w:val="24"/>
          <w:szCs w:val="24"/>
        </w:rPr>
        <w:t xml:space="preserve">Ensure that the clinical areas are prepared for use at the start of each shift and reviewed at regular intervals throughout the day </w:t>
      </w:r>
      <w:proofErr w:type="gramStart"/>
      <w:r w:rsidR="00C2185C">
        <w:rPr>
          <w:rFonts w:ascii="Arial" w:hAnsi="Arial" w:cs="Arial"/>
          <w:sz w:val="24"/>
          <w:szCs w:val="24"/>
        </w:rPr>
        <w:t>e.g.</w:t>
      </w:r>
      <w:proofErr w:type="gramEnd"/>
      <w:r>
        <w:rPr>
          <w:rFonts w:ascii="Arial" w:hAnsi="Arial" w:cs="Arial"/>
          <w:sz w:val="24"/>
          <w:szCs w:val="24"/>
        </w:rPr>
        <w:t xml:space="preserve"> ensuring that clinical areas are clean and tidy, all the necessary equipment such as clinical documents and consumables are stocked up adhering to all health and safety and infection control policies.</w:t>
      </w:r>
    </w:p>
    <w:p w14:paraId="1D080429" w14:textId="77777777" w:rsidR="00D41A2F"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lastRenderedPageBreak/>
        <w:t>Be responsible for the initial reporting of faulty equipment and follow up repairs, keeping the Outpatient manager informed.</w:t>
      </w:r>
    </w:p>
    <w:p w14:paraId="57944EEB"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Provide comfort, reassurance and support to patients and their carers in times of high anxiety or distress.</w:t>
      </w:r>
    </w:p>
    <w:p w14:paraId="6FA465C9"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Respond appropriately to emergency situations.</w:t>
      </w:r>
    </w:p>
    <w:p w14:paraId="10E1B6C0"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Act as a chaperone when required.</w:t>
      </w:r>
    </w:p>
    <w:p w14:paraId="3E2C986D"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Be a “competent user” of the variety of technical equipment (computerised and mechanical) and act as a resource person for novice users.</w:t>
      </w:r>
    </w:p>
    <w:p w14:paraId="4FE05BAC"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Manage patient flow. Report any delays to the Outpatient manager. Ensure those patients that require special assistance are monitored and supported.</w:t>
      </w:r>
    </w:p>
    <w:p w14:paraId="6D29B9A9"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 xml:space="preserve"> Ensure patient information leaflets are stocked and maintained.</w:t>
      </w:r>
    </w:p>
    <w:p w14:paraId="74C482F9" w14:textId="77777777" w:rsidR="00890283" w:rsidRDefault="00890283" w:rsidP="00226406">
      <w:pPr>
        <w:pStyle w:val="ListParagraph"/>
        <w:numPr>
          <w:ilvl w:val="0"/>
          <w:numId w:val="30"/>
        </w:numPr>
        <w:jc w:val="both"/>
        <w:rPr>
          <w:rFonts w:ascii="Arial" w:hAnsi="Arial" w:cs="Arial"/>
          <w:sz w:val="24"/>
          <w:szCs w:val="24"/>
        </w:rPr>
      </w:pPr>
      <w:r>
        <w:rPr>
          <w:rFonts w:ascii="Arial" w:hAnsi="Arial" w:cs="Arial"/>
          <w:sz w:val="24"/>
          <w:szCs w:val="24"/>
        </w:rPr>
        <w:t>Ensure effective handover of patients between healthcare professionals</w:t>
      </w:r>
      <w:r w:rsidR="009356AC">
        <w:rPr>
          <w:rFonts w:ascii="Arial" w:hAnsi="Arial" w:cs="Arial"/>
          <w:sz w:val="24"/>
          <w:szCs w:val="24"/>
        </w:rPr>
        <w:t xml:space="preserve"> using a range of communication aids such as verbal handover or written documentation.</w:t>
      </w:r>
    </w:p>
    <w:p w14:paraId="31E190F4" w14:textId="77777777" w:rsidR="009356AC" w:rsidRDefault="009356AC" w:rsidP="00226406">
      <w:pPr>
        <w:pStyle w:val="ListParagraph"/>
        <w:numPr>
          <w:ilvl w:val="0"/>
          <w:numId w:val="30"/>
        </w:numPr>
        <w:jc w:val="both"/>
        <w:rPr>
          <w:rFonts w:ascii="Arial" w:hAnsi="Arial" w:cs="Arial"/>
          <w:sz w:val="24"/>
          <w:szCs w:val="24"/>
        </w:rPr>
      </w:pPr>
      <w:r>
        <w:rPr>
          <w:rFonts w:ascii="Arial" w:hAnsi="Arial" w:cs="Arial"/>
          <w:sz w:val="24"/>
          <w:szCs w:val="24"/>
        </w:rPr>
        <w:t xml:space="preserve">Give clear and concise explanation and test instructions to ensure maximum patient understanding and co-operation, taking into account </w:t>
      </w:r>
      <w:r w:rsidR="00C2185C">
        <w:rPr>
          <w:rFonts w:ascii="Arial" w:hAnsi="Arial" w:cs="Arial"/>
          <w:sz w:val="24"/>
          <w:szCs w:val="24"/>
        </w:rPr>
        <w:t>patients</w:t>
      </w:r>
      <w:r>
        <w:rPr>
          <w:rFonts w:ascii="Arial" w:hAnsi="Arial" w:cs="Arial"/>
          <w:sz w:val="24"/>
          <w:szCs w:val="24"/>
        </w:rPr>
        <w:t xml:space="preserve"> who have visual impairment, hearing loss, physical or mental disabilities, learning difficulties, different age groups, cultural differences and </w:t>
      </w:r>
      <w:r w:rsidR="00C2185C">
        <w:rPr>
          <w:rFonts w:ascii="Arial" w:hAnsi="Arial" w:cs="Arial"/>
          <w:sz w:val="24"/>
          <w:szCs w:val="24"/>
        </w:rPr>
        <w:t>non-English</w:t>
      </w:r>
      <w:r>
        <w:rPr>
          <w:rFonts w:ascii="Arial" w:hAnsi="Arial" w:cs="Arial"/>
          <w:sz w:val="24"/>
          <w:szCs w:val="24"/>
        </w:rPr>
        <w:t xml:space="preserve"> speaking patients.</w:t>
      </w:r>
    </w:p>
    <w:p w14:paraId="3582BC47" w14:textId="77777777" w:rsidR="009356AC" w:rsidRDefault="009356AC" w:rsidP="00226406">
      <w:pPr>
        <w:pStyle w:val="ListParagraph"/>
        <w:numPr>
          <w:ilvl w:val="0"/>
          <w:numId w:val="30"/>
        </w:numPr>
        <w:jc w:val="both"/>
        <w:rPr>
          <w:rFonts w:ascii="Arial" w:hAnsi="Arial" w:cs="Arial"/>
          <w:sz w:val="24"/>
          <w:szCs w:val="24"/>
        </w:rPr>
      </w:pPr>
      <w:r>
        <w:rPr>
          <w:rFonts w:ascii="Arial" w:hAnsi="Arial" w:cs="Arial"/>
          <w:sz w:val="24"/>
          <w:szCs w:val="24"/>
        </w:rPr>
        <w:t>Obtain verbal consent from the patients before any clinical intervention is undertaken: where this is not given report to senior staff.</w:t>
      </w:r>
    </w:p>
    <w:p w14:paraId="737DCF40" w14:textId="77777777" w:rsidR="00612C64" w:rsidRDefault="009356AC" w:rsidP="00226406">
      <w:pPr>
        <w:pStyle w:val="ListParagraph"/>
        <w:numPr>
          <w:ilvl w:val="0"/>
          <w:numId w:val="30"/>
        </w:numPr>
        <w:jc w:val="both"/>
        <w:rPr>
          <w:rFonts w:ascii="Arial" w:hAnsi="Arial" w:cs="Arial"/>
          <w:sz w:val="24"/>
          <w:szCs w:val="24"/>
        </w:rPr>
      </w:pPr>
      <w:r>
        <w:rPr>
          <w:rFonts w:ascii="Arial" w:hAnsi="Arial" w:cs="Arial"/>
          <w:sz w:val="24"/>
          <w:szCs w:val="24"/>
        </w:rPr>
        <w:t>Be conversant with and adhere to all PPG policies, procedures, and systems for safeguarding including the assessment of Mental Capacity</w:t>
      </w:r>
      <w:r w:rsidR="00EC3CF1">
        <w:rPr>
          <w:rFonts w:ascii="Arial" w:hAnsi="Arial" w:cs="Arial"/>
          <w:sz w:val="24"/>
          <w:szCs w:val="24"/>
        </w:rPr>
        <w:t xml:space="preserve"> </w:t>
      </w:r>
      <w:r>
        <w:rPr>
          <w:rFonts w:ascii="Arial" w:hAnsi="Arial" w:cs="Arial"/>
          <w:sz w:val="24"/>
          <w:szCs w:val="24"/>
        </w:rPr>
        <w:t>and demonstration of the principles of Prevent (counter terrorism awareness).</w:t>
      </w:r>
    </w:p>
    <w:p w14:paraId="3C84B3D3" w14:textId="77777777" w:rsidR="009356AC" w:rsidRDefault="00612C64" w:rsidP="00226406">
      <w:pPr>
        <w:pStyle w:val="ListParagraph"/>
        <w:numPr>
          <w:ilvl w:val="0"/>
          <w:numId w:val="30"/>
        </w:numPr>
        <w:jc w:val="both"/>
        <w:rPr>
          <w:rFonts w:ascii="Arial" w:hAnsi="Arial" w:cs="Arial"/>
          <w:sz w:val="24"/>
          <w:szCs w:val="24"/>
        </w:rPr>
      </w:pPr>
      <w:r>
        <w:rPr>
          <w:rFonts w:ascii="Arial" w:hAnsi="Arial" w:cs="Arial"/>
          <w:sz w:val="24"/>
          <w:szCs w:val="24"/>
        </w:rPr>
        <w:t>Ensure any safeguarding issues are raised with the Outpatient manager/Safeguarding Lead.</w:t>
      </w:r>
    </w:p>
    <w:p w14:paraId="49F37CF2" w14:textId="77777777" w:rsidR="00612C64" w:rsidRDefault="00612C64" w:rsidP="00226406">
      <w:pPr>
        <w:pStyle w:val="ListParagraph"/>
        <w:numPr>
          <w:ilvl w:val="0"/>
          <w:numId w:val="30"/>
        </w:numPr>
        <w:jc w:val="both"/>
        <w:rPr>
          <w:rFonts w:ascii="Arial" w:hAnsi="Arial" w:cs="Arial"/>
          <w:sz w:val="24"/>
          <w:szCs w:val="24"/>
        </w:rPr>
      </w:pPr>
      <w:r>
        <w:rPr>
          <w:rFonts w:ascii="Arial" w:hAnsi="Arial" w:cs="Arial"/>
          <w:sz w:val="24"/>
          <w:szCs w:val="24"/>
        </w:rPr>
        <w:t xml:space="preserve">Be an active participant in providing education and </w:t>
      </w:r>
      <w:r w:rsidR="00EC3CF1">
        <w:rPr>
          <w:rFonts w:ascii="Arial" w:hAnsi="Arial" w:cs="Arial"/>
          <w:sz w:val="24"/>
          <w:szCs w:val="24"/>
        </w:rPr>
        <w:t>health promotion advice to patien</w:t>
      </w:r>
      <w:r>
        <w:rPr>
          <w:rFonts w:ascii="Arial" w:hAnsi="Arial" w:cs="Arial"/>
          <w:sz w:val="24"/>
          <w:szCs w:val="24"/>
        </w:rPr>
        <w:t>ts and their carers.</w:t>
      </w:r>
    </w:p>
    <w:p w14:paraId="1D0D1AD8" w14:textId="77777777" w:rsidR="00612C64" w:rsidRDefault="00612C64" w:rsidP="00612C64">
      <w:pPr>
        <w:jc w:val="both"/>
        <w:rPr>
          <w:rFonts w:ascii="Arial" w:hAnsi="Arial" w:cs="Arial"/>
          <w:sz w:val="24"/>
          <w:szCs w:val="24"/>
        </w:rPr>
      </w:pPr>
    </w:p>
    <w:p w14:paraId="1ACB9C86" w14:textId="77777777" w:rsidR="00612C64" w:rsidRDefault="00612C64" w:rsidP="00612C64">
      <w:pPr>
        <w:jc w:val="both"/>
        <w:rPr>
          <w:rFonts w:ascii="Arial" w:hAnsi="Arial" w:cs="Arial"/>
          <w:sz w:val="24"/>
          <w:szCs w:val="24"/>
        </w:rPr>
      </w:pPr>
    </w:p>
    <w:p w14:paraId="1040822C" w14:textId="77777777" w:rsidR="00612C64" w:rsidRDefault="00612C64" w:rsidP="00612C64">
      <w:pPr>
        <w:jc w:val="both"/>
        <w:rPr>
          <w:rFonts w:ascii="Arial" w:hAnsi="Arial" w:cs="Arial"/>
          <w:sz w:val="24"/>
          <w:szCs w:val="24"/>
        </w:rPr>
      </w:pPr>
    </w:p>
    <w:p w14:paraId="15CE7C06" w14:textId="77777777" w:rsidR="00612C64" w:rsidRDefault="00612C64" w:rsidP="00612C64">
      <w:pPr>
        <w:jc w:val="both"/>
        <w:rPr>
          <w:rFonts w:ascii="Arial" w:hAnsi="Arial" w:cs="Arial"/>
          <w:sz w:val="24"/>
          <w:szCs w:val="24"/>
        </w:rPr>
      </w:pPr>
    </w:p>
    <w:p w14:paraId="2D78A1D6" w14:textId="77777777" w:rsidR="00612C64" w:rsidRDefault="00612C64" w:rsidP="00612C64">
      <w:pPr>
        <w:jc w:val="both"/>
        <w:rPr>
          <w:rFonts w:ascii="Arial" w:hAnsi="Arial" w:cs="Arial"/>
          <w:sz w:val="24"/>
          <w:szCs w:val="24"/>
        </w:rPr>
      </w:pPr>
    </w:p>
    <w:p w14:paraId="07E5564D" w14:textId="77777777" w:rsidR="00C2185C" w:rsidRDefault="00C2185C" w:rsidP="00612C64">
      <w:pPr>
        <w:jc w:val="both"/>
        <w:rPr>
          <w:rFonts w:ascii="Arial" w:hAnsi="Arial" w:cs="Arial"/>
          <w:sz w:val="24"/>
          <w:szCs w:val="24"/>
        </w:rPr>
      </w:pPr>
    </w:p>
    <w:p w14:paraId="042C8D5C" w14:textId="77777777" w:rsidR="00C2185C" w:rsidRDefault="00C2185C" w:rsidP="00612C64">
      <w:pPr>
        <w:jc w:val="both"/>
        <w:rPr>
          <w:rFonts w:ascii="Arial" w:hAnsi="Arial" w:cs="Arial"/>
          <w:sz w:val="24"/>
          <w:szCs w:val="24"/>
        </w:rPr>
      </w:pPr>
    </w:p>
    <w:p w14:paraId="3C37BD8A" w14:textId="77777777" w:rsidR="00612C64" w:rsidRDefault="00612C64" w:rsidP="00612C64">
      <w:pPr>
        <w:jc w:val="both"/>
        <w:rPr>
          <w:rFonts w:ascii="Arial" w:hAnsi="Arial" w:cs="Arial"/>
          <w:sz w:val="24"/>
          <w:szCs w:val="24"/>
        </w:rPr>
      </w:pPr>
    </w:p>
    <w:p w14:paraId="416F3D09" w14:textId="77777777" w:rsidR="00612C64" w:rsidRDefault="00612C64" w:rsidP="00612C64">
      <w:pPr>
        <w:jc w:val="both"/>
        <w:rPr>
          <w:rFonts w:ascii="Arial" w:hAnsi="Arial" w:cs="Arial"/>
          <w:sz w:val="24"/>
          <w:szCs w:val="24"/>
        </w:rPr>
      </w:pPr>
    </w:p>
    <w:p w14:paraId="63855D4E" w14:textId="77777777" w:rsidR="00612C64" w:rsidRDefault="00612C64" w:rsidP="00612C64">
      <w:pPr>
        <w:jc w:val="both"/>
        <w:rPr>
          <w:rFonts w:ascii="Arial" w:hAnsi="Arial" w:cs="Arial"/>
          <w:sz w:val="24"/>
          <w:szCs w:val="24"/>
        </w:rPr>
      </w:pPr>
    </w:p>
    <w:p w14:paraId="0E596DC7" w14:textId="77777777" w:rsidR="00612C64" w:rsidRDefault="00612C64" w:rsidP="00612C64">
      <w:pPr>
        <w:jc w:val="both"/>
        <w:rPr>
          <w:rFonts w:ascii="Arial" w:hAnsi="Arial" w:cs="Arial"/>
          <w:sz w:val="24"/>
          <w:szCs w:val="24"/>
        </w:rPr>
      </w:pPr>
    </w:p>
    <w:p w14:paraId="17D5291D" w14:textId="77777777" w:rsidR="00612C64" w:rsidRDefault="00612C64" w:rsidP="00612C64">
      <w:pPr>
        <w:jc w:val="both"/>
        <w:rPr>
          <w:rFonts w:ascii="Arial" w:hAnsi="Arial" w:cs="Arial"/>
          <w:b/>
          <w:color w:val="7030A0"/>
          <w:sz w:val="24"/>
          <w:szCs w:val="24"/>
        </w:rPr>
      </w:pPr>
      <w:r w:rsidRPr="00612C64">
        <w:rPr>
          <w:rFonts w:ascii="Arial" w:hAnsi="Arial" w:cs="Arial"/>
          <w:b/>
          <w:color w:val="7030A0"/>
          <w:sz w:val="24"/>
          <w:szCs w:val="24"/>
        </w:rPr>
        <w:lastRenderedPageBreak/>
        <w:t>Professionalism and Integrity</w:t>
      </w:r>
      <w:r w:rsidR="0048353E">
        <w:rPr>
          <w:rFonts w:ascii="Arial" w:hAnsi="Arial" w:cs="Arial"/>
          <w:b/>
          <w:color w:val="7030A0"/>
          <w:sz w:val="24"/>
          <w:szCs w:val="24"/>
        </w:rPr>
        <w:t>.</w:t>
      </w:r>
    </w:p>
    <w:p w14:paraId="6796EB64" w14:textId="77777777" w:rsidR="0048353E" w:rsidRDefault="0048353E" w:rsidP="00612C64">
      <w:pPr>
        <w:jc w:val="both"/>
        <w:rPr>
          <w:rFonts w:ascii="Arial" w:hAnsi="Arial" w:cs="Arial"/>
          <w:b/>
          <w:color w:val="7030A0"/>
          <w:sz w:val="24"/>
          <w:szCs w:val="24"/>
        </w:rPr>
      </w:pPr>
    </w:p>
    <w:p w14:paraId="23D13B77" w14:textId="77777777" w:rsidR="0048353E" w:rsidRDefault="0048353E" w:rsidP="0048353E">
      <w:pPr>
        <w:pStyle w:val="ListParagraph"/>
        <w:numPr>
          <w:ilvl w:val="0"/>
          <w:numId w:val="35"/>
        </w:numPr>
        <w:jc w:val="both"/>
        <w:rPr>
          <w:rFonts w:ascii="Arial" w:hAnsi="Arial" w:cs="Arial"/>
          <w:sz w:val="24"/>
          <w:szCs w:val="24"/>
        </w:rPr>
      </w:pPr>
      <w:r>
        <w:rPr>
          <w:rFonts w:ascii="Arial" w:hAnsi="Arial" w:cs="Arial"/>
          <w:sz w:val="24"/>
          <w:szCs w:val="24"/>
        </w:rPr>
        <w:t>Recognise the limits of individual competence and knowledge, undertake and complete further training and academic qualifications as relevant to the role and service requirements.</w:t>
      </w:r>
    </w:p>
    <w:p w14:paraId="2CE2F96E" w14:textId="77777777" w:rsidR="0048353E" w:rsidRDefault="0048353E" w:rsidP="0048353E">
      <w:pPr>
        <w:pStyle w:val="ListParagraph"/>
        <w:numPr>
          <w:ilvl w:val="0"/>
          <w:numId w:val="35"/>
        </w:numPr>
        <w:jc w:val="both"/>
        <w:rPr>
          <w:rFonts w:ascii="Arial" w:hAnsi="Arial" w:cs="Arial"/>
          <w:sz w:val="24"/>
          <w:szCs w:val="24"/>
        </w:rPr>
      </w:pPr>
      <w:r>
        <w:rPr>
          <w:rFonts w:ascii="Arial" w:hAnsi="Arial" w:cs="Arial"/>
          <w:sz w:val="24"/>
          <w:szCs w:val="24"/>
        </w:rPr>
        <w:t>Provide and accept constructive feedback and</w:t>
      </w:r>
      <w:r w:rsidR="00531B2B">
        <w:rPr>
          <w:rFonts w:ascii="Arial" w:hAnsi="Arial" w:cs="Arial"/>
          <w:sz w:val="24"/>
          <w:szCs w:val="24"/>
        </w:rPr>
        <w:t xml:space="preserve"> use this to reflect on your own</w:t>
      </w:r>
      <w:r>
        <w:rPr>
          <w:rFonts w:ascii="Arial" w:hAnsi="Arial" w:cs="Arial"/>
          <w:sz w:val="24"/>
          <w:szCs w:val="24"/>
        </w:rPr>
        <w:t xml:space="preserve"> practice.</w:t>
      </w:r>
    </w:p>
    <w:p w14:paraId="1A87C974" w14:textId="77777777" w:rsidR="0048353E" w:rsidRDefault="0048353E" w:rsidP="0048353E">
      <w:pPr>
        <w:pStyle w:val="ListParagraph"/>
        <w:numPr>
          <w:ilvl w:val="0"/>
          <w:numId w:val="35"/>
        </w:numPr>
        <w:jc w:val="both"/>
        <w:rPr>
          <w:rFonts w:ascii="Arial" w:hAnsi="Arial" w:cs="Arial"/>
          <w:sz w:val="24"/>
          <w:szCs w:val="24"/>
        </w:rPr>
      </w:pPr>
      <w:r>
        <w:rPr>
          <w:rFonts w:ascii="Arial" w:hAnsi="Arial" w:cs="Arial"/>
          <w:sz w:val="24"/>
          <w:szCs w:val="24"/>
        </w:rPr>
        <w:t>Recognise signs of stress and the emotional impact of care on self and others and take appropriate action, escalating to line manager as required.</w:t>
      </w:r>
    </w:p>
    <w:p w14:paraId="66482E78" w14:textId="77777777" w:rsidR="0048353E" w:rsidRDefault="0048353E" w:rsidP="0048353E">
      <w:pPr>
        <w:pStyle w:val="ListParagraph"/>
        <w:numPr>
          <w:ilvl w:val="0"/>
          <w:numId w:val="35"/>
        </w:numPr>
        <w:jc w:val="both"/>
        <w:rPr>
          <w:rFonts w:ascii="Arial" w:hAnsi="Arial" w:cs="Arial"/>
          <w:sz w:val="24"/>
          <w:szCs w:val="24"/>
        </w:rPr>
      </w:pPr>
      <w:r>
        <w:rPr>
          <w:rFonts w:ascii="Arial" w:hAnsi="Arial" w:cs="Arial"/>
          <w:sz w:val="24"/>
          <w:szCs w:val="24"/>
        </w:rPr>
        <w:t>Adhere to all PPG policies, guidelines and standards ensuring a high standard of personal and professional behaviour and dress is maintained at all times whilst acting as an ambassador for the trust</w:t>
      </w:r>
      <w:r w:rsidR="00531B2B">
        <w:rPr>
          <w:rFonts w:ascii="Arial" w:hAnsi="Arial" w:cs="Arial"/>
          <w:sz w:val="24"/>
          <w:szCs w:val="24"/>
        </w:rPr>
        <w:t>.</w:t>
      </w:r>
    </w:p>
    <w:p w14:paraId="7A2BAECC" w14:textId="77777777" w:rsidR="00531B2B" w:rsidRDefault="00531B2B" w:rsidP="0048353E">
      <w:pPr>
        <w:pStyle w:val="ListParagraph"/>
        <w:numPr>
          <w:ilvl w:val="0"/>
          <w:numId w:val="35"/>
        </w:numPr>
        <w:jc w:val="both"/>
        <w:rPr>
          <w:rFonts w:ascii="Arial" w:hAnsi="Arial" w:cs="Arial"/>
          <w:sz w:val="24"/>
          <w:szCs w:val="24"/>
        </w:rPr>
      </w:pPr>
      <w:r>
        <w:rPr>
          <w:rFonts w:ascii="Arial" w:hAnsi="Arial" w:cs="Arial"/>
          <w:sz w:val="24"/>
          <w:szCs w:val="24"/>
        </w:rPr>
        <w:t>Act as a positive role model at all times in promot</w:t>
      </w:r>
      <w:r w:rsidR="00EC3CF1">
        <w:rPr>
          <w:rFonts w:ascii="Arial" w:hAnsi="Arial" w:cs="Arial"/>
          <w:sz w:val="24"/>
          <w:szCs w:val="24"/>
        </w:rPr>
        <w:t>ing the personal growth of self-</w:t>
      </w:r>
      <w:r>
        <w:rPr>
          <w:rFonts w:ascii="Arial" w:hAnsi="Arial" w:cs="Arial"/>
          <w:sz w:val="24"/>
          <w:szCs w:val="24"/>
        </w:rPr>
        <w:t>peers and junior colleagues.</w:t>
      </w:r>
    </w:p>
    <w:p w14:paraId="78DDB5F3" w14:textId="77777777" w:rsidR="00531B2B" w:rsidRDefault="00531B2B" w:rsidP="0048353E">
      <w:pPr>
        <w:pStyle w:val="ListParagraph"/>
        <w:numPr>
          <w:ilvl w:val="0"/>
          <w:numId w:val="35"/>
        </w:numPr>
        <w:jc w:val="both"/>
        <w:rPr>
          <w:rFonts w:ascii="Arial" w:hAnsi="Arial" w:cs="Arial"/>
          <w:sz w:val="24"/>
          <w:szCs w:val="24"/>
        </w:rPr>
      </w:pPr>
      <w:r>
        <w:rPr>
          <w:rFonts w:ascii="Arial" w:hAnsi="Arial" w:cs="Arial"/>
          <w:sz w:val="24"/>
          <w:szCs w:val="24"/>
        </w:rPr>
        <w:t>Promote an ethos of joint working, collaboration and mutual respect amongst all members of staff.</w:t>
      </w:r>
    </w:p>
    <w:p w14:paraId="6C9A3691" w14:textId="77777777" w:rsidR="00531B2B" w:rsidRDefault="00531B2B" w:rsidP="0048353E">
      <w:pPr>
        <w:pStyle w:val="ListParagraph"/>
        <w:numPr>
          <w:ilvl w:val="0"/>
          <w:numId w:val="35"/>
        </w:numPr>
        <w:jc w:val="both"/>
        <w:rPr>
          <w:rFonts w:ascii="Arial" w:hAnsi="Arial" w:cs="Arial"/>
          <w:sz w:val="24"/>
          <w:szCs w:val="24"/>
        </w:rPr>
      </w:pPr>
      <w:r>
        <w:rPr>
          <w:rFonts w:ascii="Arial" w:hAnsi="Arial" w:cs="Arial"/>
          <w:sz w:val="24"/>
          <w:szCs w:val="24"/>
        </w:rPr>
        <w:t>Report and raise concerns in relation to poor practice, attitude and behaviour of any health care professional through the appropriate line management.</w:t>
      </w:r>
    </w:p>
    <w:p w14:paraId="732C4C4A" w14:textId="77777777" w:rsidR="00531B2B" w:rsidRDefault="00531B2B" w:rsidP="0048353E">
      <w:pPr>
        <w:pStyle w:val="ListParagraph"/>
        <w:numPr>
          <w:ilvl w:val="0"/>
          <w:numId w:val="35"/>
        </w:numPr>
        <w:jc w:val="both"/>
        <w:rPr>
          <w:rFonts w:ascii="Arial" w:hAnsi="Arial" w:cs="Arial"/>
          <w:sz w:val="24"/>
          <w:szCs w:val="24"/>
        </w:rPr>
      </w:pPr>
      <w:r>
        <w:rPr>
          <w:rFonts w:ascii="Arial" w:hAnsi="Arial" w:cs="Arial"/>
          <w:sz w:val="24"/>
          <w:szCs w:val="24"/>
        </w:rPr>
        <w:t>Manage own time effectively, ensure good time keeping in relation to shift commencement and breaks</w:t>
      </w:r>
      <w:r w:rsidR="00FF37BA">
        <w:rPr>
          <w:rFonts w:ascii="Arial" w:hAnsi="Arial" w:cs="Arial"/>
          <w:sz w:val="24"/>
          <w:szCs w:val="24"/>
        </w:rPr>
        <w:t>.</w:t>
      </w:r>
    </w:p>
    <w:p w14:paraId="05779737" w14:textId="77777777" w:rsidR="00FF37BA" w:rsidRDefault="00FF37BA" w:rsidP="00EC3CF1">
      <w:pPr>
        <w:pStyle w:val="ListParagraph"/>
        <w:numPr>
          <w:ilvl w:val="0"/>
          <w:numId w:val="35"/>
        </w:numPr>
        <w:ind w:left="714" w:hanging="357"/>
        <w:jc w:val="both"/>
        <w:rPr>
          <w:rFonts w:ascii="Arial" w:hAnsi="Arial" w:cs="Arial"/>
          <w:sz w:val="24"/>
          <w:szCs w:val="24"/>
        </w:rPr>
      </w:pPr>
      <w:r>
        <w:rPr>
          <w:rFonts w:ascii="Arial" w:hAnsi="Arial" w:cs="Arial"/>
          <w:sz w:val="24"/>
          <w:szCs w:val="24"/>
        </w:rPr>
        <w:t>Maintain professional boundaries and working relations with patients and colleagues appropriately declaring any conflict of interest.</w:t>
      </w:r>
    </w:p>
    <w:p w14:paraId="57F0D4D9" w14:textId="77777777" w:rsidR="00FF37BA" w:rsidRDefault="00FF37BA" w:rsidP="0048353E">
      <w:pPr>
        <w:pStyle w:val="ListParagraph"/>
        <w:numPr>
          <w:ilvl w:val="0"/>
          <w:numId w:val="35"/>
        </w:numPr>
        <w:jc w:val="both"/>
        <w:rPr>
          <w:rFonts w:ascii="Arial" w:hAnsi="Arial" w:cs="Arial"/>
          <w:sz w:val="24"/>
          <w:szCs w:val="24"/>
        </w:rPr>
      </w:pPr>
      <w:r>
        <w:rPr>
          <w:rFonts w:ascii="Arial" w:hAnsi="Arial" w:cs="Arial"/>
          <w:sz w:val="24"/>
          <w:szCs w:val="24"/>
        </w:rPr>
        <w:t>The post holder may be deployed/expected to work in any other part of PPGH should the need arise to ensure patient safety is maintained.</w:t>
      </w:r>
    </w:p>
    <w:p w14:paraId="4D2267B1" w14:textId="77777777" w:rsidR="00FF37BA" w:rsidRDefault="00FF37BA" w:rsidP="00FF37BA">
      <w:pPr>
        <w:jc w:val="both"/>
        <w:rPr>
          <w:rFonts w:ascii="Arial" w:hAnsi="Arial" w:cs="Arial"/>
          <w:sz w:val="24"/>
          <w:szCs w:val="24"/>
        </w:rPr>
      </w:pPr>
    </w:p>
    <w:p w14:paraId="3BF0C97E" w14:textId="77777777" w:rsidR="00FF37BA" w:rsidRDefault="00FF37BA" w:rsidP="00FF37BA">
      <w:pPr>
        <w:jc w:val="both"/>
        <w:rPr>
          <w:rFonts w:ascii="Arial" w:hAnsi="Arial" w:cs="Arial"/>
          <w:sz w:val="24"/>
          <w:szCs w:val="24"/>
        </w:rPr>
      </w:pPr>
    </w:p>
    <w:p w14:paraId="1F6EB899" w14:textId="77777777" w:rsidR="00FF37BA" w:rsidRDefault="00FF37BA" w:rsidP="00FF37BA">
      <w:pPr>
        <w:jc w:val="both"/>
        <w:rPr>
          <w:rFonts w:ascii="Arial" w:hAnsi="Arial" w:cs="Arial"/>
          <w:sz w:val="24"/>
          <w:szCs w:val="24"/>
        </w:rPr>
      </w:pPr>
    </w:p>
    <w:p w14:paraId="75AC868B" w14:textId="77777777" w:rsidR="00FF37BA" w:rsidRDefault="00FF37BA" w:rsidP="00FF37BA">
      <w:pPr>
        <w:jc w:val="both"/>
        <w:rPr>
          <w:rFonts w:ascii="Arial" w:hAnsi="Arial" w:cs="Arial"/>
          <w:sz w:val="24"/>
          <w:szCs w:val="24"/>
        </w:rPr>
      </w:pPr>
    </w:p>
    <w:p w14:paraId="76B26ED7" w14:textId="77777777" w:rsidR="00FF37BA" w:rsidRDefault="00FF37BA" w:rsidP="00FF37BA">
      <w:pPr>
        <w:jc w:val="both"/>
        <w:rPr>
          <w:rFonts w:ascii="Arial" w:hAnsi="Arial" w:cs="Arial"/>
          <w:sz w:val="24"/>
          <w:szCs w:val="24"/>
        </w:rPr>
      </w:pPr>
    </w:p>
    <w:p w14:paraId="3653211F" w14:textId="77777777" w:rsidR="00FF37BA" w:rsidRDefault="00FF37BA" w:rsidP="00FF37BA">
      <w:pPr>
        <w:jc w:val="both"/>
        <w:rPr>
          <w:rFonts w:ascii="Arial" w:hAnsi="Arial" w:cs="Arial"/>
          <w:sz w:val="24"/>
          <w:szCs w:val="24"/>
        </w:rPr>
      </w:pPr>
    </w:p>
    <w:p w14:paraId="2E2A7535" w14:textId="77777777" w:rsidR="00FF37BA" w:rsidRDefault="00FF37BA" w:rsidP="00FF37BA">
      <w:pPr>
        <w:jc w:val="both"/>
        <w:rPr>
          <w:rFonts w:ascii="Arial" w:hAnsi="Arial" w:cs="Arial"/>
          <w:sz w:val="24"/>
          <w:szCs w:val="24"/>
        </w:rPr>
      </w:pPr>
    </w:p>
    <w:p w14:paraId="2DDF4F04" w14:textId="77777777" w:rsidR="00FF37BA" w:rsidRDefault="00FF37BA" w:rsidP="00FF37BA">
      <w:pPr>
        <w:jc w:val="both"/>
        <w:rPr>
          <w:rFonts w:ascii="Arial" w:hAnsi="Arial" w:cs="Arial"/>
          <w:sz w:val="24"/>
          <w:szCs w:val="24"/>
        </w:rPr>
      </w:pPr>
    </w:p>
    <w:p w14:paraId="6AE72158" w14:textId="77777777" w:rsidR="00FF37BA" w:rsidRDefault="00FF37BA" w:rsidP="00FF37BA">
      <w:pPr>
        <w:jc w:val="both"/>
        <w:rPr>
          <w:rFonts w:ascii="Arial" w:hAnsi="Arial" w:cs="Arial"/>
          <w:sz w:val="24"/>
          <w:szCs w:val="24"/>
        </w:rPr>
      </w:pPr>
    </w:p>
    <w:p w14:paraId="3FF72574" w14:textId="77777777" w:rsidR="00FF37BA" w:rsidRDefault="00FF37BA" w:rsidP="00FF37BA">
      <w:pPr>
        <w:jc w:val="both"/>
        <w:rPr>
          <w:rFonts w:ascii="Arial" w:hAnsi="Arial" w:cs="Arial"/>
          <w:sz w:val="24"/>
          <w:szCs w:val="24"/>
        </w:rPr>
      </w:pPr>
    </w:p>
    <w:p w14:paraId="0764AFFB" w14:textId="77777777" w:rsidR="00FF37BA" w:rsidRDefault="00FF37BA" w:rsidP="00FF37BA">
      <w:pPr>
        <w:jc w:val="both"/>
        <w:rPr>
          <w:rFonts w:ascii="Arial" w:hAnsi="Arial" w:cs="Arial"/>
          <w:sz w:val="24"/>
          <w:szCs w:val="24"/>
        </w:rPr>
      </w:pPr>
    </w:p>
    <w:p w14:paraId="3CBFE5AF" w14:textId="77777777" w:rsidR="00FF37BA" w:rsidRDefault="00FF37BA" w:rsidP="00FF37BA">
      <w:pPr>
        <w:jc w:val="both"/>
        <w:rPr>
          <w:rFonts w:ascii="Arial" w:hAnsi="Arial" w:cs="Arial"/>
          <w:sz w:val="24"/>
          <w:szCs w:val="24"/>
        </w:rPr>
      </w:pPr>
    </w:p>
    <w:p w14:paraId="28DB3894" w14:textId="77777777" w:rsidR="00FF37BA" w:rsidRDefault="00FF37BA" w:rsidP="00FF37BA">
      <w:pPr>
        <w:jc w:val="both"/>
        <w:rPr>
          <w:rFonts w:ascii="Arial" w:hAnsi="Arial" w:cs="Arial"/>
          <w:sz w:val="24"/>
          <w:szCs w:val="24"/>
        </w:rPr>
      </w:pPr>
    </w:p>
    <w:p w14:paraId="7D163C9C" w14:textId="77777777" w:rsidR="00FF37BA" w:rsidRDefault="00FF37BA" w:rsidP="00FF37BA">
      <w:pPr>
        <w:jc w:val="both"/>
        <w:rPr>
          <w:rFonts w:ascii="Arial" w:hAnsi="Arial" w:cs="Arial"/>
          <w:sz w:val="24"/>
          <w:szCs w:val="24"/>
        </w:rPr>
      </w:pPr>
    </w:p>
    <w:p w14:paraId="59202B60" w14:textId="77777777" w:rsidR="00FF37BA" w:rsidRDefault="00FF37BA" w:rsidP="00FF37BA">
      <w:pPr>
        <w:jc w:val="both"/>
        <w:rPr>
          <w:rFonts w:ascii="Arial" w:hAnsi="Arial" w:cs="Arial"/>
          <w:sz w:val="24"/>
          <w:szCs w:val="24"/>
        </w:rPr>
      </w:pPr>
    </w:p>
    <w:p w14:paraId="422CE1B5" w14:textId="77777777" w:rsidR="00FF37BA" w:rsidRDefault="00FF37BA" w:rsidP="00FF37BA">
      <w:pPr>
        <w:jc w:val="both"/>
        <w:rPr>
          <w:rFonts w:ascii="Arial" w:hAnsi="Arial" w:cs="Arial"/>
          <w:sz w:val="24"/>
          <w:szCs w:val="24"/>
        </w:rPr>
      </w:pPr>
    </w:p>
    <w:p w14:paraId="4EDBC2CE" w14:textId="77777777" w:rsidR="00FF37BA" w:rsidRDefault="00FF37BA" w:rsidP="00FF37BA">
      <w:pPr>
        <w:jc w:val="both"/>
        <w:rPr>
          <w:rFonts w:ascii="Arial" w:hAnsi="Arial" w:cs="Arial"/>
          <w:sz w:val="24"/>
          <w:szCs w:val="24"/>
        </w:rPr>
      </w:pPr>
    </w:p>
    <w:p w14:paraId="5FCD41CF" w14:textId="77777777" w:rsidR="00FF37BA" w:rsidRPr="00FF37BA" w:rsidRDefault="00FF37BA" w:rsidP="00FF37BA">
      <w:pPr>
        <w:jc w:val="both"/>
        <w:rPr>
          <w:rFonts w:ascii="Arial" w:hAnsi="Arial" w:cs="Arial"/>
          <w:sz w:val="24"/>
          <w:szCs w:val="24"/>
        </w:rPr>
      </w:pPr>
    </w:p>
    <w:p w14:paraId="60628E65" w14:textId="77777777" w:rsidR="00FF37BA" w:rsidRDefault="00FF37BA" w:rsidP="00FF37BA">
      <w:pPr>
        <w:jc w:val="both"/>
        <w:rPr>
          <w:rFonts w:ascii="Arial" w:hAnsi="Arial" w:cs="Arial"/>
          <w:sz w:val="24"/>
          <w:szCs w:val="24"/>
        </w:rPr>
      </w:pPr>
    </w:p>
    <w:p w14:paraId="3FFD9D9F" w14:textId="77777777" w:rsidR="00FF37BA" w:rsidRDefault="00FF37BA" w:rsidP="00FF37BA">
      <w:pPr>
        <w:jc w:val="both"/>
        <w:rPr>
          <w:rFonts w:ascii="Arial" w:hAnsi="Arial" w:cs="Arial"/>
          <w:b/>
          <w:color w:val="7030A0"/>
          <w:sz w:val="24"/>
          <w:szCs w:val="24"/>
        </w:rPr>
      </w:pPr>
      <w:r w:rsidRPr="00FF37BA">
        <w:rPr>
          <w:rFonts w:ascii="Arial" w:hAnsi="Arial" w:cs="Arial"/>
          <w:b/>
          <w:color w:val="7030A0"/>
          <w:sz w:val="24"/>
          <w:szCs w:val="24"/>
        </w:rPr>
        <w:t>Communication</w:t>
      </w:r>
    </w:p>
    <w:p w14:paraId="7F94A9EF" w14:textId="77777777" w:rsidR="00FF37BA" w:rsidRDefault="00FF37BA" w:rsidP="00FF37BA">
      <w:pPr>
        <w:jc w:val="both"/>
        <w:rPr>
          <w:rFonts w:ascii="Arial" w:hAnsi="Arial" w:cs="Arial"/>
          <w:b/>
          <w:color w:val="7030A0"/>
          <w:sz w:val="24"/>
          <w:szCs w:val="24"/>
        </w:rPr>
      </w:pPr>
    </w:p>
    <w:p w14:paraId="0548397A" w14:textId="77777777" w:rsidR="00EC3CF1" w:rsidRP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Communicate clearly and appropriately with patients, their relatives/friends, colleagues and all other members of the multidisciplinary team, including responding to queries, answering the phone, taking messages, and passing on written and verbal information. </w:t>
      </w:r>
    </w:p>
    <w:p w14:paraId="3ED1B657" w14:textId="77777777" w:rsidR="00EC3CF1" w:rsidRPr="00EC3CF1" w:rsidRDefault="00EC3CF1" w:rsidP="00EC3CF1">
      <w:pPr>
        <w:spacing w:line="259" w:lineRule="auto"/>
        <w:ind w:left="243"/>
        <w:jc w:val="both"/>
        <w:rPr>
          <w:rFonts w:ascii="Arial" w:hAnsi="Arial" w:cs="Arial"/>
          <w:sz w:val="24"/>
          <w:szCs w:val="24"/>
        </w:rPr>
      </w:pPr>
      <w:r w:rsidRPr="00EC3CF1">
        <w:rPr>
          <w:rFonts w:ascii="Arial" w:hAnsi="Arial" w:cs="Arial"/>
          <w:sz w:val="24"/>
          <w:szCs w:val="24"/>
        </w:rPr>
        <w:t xml:space="preserve"> </w:t>
      </w:r>
    </w:p>
    <w:p w14:paraId="0E4D0A37" w14:textId="77777777" w:rsidR="00EC3CF1" w:rsidRP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Ensure that documentation in any hospital records </w:t>
      </w:r>
      <w:proofErr w:type="gramStart"/>
      <w:r w:rsidRPr="00EC3CF1">
        <w:rPr>
          <w:rFonts w:ascii="Arial" w:hAnsi="Arial" w:cs="Arial"/>
          <w:sz w:val="24"/>
          <w:szCs w:val="24"/>
        </w:rPr>
        <w:t>are</w:t>
      </w:r>
      <w:proofErr w:type="gramEnd"/>
      <w:r w:rsidRPr="00EC3CF1">
        <w:rPr>
          <w:rFonts w:ascii="Arial" w:hAnsi="Arial" w:cs="Arial"/>
          <w:sz w:val="24"/>
          <w:szCs w:val="24"/>
        </w:rPr>
        <w:t xml:space="preserve"> in line with trust policy and that entries are an accurate record of events, clearly written, timed, dated and signed with designation.  </w:t>
      </w:r>
    </w:p>
    <w:p w14:paraId="3C8D94F5" w14:textId="77777777" w:rsidR="00EC3CF1" w:rsidRPr="00EC3CF1" w:rsidRDefault="00EC3CF1" w:rsidP="00EC3CF1">
      <w:pPr>
        <w:spacing w:line="259" w:lineRule="auto"/>
        <w:ind w:left="243"/>
        <w:jc w:val="both"/>
        <w:rPr>
          <w:rFonts w:ascii="Arial" w:hAnsi="Arial" w:cs="Arial"/>
          <w:sz w:val="24"/>
          <w:szCs w:val="24"/>
        </w:rPr>
      </w:pPr>
      <w:r w:rsidRPr="00EC3CF1">
        <w:rPr>
          <w:rFonts w:ascii="Arial" w:hAnsi="Arial" w:cs="Arial"/>
          <w:sz w:val="24"/>
          <w:szCs w:val="24"/>
        </w:rPr>
        <w:t xml:space="preserve"> </w:t>
      </w:r>
    </w:p>
    <w:p w14:paraId="1E983E97" w14:textId="77777777" w:rsidR="00EC3CF1" w:rsidRP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Provide patients with information and advice ensuring that the information provided is accurate and in a format which meets their needs </w:t>
      </w:r>
      <w:proofErr w:type="gramStart"/>
      <w:r w:rsidRPr="00EC3CF1">
        <w:rPr>
          <w:rFonts w:ascii="Arial" w:hAnsi="Arial" w:cs="Arial"/>
          <w:sz w:val="24"/>
          <w:szCs w:val="24"/>
        </w:rPr>
        <w:t>e.g.</w:t>
      </w:r>
      <w:proofErr w:type="gramEnd"/>
      <w:r w:rsidRPr="00EC3CF1">
        <w:rPr>
          <w:rFonts w:ascii="Arial" w:hAnsi="Arial" w:cs="Arial"/>
          <w:sz w:val="24"/>
          <w:szCs w:val="24"/>
        </w:rPr>
        <w:t xml:space="preserve"> large, Braille or other languages, complying with AIS standards.  </w:t>
      </w:r>
      <w:r w:rsidRPr="00EC3CF1">
        <w:rPr>
          <w:rFonts w:ascii="Arial" w:hAnsi="Arial" w:cs="Arial"/>
          <w:b/>
          <w:sz w:val="24"/>
          <w:szCs w:val="24"/>
        </w:rPr>
        <w:t xml:space="preserve"> </w:t>
      </w:r>
    </w:p>
    <w:p w14:paraId="51A5FA8D" w14:textId="77777777" w:rsidR="00EC3CF1" w:rsidRPr="00EC3CF1" w:rsidRDefault="00EC3CF1" w:rsidP="00EC3CF1">
      <w:pPr>
        <w:spacing w:line="259" w:lineRule="auto"/>
        <w:ind w:left="243"/>
        <w:jc w:val="both"/>
        <w:rPr>
          <w:rFonts w:ascii="Arial" w:hAnsi="Arial" w:cs="Arial"/>
          <w:sz w:val="24"/>
          <w:szCs w:val="24"/>
        </w:rPr>
      </w:pPr>
      <w:r w:rsidRPr="00EC3CF1">
        <w:rPr>
          <w:rFonts w:ascii="Arial" w:hAnsi="Arial" w:cs="Arial"/>
          <w:sz w:val="24"/>
          <w:szCs w:val="24"/>
        </w:rPr>
        <w:t xml:space="preserve"> </w:t>
      </w:r>
    </w:p>
    <w:p w14:paraId="6789C8F0" w14:textId="77777777" w:rsid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Build partnerships and therapeutic relationships through safe, effective and non-discriminatory communication taking account of differences such as capability and needs of individuals. </w:t>
      </w:r>
    </w:p>
    <w:p w14:paraId="2BEE9799" w14:textId="77777777" w:rsidR="00C2185C" w:rsidRPr="00EC3CF1" w:rsidRDefault="00C2185C" w:rsidP="00C2185C">
      <w:pPr>
        <w:overflowPunct/>
        <w:autoSpaceDE/>
        <w:autoSpaceDN/>
        <w:adjustRightInd/>
        <w:spacing w:after="5" w:line="249" w:lineRule="auto"/>
        <w:ind w:left="360"/>
        <w:jc w:val="both"/>
        <w:textAlignment w:val="auto"/>
        <w:rPr>
          <w:rFonts w:ascii="Arial" w:hAnsi="Arial" w:cs="Arial"/>
          <w:sz w:val="24"/>
          <w:szCs w:val="24"/>
        </w:rPr>
      </w:pPr>
    </w:p>
    <w:p w14:paraId="7B3A9E72" w14:textId="77777777" w:rsidR="00EC3CF1" w:rsidRP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Maintain a high standard of professional behaviour and ensure effective communication with all members of the multi-disciplinary team, patients, carers and relatives. </w:t>
      </w:r>
    </w:p>
    <w:p w14:paraId="12DD81C3" w14:textId="77777777" w:rsidR="00EC3CF1" w:rsidRPr="00EC3CF1" w:rsidRDefault="00EC3CF1" w:rsidP="00EC3CF1">
      <w:pPr>
        <w:spacing w:line="259" w:lineRule="auto"/>
        <w:ind w:left="243"/>
        <w:jc w:val="both"/>
        <w:rPr>
          <w:rFonts w:ascii="Arial" w:hAnsi="Arial" w:cs="Arial"/>
          <w:sz w:val="24"/>
          <w:szCs w:val="24"/>
        </w:rPr>
      </w:pPr>
      <w:r w:rsidRPr="00EC3CF1">
        <w:rPr>
          <w:rFonts w:ascii="Arial" w:hAnsi="Arial" w:cs="Arial"/>
          <w:sz w:val="24"/>
          <w:szCs w:val="24"/>
        </w:rPr>
        <w:t xml:space="preserve"> </w:t>
      </w:r>
    </w:p>
    <w:p w14:paraId="56C7E38A" w14:textId="77777777" w:rsidR="00EC3CF1" w:rsidRPr="00EC3CF1" w:rsidRDefault="00EC3CF1" w:rsidP="00EC3CF1">
      <w:pPr>
        <w:numPr>
          <w:ilvl w:val="0"/>
          <w:numId w:val="40"/>
        </w:numPr>
        <w:overflowPunct/>
        <w:autoSpaceDE/>
        <w:autoSpaceDN/>
        <w:adjustRightInd/>
        <w:spacing w:after="5" w:line="249" w:lineRule="auto"/>
        <w:ind w:left="228"/>
        <w:jc w:val="both"/>
        <w:textAlignment w:val="auto"/>
        <w:rPr>
          <w:rFonts w:ascii="Arial" w:hAnsi="Arial" w:cs="Arial"/>
          <w:sz w:val="24"/>
          <w:szCs w:val="24"/>
        </w:rPr>
      </w:pPr>
      <w:r w:rsidRPr="00EC3CF1">
        <w:rPr>
          <w:rFonts w:ascii="Arial" w:hAnsi="Arial" w:cs="Arial"/>
          <w:sz w:val="24"/>
          <w:szCs w:val="24"/>
        </w:rPr>
        <w:t xml:space="preserve">Greet all patients and visitors to the department with courtesy and respect being mindful of body language and tone of voice. </w:t>
      </w:r>
    </w:p>
    <w:p w14:paraId="4D710CD5" w14:textId="77777777" w:rsidR="00C2185C" w:rsidRDefault="00C2185C" w:rsidP="00C2185C">
      <w:pPr>
        <w:overflowPunct/>
        <w:autoSpaceDE/>
        <w:autoSpaceDN/>
        <w:adjustRightInd/>
        <w:spacing w:after="5" w:line="249" w:lineRule="auto"/>
        <w:ind w:left="228"/>
        <w:jc w:val="both"/>
        <w:textAlignment w:val="auto"/>
        <w:rPr>
          <w:rFonts w:ascii="Arial" w:hAnsi="Arial" w:cs="Arial"/>
          <w:sz w:val="24"/>
          <w:szCs w:val="24"/>
        </w:rPr>
      </w:pPr>
    </w:p>
    <w:p w14:paraId="05063035" w14:textId="77777777" w:rsidR="00EC3CF1" w:rsidRPr="00EC3CF1" w:rsidRDefault="00EC3CF1" w:rsidP="00EC3CF1">
      <w:pPr>
        <w:numPr>
          <w:ilvl w:val="0"/>
          <w:numId w:val="40"/>
        </w:numPr>
        <w:overflowPunct/>
        <w:autoSpaceDE/>
        <w:autoSpaceDN/>
        <w:adjustRightInd/>
        <w:spacing w:after="5" w:line="249" w:lineRule="auto"/>
        <w:ind w:left="228"/>
        <w:jc w:val="both"/>
        <w:textAlignment w:val="auto"/>
        <w:rPr>
          <w:rFonts w:ascii="Arial" w:hAnsi="Arial" w:cs="Arial"/>
          <w:sz w:val="24"/>
          <w:szCs w:val="24"/>
        </w:rPr>
      </w:pPr>
      <w:r w:rsidRPr="00EC3CF1">
        <w:rPr>
          <w:rFonts w:ascii="Arial" w:hAnsi="Arial" w:cs="Arial"/>
          <w:sz w:val="24"/>
          <w:szCs w:val="24"/>
        </w:rPr>
        <w:t xml:space="preserve">Develop and maintain competence in the use of electronic records, information and communication systems as required by the service.  </w:t>
      </w:r>
    </w:p>
    <w:p w14:paraId="59741926" w14:textId="77777777" w:rsidR="00C2185C" w:rsidRDefault="00C2185C" w:rsidP="00C2185C">
      <w:pPr>
        <w:overflowPunct/>
        <w:autoSpaceDE/>
        <w:autoSpaceDN/>
        <w:adjustRightInd/>
        <w:spacing w:after="5" w:line="249" w:lineRule="auto"/>
        <w:ind w:left="228"/>
        <w:jc w:val="both"/>
        <w:textAlignment w:val="auto"/>
        <w:rPr>
          <w:rFonts w:ascii="Arial" w:hAnsi="Arial" w:cs="Arial"/>
          <w:sz w:val="24"/>
          <w:szCs w:val="24"/>
        </w:rPr>
      </w:pPr>
    </w:p>
    <w:p w14:paraId="55F5B3F9" w14:textId="77777777" w:rsidR="00EC3CF1" w:rsidRPr="00EC3CF1" w:rsidRDefault="00EC3CF1" w:rsidP="00EC3CF1">
      <w:pPr>
        <w:numPr>
          <w:ilvl w:val="0"/>
          <w:numId w:val="40"/>
        </w:numPr>
        <w:overflowPunct/>
        <w:autoSpaceDE/>
        <w:autoSpaceDN/>
        <w:adjustRightInd/>
        <w:spacing w:after="5" w:line="249" w:lineRule="auto"/>
        <w:ind w:left="228"/>
        <w:jc w:val="both"/>
        <w:textAlignment w:val="auto"/>
        <w:rPr>
          <w:rFonts w:ascii="Arial" w:hAnsi="Arial" w:cs="Arial"/>
          <w:sz w:val="24"/>
          <w:szCs w:val="24"/>
        </w:rPr>
      </w:pPr>
      <w:r w:rsidRPr="00EC3CF1">
        <w:rPr>
          <w:rFonts w:ascii="Arial" w:hAnsi="Arial" w:cs="Arial"/>
          <w:sz w:val="24"/>
          <w:szCs w:val="24"/>
        </w:rPr>
        <w:t xml:space="preserve">Apply the principles of information governance and patient confidentiality to all aspects of your role both inside and outside the hospital environment. </w:t>
      </w:r>
    </w:p>
    <w:p w14:paraId="4E064A3F" w14:textId="77777777" w:rsidR="00C2185C" w:rsidRDefault="00C2185C" w:rsidP="00C2185C">
      <w:pPr>
        <w:overflowPunct/>
        <w:autoSpaceDE/>
        <w:autoSpaceDN/>
        <w:adjustRightInd/>
        <w:spacing w:after="5" w:line="249" w:lineRule="auto"/>
        <w:ind w:left="228"/>
        <w:jc w:val="both"/>
        <w:textAlignment w:val="auto"/>
        <w:rPr>
          <w:rFonts w:ascii="Arial" w:hAnsi="Arial" w:cs="Arial"/>
          <w:sz w:val="24"/>
          <w:szCs w:val="24"/>
        </w:rPr>
      </w:pPr>
    </w:p>
    <w:p w14:paraId="625B3737" w14:textId="77777777" w:rsidR="00EC3CF1" w:rsidRPr="00EC3CF1" w:rsidRDefault="00EC3CF1" w:rsidP="00EC3CF1">
      <w:pPr>
        <w:numPr>
          <w:ilvl w:val="0"/>
          <w:numId w:val="40"/>
        </w:numPr>
        <w:overflowPunct/>
        <w:autoSpaceDE/>
        <w:autoSpaceDN/>
        <w:adjustRightInd/>
        <w:spacing w:after="5" w:line="249" w:lineRule="auto"/>
        <w:ind w:left="228"/>
        <w:jc w:val="both"/>
        <w:textAlignment w:val="auto"/>
        <w:rPr>
          <w:rFonts w:ascii="Arial" w:hAnsi="Arial" w:cs="Arial"/>
          <w:sz w:val="24"/>
          <w:szCs w:val="24"/>
        </w:rPr>
      </w:pPr>
      <w:r w:rsidRPr="00EC3CF1">
        <w:rPr>
          <w:rFonts w:ascii="Arial" w:hAnsi="Arial" w:cs="Arial"/>
          <w:sz w:val="24"/>
          <w:szCs w:val="24"/>
        </w:rPr>
        <w:t>Be mindful of own and others body language and barriers which may affect communication.</w:t>
      </w:r>
      <w:r w:rsidRPr="00EC3CF1">
        <w:rPr>
          <w:rFonts w:ascii="Arial" w:hAnsi="Arial" w:cs="Arial"/>
          <w:color w:val="FF0000"/>
          <w:sz w:val="24"/>
          <w:szCs w:val="24"/>
        </w:rPr>
        <w:t xml:space="preserve"> </w:t>
      </w:r>
    </w:p>
    <w:p w14:paraId="60621B23" w14:textId="77777777" w:rsidR="00C2185C" w:rsidRDefault="00C2185C" w:rsidP="00C2185C">
      <w:pPr>
        <w:overflowPunct/>
        <w:autoSpaceDE/>
        <w:autoSpaceDN/>
        <w:adjustRightInd/>
        <w:spacing w:after="5" w:line="249" w:lineRule="auto"/>
        <w:ind w:left="228"/>
        <w:jc w:val="both"/>
        <w:textAlignment w:val="auto"/>
        <w:rPr>
          <w:rFonts w:ascii="Arial" w:hAnsi="Arial" w:cs="Arial"/>
          <w:sz w:val="24"/>
          <w:szCs w:val="24"/>
        </w:rPr>
      </w:pPr>
    </w:p>
    <w:p w14:paraId="2EB7E59B" w14:textId="77777777" w:rsidR="00EC3CF1" w:rsidRPr="00EC3CF1" w:rsidRDefault="00EC3CF1" w:rsidP="00EC3CF1">
      <w:pPr>
        <w:numPr>
          <w:ilvl w:val="0"/>
          <w:numId w:val="40"/>
        </w:numPr>
        <w:overflowPunct/>
        <w:autoSpaceDE/>
        <w:autoSpaceDN/>
        <w:adjustRightInd/>
        <w:spacing w:after="5" w:line="249" w:lineRule="auto"/>
        <w:ind w:left="228"/>
        <w:jc w:val="both"/>
        <w:textAlignment w:val="auto"/>
        <w:rPr>
          <w:rFonts w:ascii="Arial" w:hAnsi="Arial" w:cs="Arial"/>
          <w:sz w:val="24"/>
          <w:szCs w:val="24"/>
        </w:rPr>
      </w:pPr>
      <w:r w:rsidRPr="00EC3CF1">
        <w:rPr>
          <w:rFonts w:ascii="Arial" w:hAnsi="Arial" w:cs="Arial"/>
          <w:sz w:val="24"/>
          <w:szCs w:val="24"/>
        </w:rPr>
        <w:t xml:space="preserve">Participate in discussions about patients care and ward/clinic/departmental issues at safety huddle /handover meetings. </w:t>
      </w:r>
    </w:p>
    <w:p w14:paraId="5FF0479E" w14:textId="77777777" w:rsidR="00C2185C" w:rsidRDefault="00C2185C" w:rsidP="00C2185C">
      <w:pPr>
        <w:overflowPunct/>
        <w:autoSpaceDE/>
        <w:autoSpaceDN/>
        <w:adjustRightInd/>
        <w:spacing w:after="5" w:line="249" w:lineRule="auto"/>
        <w:ind w:left="360"/>
        <w:jc w:val="both"/>
        <w:textAlignment w:val="auto"/>
        <w:rPr>
          <w:rFonts w:ascii="Arial" w:hAnsi="Arial" w:cs="Arial"/>
          <w:sz w:val="24"/>
          <w:szCs w:val="24"/>
        </w:rPr>
      </w:pPr>
    </w:p>
    <w:p w14:paraId="1FF87036" w14:textId="252A24CD" w:rsidR="00EC3CF1" w:rsidRP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In instances when a patient/ visitor </w:t>
      </w:r>
      <w:r w:rsidR="00F54748" w:rsidRPr="00EC3CF1">
        <w:rPr>
          <w:rFonts w:ascii="Arial" w:hAnsi="Arial" w:cs="Arial"/>
          <w:sz w:val="24"/>
          <w:szCs w:val="24"/>
        </w:rPr>
        <w:t>feels</w:t>
      </w:r>
      <w:r w:rsidRPr="00EC3CF1">
        <w:rPr>
          <w:rFonts w:ascii="Arial" w:hAnsi="Arial" w:cs="Arial"/>
          <w:sz w:val="24"/>
          <w:szCs w:val="24"/>
        </w:rPr>
        <w:t xml:space="preserve"> the need to raise concern or complain. Attempt to diffuse this locally in the first instance, but always inform your supervisor.   </w:t>
      </w:r>
    </w:p>
    <w:p w14:paraId="18F58C1B" w14:textId="77777777" w:rsidR="00C2185C" w:rsidRDefault="00C2185C" w:rsidP="00C2185C">
      <w:pPr>
        <w:overflowPunct/>
        <w:autoSpaceDE/>
        <w:autoSpaceDN/>
        <w:adjustRightInd/>
        <w:spacing w:after="5" w:line="249" w:lineRule="auto"/>
        <w:ind w:left="360"/>
        <w:jc w:val="both"/>
        <w:textAlignment w:val="auto"/>
        <w:rPr>
          <w:rFonts w:ascii="Arial" w:hAnsi="Arial" w:cs="Arial"/>
          <w:sz w:val="24"/>
          <w:szCs w:val="24"/>
        </w:rPr>
      </w:pPr>
    </w:p>
    <w:p w14:paraId="1F0C9C09" w14:textId="77777777" w:rsidR="00EC3CF1" w:rsidRDefault="00EC3CF1" w:rsidP="00EC3CF1">
      <w:pPr>
        <w:numPr>
          <w:ilvl w:val="0"/>
          <w:numId w:val="40"/>
        </w:numPr>
        <w:overflowPunct/>
        <w:autoSpaceDE/>
        <w:autoSpaceDN/>
        <w:adjustRightInd/>
        <w:spacing w:after="5" w:line="249" w:lineRule="auto"/>
        <w:ind w:left="360"/>
        <w:jc w:val="both"/>
        <w:textAlignment w:val="auto"/>
        <w:rPr>
          <w:rFonts w:ascii="Arial" w:hAnsi="Arial" w:cs="Arial"/>
          <w:sz w:val="24"/>
          <w:szCs w:val="24"/>
        </w:rPr>
      </w:pPr>
      <w:r w:rsidRPr="00EC3CF1">
        <w:rPr>
          <w:rFonts w:ascii="Arial" w:hAnsi="Arial" w:cs="Arial"/>
          <w:sz w:val="24"/>
          <w:szCs w:val="24"/>
        </w:rPr>
        <w:t xml:space="preserve">Be competent in the use of the telephone interpreting system and assist colleagues to use when required.  </w:t>
      </w:r>
    </w:p>
    <w:p w14:paraId="41CACFE6" w14:textId="77777777" w:rsidR="00C2185C" w:rsidRDefault="00C2185C" w:rsidP="00C2185C">
      <w:pPr>
        <w:pStyle w:val="ListParagraph"/>
        <w:rPr>
          <w:rFonts w:ascii="Arial" w:hAnsi="Arial" w:cs="Arial"/>
          <w:sz w:val="24"/>
          <w:szCs w:val="24"/>
        </w:rPr>
      </w:pPr>
    </w:p>
    <w:p w14:paraId="1C968119" w14:textId="77777777" w:rsidR="00C2185C" w:rsidRDefault="00C2185C" w:rsidP="00C2185C">
      <w:pPr>
        <w:overflowPunct/>
        <w:autoSpaceDE/>
        <w:autoSpaceDN/>
        <w:adjustRightInd/>
        <w:spacing w:after="5" w:line="249" w:lineRule="auto"/>
        <w:jc w:val="both"/>
        <w:textAlignment w:val="auto"/>
        <w:rPr>
          <w:rFonts w:ascii="Arial" w:hAnsi="Arial" w:cs="Arial"/>
          <w:sz w:val="24"/>
          <w:szCs w:val="24"/>
        </w:rPr>
      </w:pPr>
    </w:p>
    <w:p w14:paraId="54E36E0D" w14:textId="77777777" w:rsidR="00C2185C" w:rsidRDefault="00C2185C" w:rsidP="00C2185C">
      <w:pPr>
        <w:overflowPunct/>
        <w:autoSpaceDE/>
        <w:autoSpaceDN/>
        <w:adjustRightInd/>
        <w:spacing w:after="5" w:line="249" w:lineRule="auto"/>
        <w:jc w:val="both"/>
        <w:textAlignment w:val="auto"/>
        <w:rPr>
          <w:rFonts w:ascii="Arial" w:hAnsi="Arial" w:cs="Arial"/>
          <w:sz w:val="24"/>
          <w:szCs w:val="24"/>
        </w:rPr>
      </w:pPr>
    </w:p>
    <w:p w14:paraId="3401DDFD" w14:textId="77777777" w:rsidR="00C2185C" w:rsidRDefault="00C2185C" w:rsidP="00C2185C">
      <w:pPr>
        <w:overflowPunct/>
        <w:autoSpaceDE/>
        <w:autoSpaceDN/>
        <w:adjustRightInd/>
        <w:spacing w:after="5" w:line="249" w:lineRule="auto"/>
        <w:jc w:val="both"/>
        <w:textAlignment w:val="auto"/>
        <w:rPr>
          <w:rFonts w:ascii="Arial" w:hAnsi="Arial" w:cs="Arial"/>
          <w:sz w:val="24"/>
          <w:szCs w:val="24"/>
        </w:rPr>
      </w:pPr>
    </w:p>
    <w:p w14:paraId="46ADF0A7" w14:textId="77777777" w:rsidR="00C2185C" w:rsidRDefault="00C2185C" w:rsidP="00C2185C">
      <w:pPr>
        <w:overflowPunct/>
        <w:autoSpaceDE/>
        <w:autoSpaceDN/>
        <w:adjustRightInd/>
        <w:spacing w:after="5" w:line="249" w:lineRule="auto"/>
        <w:jc w:val="both"/>
        <w:textAlignment w:val="auto"/>
        <w:rPr>
          <w:rFonts w:ascii="Arial" w:hAnsi="Arial" w:cs="Arial"/>
          <w:sz w:val="24"/>
          <w:szCs w:val="24"/>
        </w:rPr>
      </w:pPr>
    </w:p>
    <w:p w14:paraId="19F603EC" w14:textId="77777777" w:rsidR="00C2185C" w:rsidRPr="00EC3CF1" w:rsidRDefault="00C2185C" w:rsidP="00C2185C">
      <w:pPr>
        <w:overflowPunct/>
        <w:autoSpaceDE/>
        <w:autoSpaceDN/>
        <w:adjustRightInd/>
        <w:spacing w:after="5" w:line="249" w:lineRule="auto"/>
        <w:jc w:val="both"/>
        <w:textAlignment w:val="auto"/>
        <w:rPr>
          <w:rFonts w:ascii="Arial" w:hAnsi="Arial" w:cs="Arial"/>
          <w:sz w:val="24"/>
          <w:szCs w:val="24"/>
        </w:rPr>
      </w:pPr>
    </w:p>
    <w:p w14:paraId="0E0132A1" w14:textId="77777777" w:rsidR="00226406" w:rsidRDefault="0008642E" w:rsidP="00226406">
      <w:pPr>
        <w:jc w:val="both"/>
        <w:rPr>
          <w:rFonts w:ascii="Arial" w:hAnsi="Arial" w:cs="Arial"/>
          <w:b/>
          <w:color w:val="7030A0"/>
          <w:sz w:val="24"/>
          <w:szCs w:val="24"/>
        </w:rPr>
      </w:pPr>
      <w:r w:rsidRPr="0008642E">
        <w:rPr>
          <w:rFonts w:ascii="Arial" w:hAnsi="Arial" w:cs="Arial"/>
          <w:b/>
          <w:color w:val="7030A0"/>
          <w:sz w:val="24"/>
          <w:szCs w:val="24"/>
        </w:rPr>
        <w:lastRenderedPageBreak/>
        <w:t>Safety and Quality</w:t>
      </w:r>
    </w:p>
    <w:p w14:paraId="5EFFFF50" w14:textId="77777777" w:rsidR="0008642E" w:rsidRDefault="0008642E" w:rsidP="00226406">
      <w:pPr>
        <w:jc w:val="both"/>
        <w:rPr>
          <w:rFonts w:ascii="Arial" w:hAnsi="Arial" w:cs="Arial"/>
          <w:b/>
          <w:color w:val="7030A0"/>
          <w:sz w:val="24"/>
          <w:szCs w:val="24"/>
        </w:rPr>
      </w:pPr>
    </w:p>
    <w:p w14:paraId="1DF27C14"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Contributes towards the completion of clinical audits and research, and work in partnership with senior colleagues to continually improve on the quality and safety of care provided.</w:t>
      </w:r>
      <w:r w:rsidRPr="00EC3CF1">
        <w:rPr>
          <w:rFonts w:ascii="Arial" w:hAnsi="Arial" w:cs="Arial"/>
          <w:b/>
          <w:sz w:val="24"/>
          <w:szCs w:val="24"/>
        </w:rPr>
        <w:t xml:space="preserve"> </w:t>
      </w:r>
    </w:p>
    <w:p w14:paraId="7A8EC0D6"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b/>
          <w:sz w:val="24"/>
          <w:szCs w:val="24"/>
        </w:rPr>
        <w:t xml:space="preserve"> </w:t>
      </w:r>
    </w:p>
    <w:p w14:paraId="5188CD13"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Be aware of and comply with all trust policies and procedures which govern health and safety and clinical practice.</w:t>
      </w:r>
      <w:r w:rsidRPr="00EC3CF1">
        <w:rPr>
          <w:rFonts w:ascii="Arial" w:hAnsi="Arial" w:cs="Arial"/>
          <w:b/>
          <w:sz w:val="24"/>
          <w:szCs w:val="24"/>
        </w:rPr>
        <w:t xml:space="preserve"> </w:t>
      </w:r>
    </w:p>
    <w:p w14:paraId="08302B25"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b/>
          <w:sz w:val="24"/>
          <w:szCs w:val="24"/>
        </w:rPr>
        <w:t xml:space="preserve"> </w:t>
      </w:r>
    </w:p>
    <w:p w14:paraId="3AF3EABB"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Actively promote the prevention of cross infection to and from all patients, visitors’ staff and the environment, by encouraging and educating others in the use of standard precautions in accordance with infection control guidelines. This includes the disposal of sharps and adherence to the Trust policy on waste disposal. </w:t>
      </w:r>
    </w:p>
    <w:p w14:paraId="3A80DBEE"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b/>
          <w:sz w:val="24"/>
          <w:szCs w:val="24"/>
        </w:rPr>
        <w:t xml:space="preserve"> </w:t>
      </w:r>
    </w:p>
    <w:p w14:paraId="7C8204B0"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Ensure that prior to using any medical device, you have been trained and your competency assessed and recorded. Report immediately to a supervisor or registered nurse any fault with a medical device and ensure it is removed safely from use. </w:t>
      </w:r>
    </w:p>
    <w:p w14:paraId="22FABBDD" w14:textId="77777777" w:rsidR="00EC3CF1" w:rsidRPr="00EC3CF1" w:rsidRDefault="00EC3CF1" w:rsidP="00C2185C">
      <w:pPr>
        <w:spacing w:after="6" w:line="259" w:lineRule="auto"/>
        <w:ind w:left="15"/>
        <w:jc w:val="both"/>
        <w:rPr>
          <w:rFonts w:ascii="Arial" w:hAnsi="Arial" w:cs="Arial"/>
          <w:sz w:val="24"/>
          <w:szCs w:val="24"/>
        </w:rPr>
      </w:pPr>
      <w:r w:rsidRPr="00EC3CF1">
        <w:rPr>
          <w:rFonts w:ascii="Arial" w:hAnsi="Arial" w:cs="Arial"/>
          <w:sz w:val="24"/>
          <w:szCs w:val="24"/>
        </w:rPr>
        <w:t xml:space="preserve"> </w:t>
      </w:r>
    </w:p>
    <w:p w14:paraId="0805E4BB"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In line with the trust’s Incident Reporting system, report any accidents, incidents, near misses and defects to your supervisor. Remove any hazards which could potentially cause injury to staff, patients or visitors.  </w:t>
      </w:r>
    </w:p>
    <w:p w14:paraId="65248C6F"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sz w:val="24"/>
          <w:szCs w:val="24"/>
        </w:rPr>
        <w:t xml:space="preserve"> </w:t>
      </w:r>
    </w:p>
    <w:p w14:paraId="462C687F"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Ensure that visitors to the department have authority to be there, carry out necessary checks on identity if needed, and escalate any concerns to the supervisor or registered nurse. </w:t>
      </w:r>
    </w:p>
    <w:p w14:paraId="30B1B8BD"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sz w:val="24"/>
          <w:szCs w:val="24"/>
        </w:rPr>
        <w:t xml:space="preserve"> </w:t>
      </w:r>
    </w:p>
    <w:p w14:paraId="2D08F404"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Encourage service users to provide feedback through Friends and Family Test and work collaboratively with senior colleagues to develop robust action plans to continually improve on our patient’s experience.  </w:t>
      </w:r>
    </w:p>
    <w:p w14:paraId="4B8610A0"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sz w:val="24"/>
          <w:szCs w:val="24"/>
        </w:rPr>
        <w:t xml:space="preserve"> </w:t>
      </w:r>
    </w:p>
    <w:p w14:paraId="7138956D"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Pr>
          <w:rFonts w:ascii="Arial" w:hAnsi="Arial" w:cs="Arial"/>
          <w:sz w:val="24"/>
          <w:szCs w:val="24"/>
        </w:rPr>
        <w:t xml:space="preserve">Support senior staff </w:t>
      </w:r>
      <w:r w:rsidRPr="00EC3CF1">
        <w:rPr>
          <w:rFonts w:ascii="Arial" w:hAnsi="Arial" w:cs="Arial"/>
          <w:sz w:val="24"/>
          <w:szCs w:val="24"/>
        </w:rPr>
        <w:t>to ensure that the quality metrics are displayed and are kept up to date in order to keep our patients informed of our quality and safety data and how we are improving our services.</w:t>
      </w:r>
      <w:r w:rsidRPr="00EC3CF1">
        <w:rPr>
          <w:rFonts w:ascii="Arial" w:hAnsi="Arial" w:cs="Arial"/>
          <w:b/>
          <w:sz w:val="24"/>
          <w:szCs w:val="24"/>
        </w:rPr>
        <w:t xml:space="preserve"> </w:t>
      </w:r>
    </w:p>
    <w:p w14:paraId="22C9657E" w14:textId="77777777" w:rsidR="0008642E" w:rsidRPr="00EC3CF1" w:rsidRDefault="0008642E" w:rsidP="00C2185C">
      <w:pPr>
        <w:jc w:val="both"/>
        <w:rPr>
          <w:rFonts w:ascii="Arial" w:hAnsi="Arial" w:cs="Arial"/>
          <w:b/>
          <w:color w:val="7030A0"/>
          <w:sz w:val="24"/>
          <w:szCs w:val="24"/>
        </w:rPr>
      </w:pPr>
    </w:p>
    <w:p w14:paraId="23476605"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Be aware of the departmental risk register and the most common clinical incidents and participate in ensuring that lessons learnt are implemented and embedded in practice.  </w:t>
      </w:r>
    </w:p>
    <w:p w14:paraId="0521A017"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sz w:val="24"/>
          <w:szCs w:val="24"/>
        </w:rPr>
        <w:t xml:space="preserve"> </w:t>
      </w:r>
    </w:p>
    <w:p w14:paraId="760756C3"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Contribute to maintaining a safety culture within your department. </w:t>
      </w:r>
    </w:p>
    <w:p w14:paraId="129870D4" w14:textId="77777777" w:rsidR="00EC3CF1" w:rsidRPr="00EC3CF1" w:rsidRDefault="00EC3CF1" w:rsidP="00C2185C">
      <w:pPr>
        <w:spacing w:line="259" w:lineRule="auto"/>
        <w:ind w:left="15"/>
        <w:jc w:val="both"/>
        <w:rPr>
          <w:rFonts w:ascii="Arial" w:hAnsi="Arial" w:cs="Arial"/>
          <w:sz w:val="24"/>
          <w:szCs w:val="24"/>
        </w:rPr>
      </w:pPr>
      <w:r w:rsidRPr="00EC3CF1">
        <w:rPr>
          <w:rFonts w:ascii="Arial" w:hAnsi="Arial" w:cs="Arial"/>
          <w:sz w:val="24"/>
          <w:szCs w:val="24"/>
        </w:rPr>
        <w:t xml:space="preserve"> </w:t>
      </w:r>
    </w:p>
    <w:p w14:paraId="7D2D1D66" w14:textId="77777777" w:rsidR="00EC3CF1" w:rsidRPr="00EC3CF1" w:rsidRDefault="00EC3CF1" w:rsidP="00C2185C">
      <w:pPr>
        <w:numPr>
          <w:ilvl w:val="0"/>
          <w:numId w:val="42"/>
        </w:numPr>
        <w:overflowPunct/>
        <w:autoSpaceDE/>
        <w:autoSpaceDN/>
        <w:adjustRightInd/>
        <w:spacing w:after="5" w:line="249" w:lineRule="auto"/>
        <w:ind w:left="369" w:hanging="369"/>
        <w:jc w:val="both"/>
        <w:textAlignment w:val="auto"/>
        <w:rPr>
          <w:rFonts w:ascii="Arial" w:hAnsi="Arial" w:cs="Arial"/>
          <w:sz w:val="24"/>
          <w:szCs w:val="24"/>
        </w:rPr>
      </w:pPr>
      <w:r w:rsidRPr="00EC3CF1">
        <w:rPr>
          <w:rFonts w:ascii="Arial" w:hAnsi="Arial" w:cs="Arial"/>
          <w:sz w:val="24"/>
          <w:szCs w:val="24"/>
        </w:rPr>
        <w:t xml:space="preserve">Identify one service improvement initiative yearly to positively impact on patient care, safety and/ or patient experience. </w:t>
      </w:r>
    </w:p>
    <w:p w14:paraId="46CDCE96" w14:textId="77777777" w:rsidR="0008642E" w:rsidRPr="00EC3CF1" w:rsidRDefault="0008642E" w:rsidP="00EC3CF1">
      <w:pPr>
        <w:jc w:val="both"/>
        <w:rPr>
          <w:rFonts w:ascii="Arial" w:hAnsi="Arial" w:cs="Arial"/>
          <w:b/>
          <w:sz w:val="24"/>
          <w:szCs w:val="24"/>
        </w:rPr>
      </w:pPr>
    </w:p>
    <w:p w14:paraId="607B2622" w14:textId="77777777" w:rsidR="00B567F9" w:rsidRDefault="00B567F9" w:rsidP="00226406">
      <w:pPr>
        <w:jc w:val="both"/>
        <w:rPr>
          <w:rFonts w:ascii="Arial" w:hAnsi="Arial" w:cs="Arial"/>
          <w:b/>
          <w:sz w:val="24"/>
          <w:szCs w:val="24"/>
        </w:rPr>
      </w:pPr>
    </w:p>
    <w:p w14:paraId="6F72D7CA" w14:textId="77777777" w:rsidR="00B567F9" w:rsidRDefault="00B567F9" w:rsidP="00226406">
      <w:pPr>
        <w:jc w:val="both"/>
        <w:rPr>
          <w:rFonts w:ascii="Arial" w:hAnsi="Arial" w:cs="Arial"/>
          <w:b/>
          <w:sz w:val="24"/>
          <w:szCs w:val="24"/>
        </w:rPr>
      </w:pPr>
    </w:p>
    <w:p w14:paraId="23CD60BD" w14:textId="77777777" w:rsidR="00B567F9" w:rsidRDefault="00B567F9" w:rsidP="00226406">
      <w:pPr>
        <w:jc w:val="both"/>
        <w:rPr>
          <w:rFonts w:ascii="Arial" w:hAnsi="Arial" w:cs="Arial"/>
          <w:b/>
          <w:sz w:val="24"/>
          <w:szCs w:val="24"/>
        </w:rPr>
      </w:pPr>
    </w:p>
    <w:p w14:paraId="1904EBFC" w14:textId="77777777" w:rsidR="00B567F9" w:rsidRDefault="00B567F9" w:rsidP="00226406">
      <w:pPr>
        <w:jc w:val="both"/>
        <w:rPr>
          <w:rFonts w:ascii="Arial" w:hAnsi="Arial" w:cs="Arial"/>
          <w:b/>
          <w:sz w:val="24"/>
          <w:szCs w:val="24"/>
        </w:rPr>
      </w:pPr>
    </w:p>
    <w:p w14:paraId="6CDDD44C" w14:textId="77777777" w:rsidR="00C2185C" w:rsidRDefault="00C2185C" w:rsidP="00226406">
      <w:pPr>
        <w:jc w:val="both"/>
        <w:rPr>
          <w:rFonts w:ascii="Arial" w:hAnsi="Arial" w:cs="Arial"/>
          <w:b/>
          <w:sz w:val="24"/>
          <w:szCs w:val="24"/>
        </w:rPr>
      </w:pPr>
    </w:p>
    <w:p w14:paraId="152658D4" w14:textId="77777777" w:rsidR="00C2185C" w:rsidRDefault="00C2185C" w:rsidP="00226406">
      <w:pPr>
        <w:jc w:val="both"/>
        <w:rPr>
          <w:rFonts w:ascii="Arial" w:hAnsi="Arial" w:cs="Arial"/>
          <w:b/>
          <w:sz w:val="24"/>
          <w:szCs w:val="24"/>
        </w:rPr>
      </w:pPr>
    </w:p>
    <w:p w14:paraId="7B2A822C" w14:textId="77777777" w:rsidR="00B567F9" w:rsidRDefault="00B567F9" w:rsidP="00226406">
      <w:pPr>
        <w:jc w:val="both"/>
        <w:rPr>
          <w:rFonts w:ascii="Arial" w:hAnsi="Arial" w:cs="Arial"/>
          <w:b/>
          <w:sz w:val="24"/>
          <w:szCs w:val="24"/>
        </w:rPr>
      </w:pPr>
    </w:p>
    <w:p w14:paraId="28D0C4ED" w14:textId="77777777" w:rsidR="00B567F9" w:rsidRDefault="00B567F9" w:rsidP="00226406">
      <w:pPr>
        <w:jc w:val="both"/>
        <w:rPr>
          <w:rFonts w:ascii="Arial" w:hAnsi="Arial" w:cs="Arial"/>
          <w:b/>
          <w:sz w:val="24"/>
          <w:szCs w:val="24"/>
        </w:rPr>
      </w:pPr>
      <w:r>
        <w:rPr>
          <w:rFonts w:ascii="Arial" w:hAnsi="Arial" w:cs="Arial"/>
          <w:b/>
          <w:sz w:val="24"/>
          <w:szCs w:val="24"/>
        </w:rPr>
        <w:lastRenderedPageBreak/>
        <w:t xml:space="preserve">                                                  </w:t>
      </w:r>
      <w:r w:rsidRPr="00B567F9">
        <w:rPr>
          <w:rFonts w:ascii="Arial" w:hAnsi="Arial" w:cs="Arial"/>
          <w:b/>
          <w:color w:val="7030A0"/>
          <w:sz w:val="24"/>
          <w:szCs w:val="24"/>
        </w:rPr>
        <w:t>Person Specification</w:t>
      </w:r>
    </w:p>
    <w:p w14:paraId="6C1F8426" w14:textId="77777777" w:rsidR="00B567F9" w:rsidRDefault="00B567F9" w:rsidP="00226406">
      <w:pPr>
        <w:jc w:val="both"/>
        <w:rPr>
          <w:rFonts w:ascii="Arial" w:hAnsi="Arial" w:cs="Arial"/>
          <w:b/>
          <w:sz w:val="24"/>
          <w:szCs w:val="24"/>
        </w:rPr>
      </w:pPr>
      <w:r>
        <w:rPr>
          <w:rFonts w:ascii="Arial" w:hAnsi="Arial" w:cs="Arial"/>
          <w:b/>
          <w:sz w:val="24"/>
          <w:szCs w:val="24"/>
        </w:rPr>
        <w:t xml:space="preserve">          </w:t>
      </w:r>
    </w:p>
    <w:p w14:paraId="101D8DA9" w14:textId="77777777" w:rsidR="00CF774A" w:rsidRPr="001752E2" w:rsidRDefault="00B567F9" w:rsidP="00CF774A">
      <w:pPr>
        <w:jc w:val="both"/>
        <w:rPr>
          <w:rFonts w:ascii="Arial" w:hAnsi="Arial" w:cs="Arial"/>
          <w:b/>
          <w:color w:val="7030A0"/>
          <w:sz w:val="24"/>
          <w:szCs w:val="24"/>
        </w:rPr>
      </w:pPr>
      <w:r>
        <w:rPr>
          <w:rFonts w:ascii="Arial" w:hAnsi="Arial" w:cs="Arial"/>
          <w:b/>
          <w:sz w:val="24"/>
          <w:szCs w:val="24"/>
        </w:rPr>
        <w:t xml:space="preserve">                                        </w:t>
      </w:r>
      <w:r w:rsidR="005A0F3E">
        <w:rPr>
          <w:rFonts w:ascii="Arial" w:hAnsi="Arial" w:cs="Arial"/>
          <w:b/>
          <w:sz w:val="24"/>
          <w:szCs w:val="24"/>
        </w:rPr>
        <w:t xml:space="preserve">    Post: Ophthalmic Lead HCA</w:t>
      </w:r>
      <w:r w:rsidR="00CF774A">
        <w:rPr>
          <w:rFonts w:ascii="Arial" w:hAnsi="Arial" w:cs="Arial"/>
          <w:b/>
          <w:sz w:val="24"/>
          <w:szCs w:val="24"/>
        </w:rPr>
        <w:tab/>
      </w:r>
      <w:r w:rsidR="00CF774A">
        <w:rPr>
          <w:rFonts w:ascii="Arial" w:hAnsi="Arial" w:cs="Arial"/>
          <w:b/>
          <w:sz w:val="24"/>
          <w:szCs w:val="24"/>
        </w:rPr>
        <w:tab/>
      </w:r>
      <w:r w:rsidR="00CF774A">
        <w:rPr>
          <w:rFonts w:ascii="Arial" w:hAnsi="Arial" w:cs="Arial"/>
          <w:b/>
          <w:sz w:val="24"/>
          <w:szCs w:val="24"/>
        </w:rPr>
        <w:tab/>
      </w:r>
      <w:r w:rsidR="00CF774A" w:rsidRPr="001752E2">
        <w:rPr>
          <w:rFonts w:ascii="Arial" w:hAnsi="Arial" w:cs="Arial"/>
          <w:b/>
          <w:color w:val="7030A0"/>
          <w:sz w:val="24"/>
          <w:szCs w:val="24"/>
        </w:rPr>
        <w:t xml:space="preserve">APPENDIX 1 </w:t>
      </w:r>
    </w:p>
    <w:p w14:paraId="58D03694" w14:textId="77777777" w:rsidR="00B567F9" w:rsidRDefault="00B567F9" w:rsidP="00226406">
      <w:pPr>
        <w:jc w:val="both"/>
        <w:rPr>
          <w:rFonts w:ascii="Arial" w:hAnsi="Arial" w:cs="Arial"/>
          <w:b/>
          <w:sz w:val="24"/>
          <w:szCs w:val="24"/>
        </w:rPr>
      </w:pPr>
    </w:p>
    <w:p w14:paraId="46CAAFB8" w14:textId="77777777" w:rsidR="00B567F9" w:rsidRDefault="00B567F9" w:rsidP="00226406">
      <w:pPr>
        <w:jc w:val="both"/>
        <w:rPr>
          <w:rFonts w:ascii="Arial" w:hAnsi="Arial" w:cs="Arial"/>
          <w:b/>
          <w:sz w:val="24"/>
          <w:szCs w:val="24"/>
        </w:rPr>
      </w:pPr>
    </w:p>
    <w:tbl>
      <w:tblPr>
        <w:tblStyle w:val="TableGrid0"/>
        <w:tblW w:w="10010" w:type="dxa"/>
        <w:tblInd w:w="552" w:type="dxa"/>
        <w:tblCellMar>
          <w:top w:w="11" w:type="dxa"/>
          <w:left w:w="108" w:type="dxa"/>
        </w:tblCellMar>
        <w:tblLook w:val="04A0" w:firstRow="1" w:lastRow="0" w:firstColumn="1" w:lastColumn="0" w:noHBand="0" w:noVBand="1"/>
      </w:tblPr>
      <w:tblGrid>
        <w:gridCol w:w="1696"/>
        <w:gridCol w:w="4632"/>
        <w:gridCol w:w="2201"/>
        <w:gridCol w:w="1481"/>
      </w:tblGrid>
      <w:tr w:rsidR="00EC3CF1" w14:paraId="50DC61DF" w14:textId="77777777" w:rsidTr="00EC3CF1">
        <w:trPr>
          <w:trHeight w:val="535"/>
        </w:trPr>
        <w:tc>
          <w:tcPr>
            <w:tcW w:w="1428" w:type="dxa"/>
            <w:tcBorders>
              <w:top w:val="single" w:sz="4" w:space="0" w:color="000000"/>
              <w:left w:val="single" w:sz="4" w:space="0" w:color="000000"/>
              <w:bottom w:val="single" w:sz="4" w:space="0" w:color="000000"/>
              <w:right w:val="single" w:sz="4" w:space="0" w:color="000000"/>
            </w:tcBorders>
          </w:tcPr>
          <w:p w14:paraId="68C40B85"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CRITERIA </w:t>
            </w:r>
          </w:p>
        </w:tc>
        <w:tc>
          <w:tcPr>
            <w:tcW w:w="4819" w:type="dxa"/>
            <w:tcBorders>
              <w:top w:val="single" w:sz="4" w:space="0" w:color="000000"/>
              <w:left w:val="single" w:sz="4" w:space="0" w:color="000000"/>
              <w:bottom w:val="single" w:sz="4" w:space="0" w:color="000000"/>
              <w:right w:val="single" w:sz="4" w:space="0" w:color="000000"/>
            </w:tcBorders>
          </w:tcPr>
          <w:p w14:paraId="43FAD9D0"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ESSENTIAL </w:t>
            </w:r>
          </w:p>
        </w:tc>
        <w:tc>
          <w:tcPr>
            <w:tcW w:w="2268" w:type="dxa"/>
            <w:tcBorders>
              <w:top w:val="single" w:sz="4" w:space="0" w:color="000000"/>
              <w:left w:val="single" w:sz="4" w:space="0" w:color="000000"/>
              <w:bottom w:val="single" w:sz="4" w:space="0" w:color="000000"/>
              <w:right w:val="single" w:sz="4" w:space="0" w:color="000000"/>
            </w:tcBorders>
          </w:tcPr>
          <w:p w14:paraId="0982DB01"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DESIRABLE </w:t>
            </w:r>
          </w:p>
        </w:tc>
        <w:tc>
          <w:tcPr>
            <w:tcW w:w="1495" w:type="dxa"/>
            <w:tcBorders>
              <w:top w:val="single" w:sz="4" w:space="0" w:color="000000"/>
              <w:left w:val="single" w:sz="4" w:space="0" w:color="000000"/>
              <w:bottom w:val="single" w:sz="4" w:space="0" w:color="000000"/>
              <w:right w:val="single" w:sz="4" w:space="0" w:color="000000"/>
            </w:tcBorders>
          </w:tcPr>
          <w:p w14:paraId="7C18720D"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EVIDENCE </w:t>
            </w:r>
          </w:p>
        </w:tc>
      </w:tr>
      <w:tr w:rsidR="00EC3CF1" w14:paraId="4CDB0993" w14:textId="77777777" w:rsidTr="00EC3CF1">
        <w:trPr>
          <w:trHeight w:val="965"/>
        </w:trPr>
        <w:tc>
          <w:tcPr>
            <w:tcW w:w="1428" w:type="dxa"/>
            <w:tcBorders>
              <w:top w:val="single" w:sz="4" w:space="0" w:color="000000"/>
              <w:left w:val="single" w:sz="4" w:space="0" w:color="000000"/>
              <w:bottom w:val="single" w:sz="4" w:space="0" w:color="000000"/>
              <w:right w:val="single" w:sz="4" w:space="0" w:color="000000"/>
            </w:tcBorders>
          </w:tcPr>
          <w:p w14:paraId="31A3794F"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Education/ </w:t>
            </w:r>
          </w:p>
          <w:p w14:paraId="6771A89C"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Qualifications </w:t>
            </w:r>
          </w:p>
        </w:tc>
        <w:tc>
          <w:tcPr>
            <w:tcW w:w="4819" w:type="dxa"/>
            <w:tcBorders>
              <w:top w:val="single" w:sz="4" w:space="0" w:color="000000"/>
              <w:left w:val="single" w:sz="4" w:space="0" w:color="000000"/>
              <w:bottom w:val="single" w:sz="4" w:space="0" w:color="000000"/>
              <w:right w:val="single" w:sz="4" w:space="0" w:color="000000"/>
            </w:tcBorders>
          </w:tcPr>
          <w:p w14:paraId="0E5E4B81" w14:textId="77777777" w:rsidR="00EC3CF1" w:rsidRPr="00CF774A" w:rsidRDefault="00EC3CF1" w:rsidP="00EC3CF1">
            <w:pPr>
              <w:pStyle w:val="ListParagraph"/>
              <w:numPr>
                <w:ilvl w:val="0"/>
                <w:numId w:val="48"/>
              </w:numPr>
              <w:spacing w:after="0" w:line="240" w:lineRule="auto"/>
              <w:rPr>
                <w:rFonts w:ascii="Arial" w:eastAsiaTheme="minorEastAsia" w:hAnsi="Arial" w:cs="Arial"/>
                <w:sz w:val="24"/>
                <w:szCs w:val="24"/>
              </w:rPr>
            </w:pPr>
            <w:r w:rsidRPr="00CF774A">
              <w:rPr>
                <w:rFonts w:ascii="Arial" w:eastAsiaTheme="minorEastAsia" w:hAnsi="Arial" w:cs="Arial"/>
                <w:sz w:val="24"/>
                <w:szCs w:val="24"/>
              </w:rPr>
              <w:t xml:space="preserve">NVQ Level 3 or equivalent experience or preparedness to work towards  </w:t>
            </w:r>
          </w:p>
          <w:p w14:paraId="52835DBE" w14:textId="77777777" w:rsidR="00EC3CF1" w:rsidRPr="00CF774A" w:rsidRDefault="00EC3CF1" w:rsidP="00EC3CF1">
            <w:pPr>
              <w:numPr>
                <w:ilvl w:val="0"/>
                <w:numId w:val="48"/>
              </w:numPr>
              <w:overflowPunct/>
              <w:autoSpaceDE/>
              <w:autoSpaceDN/>
              <w:adjustRightInd/>
              <w:ind w:right="112"/>
              <w:jc w:val="both"/>
              <w:textAlignment w:val="auto"/>
              <w:rPr>
                <w:rFonts w:ascii="Arial" w:hAnsi="Arial" w:cs="Arial"/>
                <w:sz w:val="24"/>
                <w:szCs w:val="24"/>
              </w:rPr>
            </w:pPr>
            <w:r w:rsidRPr="00CF774A">
              <w:rPr>
                <w:rFonts w:ascii="Arial" w:hAnsi="Arial" w:cs="Arial"/>
                <w:sz w:val="24"/>
                <w:szCs w:val="24"/>
              </w:rPr>
              <w:t xml:space="preserve">GCE/GCSE level education or equivalent  </w:t>
            </w:r>
          </w:p>
        </w:tc>
        <w:tc>
          <w:tcPr>
            <w:tcW w:w="2268" w:type="dxa"/>
            <w:tcBorders>
              <w:top w:val="single" w:sz="4" w:space="0" w:color="000000"/>
              <w:left w:val="single" w:sz="4" w:space="0" w:color="000000"/>
              <w:bottom w:val="single" w:sz="4" w:space="0" w:color="000000"/>
              <w:right w:val="single" w:sz="4" w:space="0" w:color="000000"/>
            </w:tcBorders>
          </w:tcPr>
          <w:p w14:paraId="14B01F9D" w14:textId="77777777" w:rsidR="00EC3CF1" w:rsidRPr="00CF774A" w:rsidRDefault="00EC3CF1" w:rsidP="00EC3CF1">
            <w:pPr>
              <w:ind w:left="360"/>
              <w:rPr>
                <w:rFonts w:ascii="Arial" w:hAnsi="Arial" w:cs="Arial"/>
                <w:sz w:val="24"/>
                <w:szCs w:val="24"/>
              </w:rPr>
            </w:pPr>
            <w:r w:rsidRPr="00CF774A">
              <w:rPr>
                <w:rFonts w:ascii="Arial" w:hAnsi="Arial" w:cs="Arial"/>
                <w:sz w:val="24"/>
                <w:szCs w:val="24"/>
              </w:rPr>
              <w:t xml:space="preserve"> </w:t>
            </w:r>
          </w:p>
          <w:p w14:paraId="43B9787E" w14:textId="77777777" w:rsidR="00EC3CF1" w:rsidRPr="00CF774A" w:rsidRDefault="00EC3CF1" w:rsidP="00EC3CF1">
            <w:pPr>
              <w:ind w:left="473"/>
              <w:rPr>
                <w:rFonts w:ascii="Arial" w:hAnsi="Arial" w:cs="Arial"/>
                <w:sz w:val="24"/>
                <w:szCs w:val="24"/>
              </w:rPr>
            </w:pPr>
            <w:r w:rsidRPr="00CF774A">
              <w:rPr>
                <w:rFonts w:ascii="Arial" w:hAnsi="Arial" w:cs="Arial"/>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D5044ED"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AF/I </w:t>
            </w:r>
          </w:p>
          <w:p w14:paraId="4B71190E"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 </w:t>
            </w:r>
          </w:p>
        </w:tc>
      </w:tr>
      <w:tr w:rsidR="00EC3CF1" w14:paraId="1EDB7808" w14:textId="77777777" w:rsidTr="00EC3CF1">
        <w:trPr>
          <w:trHeight w:val="824"/>
        </w:trPr>
        <w:tc>
          <w:tcPr>
            <w:tcW w:w="1428" w:type="dxa"/>
            <w:tcBorders>
              <w:top w:val="single" w:sz="4" w:space="0" w:color="000000"/>
              <w:left w:val="single" w:sz="4" w:space="0" w:color="000000"/>
              <w:bottom w:val="single" w:sz="4" w:space="0" w:color="000000"/>
              <w:right w:val="single" w:sz="4" w:space="0" w:color="000000"/>
            </w:tcBorders>
          </w:tcPr>
          <w:p w14:paraId="0A0B1DEE"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Experience </w:t>
            </w:r>
          </w:p>
          <w:p w14:paraId="6787D88C"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18B6FB0" w14:textId="77777777" w:rsidR="00EC3CF1" w:rsidRPr="00CF774A" w:rsidRDefault="00EC3CF1" w:rsidP="00EC3CF1">
            <w:pPr>
              <w:numPr>
                <w:ilvl w:val="0"/>
                <w:numId w:val="44"/>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Working as part of a team </w:t>
            </w:r>
          </w:p>
          <w:p w14:paraId="3D48A44E" w14:textId="77777777" w:rsidR="00EC3CF1" w:rsidRPr="00CF774A" w:rsidRDefault="00EC3CF1" w:rsidP="00EC3CF1">
            <w:pPr>
              <w:numPr>
                <w:ilvl w:val="0"/>
                <w:numId w:val="44"/>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Communicating with members of the public (face to face and on phone) </w:t>
            </w:r>
          </w:p>
        </w:tc>
        <w:tc>
          <w:tcPr>
            <w:tcW w:w="2268" w:type="dxa"/>
            <w:tcBorders>
              <w:top w:val="single" w:sz="4" w:space="0" w:color="000000"/>
              <w:left w:val="single" w:sz="4" w:space="0" w:color="000000"/>
              <w:bottom w:val="single" w:sz="4" w:space="0" w:color="000000"/>
              <w:right w:val="single" w:sz="4" w:space="0" w:color="000000"/>
            </w:tcBorders>
          </w:tcPr>
          <w:p w14:paraId="26D4175C"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Working in a health care setting  </w:t>
            </w:r>
          </w:p>
        </w:tc>
        <w:tc>
          <w:tcPr>
            <w:tcW w:w="1495" w:type="dxa"/>
            <w:tcBorders>
              <w:top w:val="single" w:sz="4" w:space="0" w:color="000000"/>
              <w:left w:val="single" w:sz="4" w:space="0" w:color="000000"/>
              <w:bottom w:val="single" w:sz="4" w:space="0" w:color="000000"/>
              <w:right w:val="single" w:sz="4" w:space="0" w:color="000000"/>
            </w:tcBorders>
          </w:tcPr>
          <w:p w14:paraId="3190E1CA"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AF/I </w:t>
            </w:r>
          </w:p>
          <w:p w14:paraId="1E32D328"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 </w:t>
            </w:r>
          </w:p>
        </w:tc>
      </w:tr>
      <w:tr w:rsidR="00EC3CF1" w14:paraId="001CA77A" w14:textId="77777777" w:rsidTr="00EC3CF1">
        <w:trPr>
          <w:trHeight w:val="1402"/>
        </w:trPr>
        <w:tc>
          <w:tcPr>
            <w:tcW w:w="1428" w:type="dxa"/>
            <w:tcBorders>
              <w:top w:val="single" w:sz="4" w:space="0" w:color="000000"/>
              <w:left w:val="single" w:sz="4" w:space="0" w:color="000000"/>
              <w:bottom w:val="single" w:sz="4" w:space="0" w:color="000000"/>
              <w:right w:val="single" w:sz="4" w:space="0" w:color="000000"/>
            </w:tcBorders>
          </w:tcPr>
          <w:p w14:paraId="64987DDB"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Knowledge  </w:t>
            </w:r>
          </w:p>
          <w:p w14:paraId="4921282E"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p w14:paraId="180F3C96"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1B941219" w14:textId="77777777" w:rsidR="00EC3CF1" w:rsidRPr="00CF774A" w:rsidRDefault="00EC3CF1" w:rsidP="00EC3CF1">
            <w:pPr>
              <w:pStyle w:val="ListParagraph"/>
              <w:numPr>
                <w:ilvl w:val="0"/>
                <w:numId w:val="49"/>
              </w:numPr>
              <w:spacing w:after="0" w:line="240" w:lineRule="auto"/>
              <w:rPr>
                <w:rFonts w:ascii="Arial" w:eastAsiaTheme="minorEastAsia" w:hAnsi="Arial" w:cs="Arial"/>
                <w:sz w:val="24"/>
                <w:szCs w:val="24"/>
              </w:rPr>
            </w:pPr>
            <w:r w:rsidRPr="00CF774A">
              <w:rPr>
                <w:rFonts w:ascii="Arial" w:eastAsiaTheme="minorEastAsia" w:hAnsi="Arial" w:cs="Arial"/>
                <w:sz w:val="24"/>
                <w:szCs w:val="24"/>
              </w:rPr>
              <w:t>Unde</w:t>
            </w:r>
            <w:r w:rsidR="00447C05">
              <w:rPr>
                <w:rFonts w:ascii="Arial" w:eastAsiaTheme="minorEastAsia" w:hAnsi="Arial" w:cs="Arial"/>
                <w:sz w:val="24"/>
                <w:szCs w:val="24"/>
              </w:rPr>
              <w:t>rstand the importance of the PPGH</w:t>
            </w:r>
            <w:r w:rsidRPr="00CF774A">
              <w:rPr>
                <w:rFonts w:ascii="Arial" w:eastAsiaTheme="minorEastAsia" w:hAnsi="Arial" w:cs="Arial"/>
                <w:sz w:val="24"/>
                <w:szCs w:val="24"/>
              </w:rPr>
              <w:t xml:space="preserve"> Privacy &amp; Dignity guidance and how to apply privacy and dignity in practiced </w:t>
            </w:r>
            <w:r w:rsidRPr="00CF774A">
              <w:rPr>
                <w:rFonts w:ascii="Arial" w:eastAsiaTheme="minorEastAsia" w:hAnsi="Arial" w:cs="Arial"/>
                <w:b/>
                <w:sz w:val="24"/>
                <w:szCs w:val="24"/>
              </w:rPr>
              <w:t xml:space="preserve"> </w:t>
            </w:r>
          </w:p>
          <w:p w14:paraId="1A870720" w14:textId="77777777" w:rsidR="00EC3CF1" w:rsidRPr="00CF774A" w:rsidRDefault="00EC3CF1" w:rsidP="00EC3CF1">
            <w:pPr>
              <w:pStyle w:val="ListParagraph"/>
              <w:numPr>
                <w:ilvl w:val="0"/>
                <w:numId w:val="49"/>
              </w:numPr>
              <w:spacing w:after="0" w:line="240" w:lineRule="auto"/>
              <w:ind w:right="300"/>
              <w:rPr>
                <w:rFonts w:ascii="Arial" w:hAnsi="Arial" w:cs="Arial"/>
                <w:sz w:val="24"/>
                <w:szCs w:val="24"/>
              </w:rPr>
            </w:pPr>
            <w:r w:rsidRPr="00CF774A">
              <w:rPr>
                <w:rFonts w:ascii="Arial" w:eastAsiaTheme="minorEastAsia" w:hAnsi="Arial" w:cs="Arial"/>
                <w:sz w:val="24"/>
                <w:szCs w:val="24"/>
              </w:rPr>
              <w:t>Understanding of equal opportunities</w:t>
            </w:r>
            <w:r w:rsidRPr="00CF774A">
              <w:rPr>
                <w:rFonts w:ascii="Arial" w:eastAsiaTheme="minorEastAsia" w:hAnsi="Arial" w:cs="Arial"/>
                <w:b/>
                <w:sz w:val="24"/>
                <w:szCs w:val="24"/>
              </w:rPr>
              <w:t xml:space="preserve"> </w:t>
            </w:r>
            <w:r w:rsidRPr="00CF774A">
              <w:rPr>
                <w:rFonts w:ascii="Arial" w:hAnsi="Arial" w:cs="Arial"/>
                <w:sz w:val="24"/>
                <w:szCs w:val="24"/>
              </w:rPr>
              <w:t>Understand the importance of lifelong learning</w:t>
            </w:r>
            <w:r w:rsidRPr="00CF774A">
              <w:rPr>
                <w:rFonts w:ascii="Arial" w:hAnsi="Arial" w:cs="Arial"/>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291963" w14:textId="77777777" w:rsidR="00EC3CF1" w:rsidRPr="00CF774A" w:rsidRDefault="00EC3CF1" w:rsidP="00EC3CF1">
            <w:pPr>
              <w:ind w:left="360"/>
              <w:rPr>
                <w:rFonts w:ascii="Arial" w:hAnsi="Arial" w:cs="Arial"/>
                <w:sz w:val="24"/>
                <w:szCs w:val="24"/>
              </w:rPr>
            </w:pPr>
            <w:r w:rsidRPr="00CF774A">
              <w:rPr>
                <w:rFonts w:ascii="Arial" w:hAnsi="Arial" w:cs="Arial"/>
                <w:b/>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8BFBEBC"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AF/I </w:t>
            </w:r>
          </w:p>
          <w:p w14:paraId="7F050EFB"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r>
      <w:tr w:rsidR="00EC3CF1" w14:paraId="615540B3" w14:textId="77777777" w:rsidTr="00EC3CF1">
        <w:trPr>
          <w:trHeight w:val="1820"/>
        </w:trPr>
        <w:tc>
          <w:tcPr>
            <w:tcW w:w="1428" w:type="dxa"/>
            <w:tcBorders>
              <w:top w:val="single" w:sz="4" w:space="0" w:color="000000"/>
              <w:left w:val="single" w:sz="4" w:space="0" w:color="000000"/>
              <w:bottom w:val="single" w:sz="4" w:space="0" w:color="000000"/>
              <w:right w:val="single" w:sz="4" w:space="0" w:color="000000"/>
            </w:tcBorders>
          </w:tcPr>
          <w:p w14:paraId="6651A333"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Skills and Abilities </w:t>
            </w:r>
          </w:p>
        </w:tc>
        <w:tc>
          <w:tcPr>
            <w:tcW w:w="4819" w:type="dxa"/>
            <w:tcBorders>
              <w:top w:val="single" w:sz="4" w:space="0" w:color="000000"/>
              <w:left w:val="single" w:sz="4" w:space="0" w:color="000000"/>
              <w:bottom w:val="single" w:sz="4" w:space="0" w:color="000000"/>
              <w:right w:val="single" w:sz="4" w:space="0" w:color="000000"/>
            </w:tcBorders>
          </w:tcPr>
          <w:p w14:paraId="64EEB7FD" w14:textId="77777777" w:rsidR="00EC3CF1" w:rsidRPr="00CF774A" w:rsidRDefault="00EC3CF1" w:rsidP="00EC3CF1">
            <w:pPr>
              <w:numPr>
                <w:ilvl w:val="0"/>
                <w:numId w:val="46"/>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Competent in skills set out in appendix 1 within 12 months of joining </w:t>
            </w:r>
            <w:r w:rsidR="00447C05">
              <w:rPr>
                <w:rFonts w:ascii="Arial" w:hAnsi="Arial" w:cs="Arial"/>
                <w:sz w:val="24"/>
                <w:szCs w:val="24"/>
              </w:rPr>
              <w:t>PPGH</w:t>
            </w:r>
          </w:p>
          <w:p w14:paraId="351552AE" w14:textId="77777777" w:rsidR="00EC3CF1" w:rsidRPr="00CF774A" w:rsidRDefault="00EC3CF1" w:rsidP="00EC3CF1">
            <w:pPr>
              <w:numPr>
                <w:ilvl w:val="0"/>
                <w:numId w:val="46"/>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Promotes good patient experience  </w:t>
            </w:r>
          </w:p>
          <w:p w14:paraId="0E11BB06" w14:textId="77777777" w:rsidR="00EC3CF1" w:rsidRPr="00CF774A" w:rsidRDefault="00EC3CF1" w:rsidP="00EC3CF1">
            <w:pPr>
              <w:numPr>
                <w:ilvl w:val="0"/>
                <w:numId w:val="46"/>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Ability to reassure and support patients through their pathway </w:t>
            </w:r>
          </w:p>
          <w:p w14:paraId="5940988A" w14:textId="77777777" w:rsidR="00EC3CF1" w:rsidRPr="00CF774A" w:rsidRDefault="00EC3CF1" w:rsidP="00EC3CF1">
            <w:pPr>
              <w:numPr>
                <w:ilvl w:val="0"/>
                <w:numId w:val="46"/>
              </w:numPr>
              <w:overflowPunct/>
              <w:autoSpaceDE/>
              <w:autoSpaceDN/>
              <w:adjustRightInd/>
              <w:ind w:hanging="360"/>
              <w:textAlignment w:val="auto"/>
              <w:rPr>
                <w:rFonts w:ascii="Arial" w:hAnsi="Arial" w:cs="Arial"/>
                <w:sz w:val="24"/>
                <w:szCs w:val="24"/>
              </w:rPr>
            </w:pPr>
            <w:r w:rsidRPr="00CF774A">
              <w:rPr>
                <w:rFonts w:ascii="Arial" w:hAnsi="Arial" w:cs="Arial"/>
                <w:sz w:val="24"/>
                <w:szCs w:val="24"/>
              </w:rPr>
              <w:t xml:space="preserve">Ability to use I.T systems (appropriate to organisation)  </w:t>
            </w:r>
          </w:p>
          <w:p w14:paraId="1E28CB4A" w14:textId="77777777" w:rsidR="00EC3CF1" w:rsidRPr="00CF774A" w:rsidRDefault="00EC3CF1" w:rsidP="00EC3CF1">
            <w:pPr>
              <w:ind w:left="720"/>
              <w:rPr>
                <w:rFonts w:ascii="Arial" w:hAnsi="Arial" w:cs="Arial"/>
                <w:sz w:val="24"/>
                <w:szCs w:val="24"/>
              </w:rPr>
            </w:pPr>
            <w:r w:rsidRPr="00CF774A">
              <w:rPr>
                <w:rFonts w:ascii="Arial" w:hAnsi="Arial" w:cs="Arial"/>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0B919A" w14:textId="77777777" w:rsidR="00EC3CF1" w:rsidRPr="00CF774A" w:rsidRDefault="00EC3CF1" w:rsidP="00EC3CF1">
            <w:pPr>
              <w:ind w:left="360"/>
              <w:rPr>
                <w:rFonts w:ascii="Arial" w:hAnsi="Arial" w:cs="Arial"/>
                <w:sz w:val="24"/>
                <w:szCs w:val="24"/>
              </w:rPr>
            </w:pPr>
            <w:r w:rsidRPr="00CF774A">
              <w:rPr>
                <w:rFonts w:ascii="Arial" w:hAnsi="Arial" w:cs="Arial"/>
                <w:b/>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CDD91DE"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AF/I </w:t>
            </w:r>
          </w:p>
          <w:p w14:paraId="1B31D215"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 </w:t>
            </w:r>
          </w:p>
        </w:tc>
      </w:tr>
      <w:tr w:rsidR="00EC3CF1" w14:paraId="6C1B64EA" w14:textId="77777777" w:rsidTr="00EC3CF1">
        <w:trPr>
          <w:trHeight w:val="79"/>
        </w:trPr>
        <w:tc>
          <w:tcPr>
            <w:tcW w:w="1428" w:type="dxa"/>
            <w:tcBorders>
              <w:top w:val="single" w:sz="4" w:space="0" w:color="000000"/>
              <w:left w:val="single" w:sz="4" w:space="0" w:color="000000"/>
              <w:bottom w:val="nil"/>
              <w:right w:val="single" w:sz="4" w:space="0" w:color="000000"/>
            </w:tcBorders>
          </w:tcPr>
          <w:p w14:paraId="1EA00166"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c>
          <w:tcPr>
            <w:tcW w:w="4819" w:type="dxa"/>
            <w:tcBorders>
              <w:top w:val="single" w:sz="4" w:space="0" w:color="000000"/>
              <w:left w:val="single" w:sz="4" w:space="0" w:color="000000"/>
              <w:bottom w:val="nil"/>
              <w:right w:val="single" w:sz="4" w:space="0" w:color="000000"/>
            </w:tcBorders>
          </w:tcPr>
          <w:p w14:paraId="7B626EE2" w14:textId="77777777" w:rsidR="00EC3CF1" w:rsidRPr="00CF774A" w:rsidRDefault="00EC3CF1" w:rsidP="00EC3CF1">
            <w:pPr>
              <w:ind w:left="720"/>
              <w:rPr>
                <w:rFonts w:ascii="Arial" w:hAnsi="Arial" w:cs="Arial"/>
                <w:sz w:val="24"/>
                <w:szCs w:val="24"/>
              </w:rPr>
            </w:pPr>
          </w:p>
        </w:tc>
        <w:tc>
          <w:tcPr>
            <w:tcW w:w="2268" w:type="dxa"/>
            <w:tcBorders>
              <w:top w:val="single" w:sz="4" w:space="0" w:color="000000"/>
              <w:left w:val="single" w:sz="4" w:space="0" w:color="000000"/>
              <w:bottom w:val="nil"/>
              <w:right w:val="single" w:sz="4" w:space="0" w:color="000000"/>
            </w:tcBorders>
          </w:tcPr>
          <w:p w14:paraId="0A44C339"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c>
          <w:tcPr>
            <w:tcW w:w="1495" w:type="dxa"/>
            <w:tcBorders>
              <w:top w:val="single" w:sz="4" w:space="0" w:color="000000"/>
              <w:left w:val="single" w:sz="4" w:space="0" w:color="000000"/>
              <w:bottom w:val="nil"/>
              <w:right w:val="single" w:sz="4" w:space="0" w:color="000000"/>
            </w:tcBorders>
          </w:tcPr>
          <w:p w14:paraId="0B022393" w14:textId="77777777" w:rsidR="00EC3CF1" w:rsidRPr="00CF774A" w:rsidRDefault="00EC3CF1" w:rsidP="00EC3CF1">
            <w:pPr>
              <w:rPr>
                <w:rFonts w:ascii="Arial" w:hAnsi="Arial" w:cs="Arial"/>
                <w:sz w:val="24"/>
                <w:szCs w:val="24"/>
              </w:rPr>
            </w:pPr>
            <w:r w:rsidRPr="00CF774A">
              <w:rPr>
                <w:rFonts w:ascii="Arial" w:hAnsi="Arial" w:cs="Arial"/>
                <w:sz w:val="24"/>
                <w:szCs w:val="24"/>
              </w:rPr>
              <w:t xml:space="preserve">AF/I </w:t>
            </w:r>
          </w:p>
        </w:tc>
      </w:tr>
      <w:tr w:rsidR="00EC3CF1" w14:paraId="30E3CB9D" w14:textId="77777777" w:rsidTr="00EC3CF1">
        <w:trPr>
          <w:trHeight w:val="2433"/>
        </w:trPr>
        <w:tc>
          <w:tcPr>
            <w:tcW w:w="1428" w:type="dxa"/>
            <w:tcBorders>
              <w:top w:val="nil"/>
              <w:left w:val="single" w:sz="4" w:space="0" w:color="000000"/>
              <w:bottom w:val="single" w:sz="4" w:space="0" w:color="000000"/>
              <w:right w:val="single" w:sz="4" w:space="0" w:color="000000"/>
            </w:tcBorders>
          </w:tcPr>
          <w:p w14:paraId="71FB4CC8"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Personal qualities </w:t>
            </w:r>
          </w:p>
          <w:p w14:paraId="50BD8486"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c>
          <w:tcPr>
            <w:tcW w:w="4819" w:type="dxa"/>
            <w:tcBorders>
              <w:top w:val="nil"/>
              <w:left w:val="single" w:sz="4" w:space="0" w:color="000000"/>
              <w:bottom w:val="single" w:sz="4" w:space="0" w:color="000000"/>
              <w:right w:val="single" w:sz="4" w:space="0" w:color="000000"/>
            </w:tcBorders>
          </w:tcPr>
          <w:p w14:paraId="1191E9DD"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Reliable </w:t>
            </w:r>
          </w:p>
          <w:p w14:paraId="25C58D51"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Flexible </w:t>
            </w:r>
          </w:p>
          <w:p w14:paraId="26CB2196"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Good time management </w:t>
            </w:r>
          </w:p>
          <w:p w14:paraId="59D44411"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Trust worthy </w:t>
            </w:r>
          </w:p>
          <w:p w14:paraId="3F443271"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Caring and compassionate  </w:t>
            </w:r>
          </w:p>
          <w:p w14:paraId="364FF2F7"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Motivated </w:t>
            </w:r>
          </w:p>
          <w:p w14:paraId="3428C65F"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Able to use own initiative </w:t>
            </w:r>
          </w:p>
          <w:p w14:paraId="1B4EFFC8"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Commitment </w:t>
            </w:r>
          </w:p>
          <w:p w14:paraId="40B76A42"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Good Communicator</w:t>
            </w:r>
            <w:r w:rsidRPr="00CF774A">
              <w:rPr>
                <w:rFonts w:ascii="Arial" w:hAnsi="Arial" w:cs="Arial"/>
                <w:b/>
                <w:sz w:val="24"/>
                <w:szCs w:val="24"/>
              </w:rPr>
              <w:t xml:space="preserve"> </w:t>
            </w:r>
          </w:p>
          <w:p w14:paraId="57742E35" w14:textId="77777777" w:rsidR="00EC3CF1" w:rsidRPr="00CF774A" w:rsidRDefault="00EC3CF1" w:rsidP="00EC3CF1">
            <w:pPr>
              <w:numPr>
                <w:ilvl w:val="0"/>
                <w:numId w:val="47"/>
              </w:numPr>
              <w:overflowPunct/>
              <w:autoSpaceDE/>
              <w:autoSpaceDN/>
              <w:adjustRightInd/>
              <w:ind w:left="357" w:hanging="357"/>
              <w:textAlignment w:val="auto"/>
              <w:rPr>
                <w:rFonts w:ascii="Arial" w:hAnsi="Arial" w:cs="Arial"/>
                <w:sz w:val="24"/>
                <w:szCs w:val="24"/>
              </w:rPr>
            </w:pPr>
            <w:r w:rsidRPr="00CF774A">
              <w:rPr>
                <w:rFonts w:ascii="Arial" w:hAnsi="Arial" w:cs="Arial"/>
                <w:sz w:val="24"/>
                <w:szCs w:val="24"/>
              </w:rPr>
              <w:t xml:space="preserve">Customer Care skills and experience </w:t>
            </w:r>
            <w:r w:rsidRPr="00CF774A">
              <w:rPr>
                <w:rFonts w:ascii="Arial" w:hAnsi="Arial" w:cs="Arial"/>
                <w:b/>
                <w:sz w:val="24"/>
                <w:szCs w:val="24"/>
              </w:rPr>
              <w:t xml:space="preserve"> </w:t>
            </w:r>
          </w:p>
          <w:p w14:paraId="1F1D84FE"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c>
          <w:tcPr>
            <w:tcW w:w="2268" w:type="dxa"/>
            <w:tcBorders>
              <w:top w:val="nil"/>
              <w:left w:val="single" w:sz="4" w:space="0" w:color="000000"/>
              <w:bottom w:val="single" w:sz="4" w:space="0" w:color="000000"/>
              <w:right w:val="single" w:sz="4" w:space="0" w:color="000000"/>
            </w:tcBorders>
          </w:tcPr>
          <w:p w14:paraId="4A83C0AA" w14:textId="77777777" w:rsidR="00EC3CF1" w:rsidRPr="00CF774A" w:rsidRDefault="00EC3CF1" w:rsidP="00EC3CF1">
            <w:pPr>
              <w:rPr>
                <w:rFonts w:ascii="Arial" w:hAnsi="Arial" w:cs="Arial"/>
                <w:sz w:val="24"/>
                <w:szCs w:val="24"/>
              </w:rPr>
            </w:pPr>
          </w:p>
        </w:tc>
        <w:tc>
          <w:tcPr>
            <w:tcW w:w="1495" w:type="dxa"/>
            <w:tcBorders>
              <w:top w:val="nil"/>
              <w:left w:val="single" w:sz="4" w:space="0" w:color="000000"/>
              <w:bottom w:val="single" w:sz="4" w:space="0" w:color="000000"/>
              <w:right w:val="single" w:sz="4" w:space="0" w:color="000000"/>
            </w:tcBorders>
          </w:tcPr>
          <w:p w14:paraId="3B832308" w14:textId="77777777" w:rsidR="00EC3CF1" w:rsidRPr="00CF774A" w:rsidRDefault="00EC3CF1" w:rsidP="00EC3CF1">
            <w:pPr>
              <w:rPr>
                <w:rFonts w:ascii="Arial" w:hAnsi="Arial" w:cs="Arial"/>
                <w:sz w:val="24"/>
                <w:szCs w:val="24"/>
              </w:rPr>
            </w:pPr>
            <w:r w:rsidRPr="00CF774A">
              <w:rPr>
                <w:rFonts w:ascii="Arial" w:hAnsi="Arial" w:cs="Arial"/>
                <w:b/>
                <w:sz w:val="24"/>
                <w:szCs w:val="24"/>
              </w:rPr>
              <w:t xml:space="preserve"> </w:t>
            </w:r>
          </w:p>
        </w:tc>
      </w:tr>
    </w:tbl>
    <w:p w14:paraId="2E071A7B" w14:textId="77777777" w:rsidR="00EC3CF1" w:rsidRDefault="00EC3CF1" w:rsidP="00226406">
      <w:pPr>
        <w:jc w:val="both"/>
        <w:rPr>
          <w:rFonts w:ascii="Arial" w:hAnsi="Arial" w:cs="Arial"/>
          <w:b/>
          <w:color w:val="7030A0"/>
          <w:sz w:val="24"/>
          <w:szCs w:val="24"/>
        </w:rPr>
      </w:pPr>
    </w:p>
    <w:p w14:paraId="618FAF5B" w14:textId="77777777" w:rsidR="00EC3CF1" w:rsidRDefault="00EC3CF1" w:rsidP="00226406">
      <w:pPr>
        <w:jc w:val="both"/>
        <w:rPr>
          <w:rFonts w:ascii="Arial" w:hAnsi="Arial" w:cs="Arial"/>
          <w:b/>
          <w:color w:val="7030A0"/>
          <w:sz w:val="24"/>
          <w:szCs w:val="24"/>
        </w:rPr>
      </w:pPr>
    </w:p>
    <w:p w14:paraId="60472B9F" w14:textId="77777777" w:rsidR="00EC3CF1" w:rsidRDefault="00EC3CF1" w:rsidP="00226406">
      <w:pPr>
        <w:jc w:val="both"/>
        <w:rPr>
          <w:rFonts w:ascii="Arial" w:hAnsi="Arial" w:cs="Arial"/>
          <w:b/>
          <w:color w:val="7030A0"/>
          <w:sz w:val="24"/>
          <w:szCs w:val="24"/>
        </w:rPr>
      </w:pPr>
    </w:p>
    <w:p w14:paraId="25614C61" w14:textId="77777777" w:rsidR="00B567F9" w:rsidRDefault="00B567F9" w:rsidP="00226406">
      <w:pPr>
        <w:jc w:val="both"/>
        <w:rPr>
          <w:rFonts w:ascii="Arial" w:hAnsi="Arial" w:cs="Arial"/>
          <w:b/>
          <w:sz w:val="24"/>
          <w:szCs w:val="24"/>
        </w:rPr>
      </w:pPr>
    </w:p>
    <w:p w14:paraId="20BBE202" w14:textId="77777777" w:rsidR="00B567F9" w:rsidRDefault="00B567F9" w:rsidP="00226406">
      <w:pPr>
        <w:jc w:val="both"/>
        <w:rPr>
          <w:rFonts w:ascii="Arial" w:hAnsi="Arial" w:cs="Arial"/>
          <w:b/>
          <w:sz w:val="24"/>
          <w:szCs w:val="24"/>
        </w:rPr>
      </w:pPr>
    </w:p>
    <w:p w14:paraId="62DA261D" w14:textId="77777777" w:rsidR="00B567F9" w:rsidRDefault="00B567F9" w:rsidP="00226406">
      <w:pPr>
        <w:jc w:val="both"/>
        <w:rPr>
          <w:rFonts w:ascii="Arial" w:hAnsi="Arial" w:cs="Arial"/>
          <w:b/>
          <w:sz w:val="24"/>
          <w:szCs w:val="24"/>
        </w:rPr>
      </w:pPr>
    </w:p>
    <w:p w14:paraId="65F519FF" w14:textId="77777777" w:rsidR="00B567F9" w:rsidRDefault="00B567F9" w:rsidP="00226406">
      <w:pPr>
        <w:jc w:val="both"/>
        <w:rPr>
          <w:rFonts w:ascii="Arial" w:hAnsi="Arial" w:cs="Arial"/>
          <w:b/>
          <w:sz w:val="24"/>
          <w:szCs w:val="24"/>
        </w:rPr>
      </w:pPr>
    </w:p>
    <w:p w14:paraId="06F34852" w14:textId="77777777" w:rsidR="00B567F9" w:rsidRDefault="00B567F9" w:rsidP="00226406">
      <w:pPr>
        <w:jc w:val="both"/>
        <w:rPr>
          <w:rFonts w:ascii="Arial" w:hAnsi="Arial" w:cs="Arial"/>
          <w:b/>
          <w:sz w:val="24"/>
          <w:szCs w:val="24"/>
        </w:rPr>
      </w:pPr>
    </w:p>
    <w:p w14:paraId="3E2A2EDB" w14:textId="77777777" w:rsidR="00B567F9" w:rsidRDefault="00B567F9" w:rsidP="00226406">
      <w:pPr>
        <w:jc w:val="both"/>
        <w:rPr>
          <w:rFonts w:ascii="Arial" w:hAnsi="Arial" w:cs="Arial"/>
          <w:b/>
          <w:sz w:val="24"/>
          <w:szCs w:val="24"/>
        </w:rPr>
      </w:pPr>
    </w:p>
    <w:p w14:paraId="735462D2" w14:textId="77777777" w:rsidR="00B567F9" w:rsidRDefault="00B567F9" w:rsidP="00226406">
      <w:pPr>
        <w:jc w:val="both"/>
        <w:rPr>
          <w:rFonts w:ascii="Arial" w:hAnsi="Arial" w:cs="Arial"/>
          <w:b/>
          <w:sz w:val="24"/>
          <w:szCs w:val="24"/>
        </w:rPr>
      </w:pPr>
    </w:p>
    <w:p w14:paraId="075FF546" w14:textId="77777777" w:rsidR="00B567F9" w:rsidRDefault="00B567F9" w:rsidP="00226406">
      <w:pPr>
        <w:jc w:val="both"/>
        <w:rPr>
          <w:rFonts w:ascii="Arial" w:hAnsi="Arial" w:cs="Arial"/>
          <w:b/>
          <w:sz w:val="24"/>
          <w:szCs w:val="24"/>
        </w:rPr>
      </w:pPr>
    </w:p>
    <w:p w14:paraId="07512FF6" w14:textId="77777777" w:rsidR="0008642E" w:rsidRDefault="0008642E" w:rsidP="00226406">
      <w:pPr>
        <w:jc w:val="both"/>
        <w:rPr>
          <w:rFonts w:ascii="Arial" w:hAnsi="Arial" w:cs="Arial"/>
          <w:b/>
          <w:sz w:val="24"/>
          <w:szCs w:val="24"/>
        </w:rPr>
      </w:pPr>
    </w:p>
    <w:p w14:paraId="50A9A651" w14:textId="77777777" w:rsidR="0008642E" w:rsidRDefault="0008642E" w:rsidP="00226406">
      <w:pPr>
        <w:jc w:val="both"/>
        <w:rPr>
          <w:rFonts w:ascii="Arial" w:hAnsi="Arial" w:cs="Arial"/>
          <w:b/>
          <w:sz w:val="24"/>
          <w:szCs w:val="24"/>
        </w:rPr>
      </w:pPr>
    </w:p>
    <w:p w14:paraId="175E42E0" w14:textId="77777777" w:rsidR="0008642E" w:rsidRDefault="0008642E" w:rsidP="00226406">
      <w:pPr>
        <w:jc w:val="both"/>
        <w:rPr>
          <w:noProof/>
          <w:lang w:eastAsia="en-GB"/>
        </w:rPr>
      </w:pPr>
    </w:p>
    <w:p w14:paraId="16384FDD" w14:textId="77777777" w:rsidR="0008642E" w:rsidRDefault="001752E2" w:rsidP="00226406">
      <w:pPr>
        <w:jc w:val="both"/>
        <w:rPr>
          <w:rFonts w:ascii="Arial" w:hAnsi="Arial" w:cs="Arial"/>
          <w:b/>
          <w:color w:val="7030A0"/>
          <w:sz w:val="24"/>
          <w:szCs w:val="24"/>
        </w:rPr>
      </w:pPr>
      <w:r>
        <w:rPr>
          <w:rFonts w:ascii="Arial" w:hAnsi="Arial" w:cs="Arial"/>
          <w:b/>
          <w:sz w:val="24"/>
          <w:szCs w:val="24"/>
        </w:rPr>
        <w:t xml:space="preserve">                    </w:t>
      </w:r>
      <w:r w:rsidRPr="001752E2">
        <w:rPr>
          <w:rFonts w:ascii="Arial" w:hAnsi="Arial" w:cs="Arial"/>
          <w:b/>
          <w:color w:val="7030A0"/>
          <w:sz w:val="24"/>
          <w:szCs w:val="24"/>
        </w:rPr>
        <w:t xml:space="preserve">Clinical competencies for the role: Ophthalmic Technician </w:t>
      </w:r>
    </w:p>
    <w:p w14:paraId="095C8584" w14:textId="77777777" w:rsidR="001752E2" w:rsidRDefault="001752E2" w:rsidP="00226406">
      <w:pPr>
        <w:jc w:val="both"/>
        <w:rPr>
          <w:rFonts w:ascii="Arial" w:hAnsi="Arial" w:cs="Arial"/>
          <w:b/>
          <w:color w:val="7030A0"/>
          <w:sz w:val="24"/>
          <w:szCs w:val="24"/>
        </w:rPr>
      </w:pPr>
    </w:p>
    <w:p w14:paraId="3D7ABD38" w14:textId="77777777" w:rsidR="001752E2" w:rsidRDefault="001752E2" w:rsidP="00226406">
      <w:pPr>
        <w:jc w:val="both"/>
        <w:rPr>
          <w:rFonts w:ascii="Arial" w:hAnsi="Arial" w:cs="Arial"/>
          <w:sz w:val="24"/>
          <w:szCs w:val="24"/>
        </w:rPr>
      </w:pPr>
      <w:r>
        <w:rPr>
          <w:rFonts w:ascii="Arial" w:hAnsi="Arial" w:cs="Arial"/>
          <w:sz w:val="24"/>
          <w:szCs w:val="24"/>
        </w:rPr>
        <w:t>It is expected that the post holder will be competent in the skills from the list below which have been identified as appropriate for the role by the Outpatient manager for the area within 2 months from commencement in the role. This list may be updated from time to time to reflect new skills equipment/developments.</w:t>
      </w:r>
    </w:p>
    <w:p w14:paraId="28B9E3E3" w14:textId="77777777" w:rsidR="001752E2" w:rsidRDefault="001752E2" w:rsidP="00226406">
      <w:pPr>
        <w:jc w:val="both"/>
        <w:rPr>
          <w:rFonts w:ascii="Arial" w:hAnsi="Arial" w:cs="Arial"/>
          <w:sz w:val="24"/>
          <w:szCs w:val="24"/>
        </w:rPr>
      </w:pPr>
    </w:p>
    <w:p w14:paraId="7E684D6F" w14:textId="77777777" w:rsidR="001752E2" w:rsidRDefault="001752E2" w:rsidP="00226406">
      <w:pPr>
        <w:jc w:val="both"/>
        <w:rPr>
          <w:rFonts w:ascii="Arial" w:hAnsi="Arial" w:cs="Arial"/>
          <w:sz w:val="24"/>
          <w:szCs w:val="24"/>
        </w:rPr>
      </w:pPr>
    </w:p>
    <w:p w14:paraId="026F9097" w14:textId="77777777" w:rsidR="001752E2" w:rsidRPr="001752E2" w:rsidRDefault="001752E2" w:rsidP="00226406">
      <w:pPr>
        <w:jc w:val="both"/>
        <w:rPr>
          <w:rFonts w:ascii="Arial" w:hAnsi="Arial" w:cs="Arial"/>
          <w:sz w:val="24"/>
          <w:szCs w:val="24"/>
        </w:rPr>
      </w:pPr>
      <w:r>
        <w:rPr>
          <w:noProof/>
          <w:lang w:eastAsia="en-GB"/>
        </w:rPr>
        <w:drawing>
          <wp:inline distT="0" distB="0" distL="0" distR="0" wp14:anchorId="0D0AAEAD" wp14:editId="6DDBD0B4">
            <wp:extent cx="6419850" cy="5619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9850" cy="5619750"/>
                    </a:xfrm>
                    <a:prstGeom prst="rect">
                      <a:avLst/>
                    </a:prstGeom>
                  </pic:spPr>
                </pic:pic>
              </a:graphicData>
            </a:graphic>
          </wp:inline>
        </w:drawing>
      </w:r>
    </w:p>
    <w:sectPr w:rsidR="001752E2" w:rsidRPr="001752E2" w:rsidSect="009E0610">
      <w:headerReference w:type="default" r:id="rId8"/>
      <w:footerReference w:type="even" r:id="rId9"/>
      <w:footerReference w:type="default" r:id="rId10"/>
      <w:pgSz w:w="11907" w:h="16840"/>
      <w:pgMar w:top="567"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C7AE" w14:textId="77777777" w:rsidR="00302BA9" w:rsidRDefault="00302BA9">
      <w:r>
        <w:separator/>
      </w:r>
    </w:p>
  </w:endnote>
  <w:endnote w:type="continuationSeparator" w:id="0">
    <w:p w14:paraId="6CADCCAC" w14:textId="77777777" w:rsidR="00302BA9" w:rsidRDefault="0030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DABA" w14:textId="77777777" w:rsidR="007628F5" w:rsidRDefault="007628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3027C" w14:textId="77777777" w:rsidR="007628F5" w:rsidRDefault="0076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4DA4" w14:textId="77777777" w:rsidR="007628F5" w:rsidRDefault="007628F5" w:rsidP="006B4168">
    <w:pPr>
      <w:pStyle w:val="Footer"/>
      <w:rPr>
        <w:rFonts w:ascii="Verdana" w:hAnsi="Verdana"/>
        <w:sz w:val="16"/>
        <w:szCs w:val="16"/>
      </w:rPr>
    </w:pPr>
    <w:r>
      <w:rPr>
        <w:rFonts w:ascii="Verdana" w:hAnsi="Verdana"/>
        <w:sz w:val="16"/>
        <w:szCs w:val="16"/>
      </w:rPr>
      <w:t>Job Description</w:t>
    </w:r>
    <w:r w:rsidR="00612C64">
      <w:rPr>
        <w:rFonts w:ascii="Verdana" w:hAnsi="Verdana"/>
        <w:sz w:val="16"/>
        <w:szCs w:val="16"/>
      </w:rPr>
      <w:t xml:space="preserve"> </w:t>
    </w:r>
    <w:r w:rsidR="00C2185C">
      <w:rPr>
        <w:rFonts w:ascii="Verdana" w:hAnsi="Verdana"/>
        <w:sz w:val="16"/>
        <w:szCs w:val="16"/>
      </w:rPr>
      <w:t>July 2022</w:t>
    </w:r>
    <w:r w:rsidR="007F373B">
      <w:rPr>
        <w:rFonts w:ascii="Verdana" w:hAnsi="Verdana"/>
        <w:sz w:val="16"/>
        <w:szCs w:val="16"/>
      </w:rPr>
      <w:t xml:space="preserve"> Nicola Law </w:t>
    </w:r>
  </w:p>
  <w:p w14:paraId="43115B1A" w14:textId="77777777" w:rsidR="007F373B" w:rsidRDefault="007F373B" w:rsidP="006B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29E5" w14:textId="77777777" w:rsidR="00302BA9" w:rsidRDefault="00302BA9">
      <w:r>
        <w:separator/>
      </w:r>
    </w:p>
  </w:footnote>
  <w:footnote w:type="continuationSeparator" w:id="0">
    <w:p w14:paraId="27A04162" w14:textId="77777777" w:rsidR="00302BA9" w:rsidRDefault="0030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A347" w14:textId="77777777" w:rsidR="007628F5" w:rsidRDefault="00285D46" w:rsidP="00BD5752">
    <w:pPr>
      <w:pStyle w:val="Header"/>
      <w:jc w:val="right"/>
    </w:pPr>
    <w:r w:rsidRPr="00285D46">
      <w:rPr>
        <w:noProof/>
        <w:lang w:eastAsia="en-GB"/>
      </w:rPr>
      <w:drawing>
        <wp:inline distT="0" distB="0" distL="0" distR="0" wp14:anchorId="39B58513" wp14:editId="03BEF057">
          <wp:extent cx="2689760" cy="685800"/>
          <wp:effectExtent l="0" t="0" r="0" b="0"/>
          <wp:docPr id="2" name="Picture 2" descr="C:\Users\McgiKare\Desktop\PPG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giKare\Desktop\PPG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554" cy="689572"/>
                  </a:xfrm>
                  <a:prstGeom prst="rect">
                    <a:avLst/>
                  </a:prstGeom>
                  <a:noFill/>
                  <a:ln>
                    <a:noFill/>
                  </a:ln>
                </pic:spPr>
              </pic:pic>
            </a:graphicData>
          </a:graphic>
        </wp:inline>
      </w:drawing>
    </w:r>
  </w:p>
  <w:p w14:paraId="4E999CE1" w14:textId="77777777" w:rsidR="007628F5" w:rsidRDefault="007628F5" w:rsidP="00BD57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FB9"/>
    <w:multiLevelType w:val="hybridMultilevel"/>
    <w:tmpl w:val="8254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7AE4"/>
    <w:multiLevelType w:val="hybridMultilevel"/>
    <w:tmpl w:val="5C3E3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55296"/>
    <w:multiLevelType w:val="hybridMultilevel"/>
    <w:tmpl w:val="E32A5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94C11"/>
    <w:multiLevelType w:val="hybridMultilevel"/>
    <w:tmpl w:val="DC206CC4"/>
    <w:lvl w:ilvl="0" w:tplc="0A1AFA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CB15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B824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C9F1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063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C0389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0ABC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20E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CDC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60C8D"/>
    <w:multiLevelType w:val="hybridMultilevel"/>
    <w:tmpl w:val="225218DA"/>
    <w:lvl w:ilvl="0" w:tplc="BC965C2A">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5" w15:restartNumberingAfterBreak="0">
    <w:nsid w:val="09081DA1"/>
    <w:multiLevelType w:val="hybridMultilevel"/>
    <w:tmpl w:val="A42A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C52E7"/>
    <w:multiLevelType w:val="hybridMultilevel"/>
    <w:tmpl w:val="719CD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81591"/>
    <w:multiLevelType w:val="hybridMultilevel"/>
    <w:tmpl w:val="FAF2C5B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F5E3C67"/>
    <w:multiLevelType w:val="hybridMultilevel"/>
    <w:tmpl w:val="D422CC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1A79AF"/>
    <w:multiLevelType w:val="hybridMultilevel"/>
    <w:tmpl w:val="ED80021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7647E"/>
    <w:multiLevelType w:val="hybridMultilevel"/>
    <w:tmpl w:val="10A619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66C25"/>
    <w:multiLevelType w:val="hybridMultilevel"/>
    <w:tmpl w:val="52888FF4"/>
    <w:lvl w:ilvl="0" w:tplc="0EEE28C2">
      <w:start w:val="1"/>
      <w:numFmt w:val="decimal"/>
      <w:lvlText w:val="%1."/>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A8D42">
      <w:start w:val="1"/>
      <w:numFmt w:val="lowerLetter"/>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C8153A">
      <w:start w:val="1"/>
      <w:numFmt w:val="lowerRoman"/>
      <w:lvlText w:val="%3"/>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4B878">
      <w:start w:val="1"/>
      <w:numFmt w:val="decimal"/>
      <w:lvlText w:val="%4"/>
      <w:lvlJc w:val="left"/>
      <w:pPr>
        <w:ind w:left="3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E02C0">
      <w:start w:val="1"/>
      <w:numFmt w:val="lowerLetter"/>
      <w:lvlText w:val="%5"/>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AE95CE">
      <w:start w:val="1"/>
      <w:numFmt w:val="lowerRoman"/>
      <w:lvlText w:val="%6"/>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07384">
      <w:start w:val="1"/>
      <w:numFmt w:val="decimal"/>
      <w:lvlText w:val="%7"/>
      <w:lvlJc w:val="left"/>
      <w:pPr>
        <w:ind w:left="5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C9A42">
      <w:start w:val="1"/>
      <w:numFmt w:val="lowerLetter"/>
      <w:lvlText w:val="%8"/>
      <w:lvlJc w:val="left"/>
      <w:pPr>
        <w:ind w:left="6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ECD444">
      <w:start w:val="1"/>
      <w:numFmt w:val="lowerRoman"/>
      <w:lvlText w:val="%9"/>
      <w:lvlJc w:val="left"/>
      <w:pPr>
        <w:ind w:left="7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FC3A8F"/>
    <w:multiLevelType w:val="hybridMultilevel"/>
    <w:tmpl w:val="68701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E1E74"/>
    <w:multiLevelType w:val="hybridMultilevel"/>
    <w:tmpl w:val="6A70E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F6D0E"/>
    <w:multiLevelType w:val="hybridMultilevel"/>
    <w:tmpl w:val="C47A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12D8C"/>
    <w:multiLevelType w:val="hybridMultilevel"/>
    <w:tmpl w:val="1C9CFC90"/>
    <w:lvl w:ilvl="0" w:tplc="A23E9B6C">
      <w:start w:val="1"/>
      <w:numFmt w:val="decimal"/>
      <w:lvlText w:val="%1."/>
      <w:lvlJc w:val="left"/>
      <w:pPr>
        <w:ind w:left="1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FC7E12">
      <w:start w:val="1"/>
      <w:numFmt w:val="lowerLetter"/>
      <w:lvlText w:val="%2"/>
      <w:lvlJc w:val="left"/>
      <w:pPr>
        <w:ind w:left="1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D820FA">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289A4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4B522">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82E12">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A49A8">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20010">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A05790">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FD0D1D"/>
    <w:multiLevelType w:val="hybridMultilevel"/>
    <w:tmpl w:val="6D829096"/>
    <w:lvl w:ilvl="0" w:tplc="582AB4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660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A02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82DD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6E2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7A7E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1A38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DEE65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4DF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CC242C"/>
    <w:multiLevelType w:val="hybridMultilevel"/>
    <w:tmpl w:val="B15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6167B5"/>
    <w:multiLevelType w:val="hybridMultilevel"/>
    <w:tmpl w:val="8ED6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F1594"/>
    <w:multiLevelType w:val="hybridMultilevel"/>
    <w:tmpl w:val="FDECD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F71B4"/>
    <w:multiLevelType w:val="hybridMultilevel"/>
    <w:tmpl w:val="66E2523A"/>
    <w:lvl w:ilvl="0" w:tplc="1CD218E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BC16D2C"/>
    <w:multiLevelType w:val="hybridMultilevel"/>
    <w:tmpl w:val="529C8EE4"/>
    <w:lvl w:ilvl="0" w:tplc="1CD218E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A62C4">
      <w:start w:val="1"/>
      <w:numFmt w:val="bullet"/>
      <w:lvlText w:val="o"/>
      <w:lvlJc w:val="left"/>
      <w:pPr>
        <w:ind w:left="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BA4B04">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8829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C59B8">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86EF2A">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D8A15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AED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6A5A58">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7F482E"/>
    <w:multiLevelType w:val="hybridMultilevel"/>
    <w:tmpl w:val="AEA68358"/>
    <w:lvl w:ilvl="0" w:tplc="6674F6B2">
      <w:start w:val="1"/>
      <w:numFmt w:val="decimal"/>
      <w:lvlText w:val="%1."/>
      <w:lvlJc w:val="left"/>
      <w:pPr>
        <w:ind w:left="900" w:hanging="360"/>
      </w:pPr>
      <w:rPr>
        <w:rFonts w:hint="default"/>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4E600AA6"/>
    <w:multiLevelType w:val="hybridMultilevel"/>
    <w:tmpl w:val="553C5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77B1D"/>
    <w:multiLevelType w:val="hybridMultilevel"/>
    <w:tmpl w:val="A148E188"/>
    <w:lvl w:ilvl="0" w:tplc="B43256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4284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021BF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52E71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C97D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6C0C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64E95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AA6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E24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8575BE"/>
    <w:multiLevelType w:val="hybridMultilevel"/>
    <w:tmpl w:val="EB14FFCA"/>
    <w:lvl w:ilvl="0" w:tplc="08090001">
      <w:start w:val="1"/>
      <w:numFmt w:val="bullet"/>
      <w:lvlText w:val=""/>
      <w:lvlJc w:val="left"/>
      <w:pPr>
        <w:ind w:left="360" w:hanging="360"/>
      </w:pPr>
      <w:rPr>
        <w:rFonts w:ascii="Symbol" w:hAnsi="Symbol" w:hint="default"/>
      </w:rPr>
    </w:lvl>
    <w:lvl w:ilvl="1" w:tplc="8086022E">
      <w:numFmt w:val="bullet"/>
      <w:lvlText w:val="•"/>
      <w:lvlJc w:val="left"/>
      <w:pPr>
        <w:ind w:left="1080" w:hanging="360"/>
      </w:pPr>
      <w:rPr>
        <w:rFonts w:ascii="MetaPlusNormal-Roman" w:eastAsia="Calibri" w:hAnsi="MetaPlusNormal-Roman" w:cs="MetaPlusNormal-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C86FDA"/>
    <w:multiLevelType w:val="hybridMultilevel"/>
    <w:tmpl w:val="A3380DB8"/>
    <w:lvl w:ilvl="0" w:tplc="C4BE5A84">
      <w:start w:val="1"/>
      <w:numFmt w:val="decimal"/>
      <w:lvlText w:val="%1."/>
      <w:lvlJc w:val="left"/>
      <w:pPr>
        <w:ind w:left="1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0AA7A">
      <w:start w:val="1"/>
      <w:numFmt w:val="lowerLetter"/>
      <w:lvlText w:val="%2"/>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A24E6">
      <w:start w:val="1"/>
      <w:numFmt w:val="lowerRoman"/>
      <w:lvlText w:val="%3"/>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8E78AA">
      <w:start w:val="1"/>
      <w:numFmt w:val="decimal"/>
      <w:lvlText w:val="%4"/>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8C6D2">
      <w:start w:val="1"/>
      <w:numFmt w:val="lowerLetter"/>
      <w:lvlText w:val="%5"/>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14B106">
      <w:start w:val="1"/>
      <w:numFmt w:val="lowerRoman"/>
      <w:lvlText w:val="%6"/>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EE0F4">
      <w:start w:val="1"/>
      <w:numFmt w:val="decimal"/>
      <w:lvlText w:val="%7"/>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C7488">
      <w:start w:val="1"/>
      <w:numFmt w:val="lowerLetter"/>
      <w:lvlText w:val="%8"/>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24A68A">
      <w:start w:val="1"/>
      <w:numFmt w:val="lowerRoman"/>
      <w:lvlText w:val="%9"/>
      <w:lvlJc w:val="left"/>
      <w:pPr>
        <w:ind w:left="6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FC0252"/>
    <w:multiLevelType w:val="hybridMultilevel"/>
    <w:tmpl w:val="5406D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B83F58"/>
    <w:multiLevelType w:val="hybridMultilevel"/>
    <w:tmpl w:val="CBA8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23D2D"/>
    <w:multiLevelType w:val="hybridMultilevel"/>
    <w:tmpl w:val="52FE4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FA08FC"/>
    <w:multiLevelType w:val="hybridMultilevel"/>
    <w:tmpl w:val="A9F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B746C"/>
    <w:multiLevelType w:val="hybridMultilevel"/>
    <w:tmpl w:val="50F07918"/>
    <w:lvl w:ilvl="0" w:tplc="21B441C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5" w15:restartNumberingAfterBreak="0">
    <w:nsid w:val="5BCB5618"/>
    <w:multiLevelType w:val="hybridMultilevel"/>
    <w:tmpl w:val="05DA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371A4B"/>
    <w:multiLevelType w:val="hybridMultilevel"/>
    <w:tmpl w:val="E760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E3222"/>
    <w:multiLevelType w:val="hybridMultilevel"/>
    <w:tmpl w:val="17A0A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A086C"/>
    <w:multiLevelType w:val="hybridMultilevel"/>
    <w:tmpl w:val="1E9CC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E55B1"/>
    <w:multiLevelType w:val="hybridMultilevel"/>
    <w:tmpl w:val="7A24207E"/>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625E3"/>
    <w:multiLevelType w:val="hybridMultilevel"/>
    <w:tmpl w:val="32C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CA2103"/>
    <w:multiLevelType w:val="hybridMultilevel"/>
    <w:tmpl w:val="539C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B2994"/>
    <w:multiLevelType w:val="hybridMultilevel"/>
    <w:tmpl w:val="AEF0C88A"/>
    <w:lvl w:ilvl="0" w:tplc="02EC5A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8E9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2AB18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A20F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8B8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46F3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5A65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01B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32E2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E54B0D"/>
    <w:multiLevelType w:val="hybridMultilevel"/>
    <w:tmpl w:val="D6EEE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977AE"/>
    <w:multiLevelType w:val="hybridMultilevel"/>
    <w:tmpl w:val="5E76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847F5"/>
    <w:multiLevelType w:val="hybridMultilevel"/>
    <w:tmpl w:val="6DAA86C4"/>
    <w:lvl w:ilvl="0" w:tplc="1CD218E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6" w15:restartNumberingAfterBreak="0">
    <w:nsid w:val="765E51EE"/>
    <w:multiLevelType w:val="hybridMultilevel"/>
    <w:tmpl w:val="887A3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47660"/>
    <w:multiLevelType w:val="hybridMultilevel"/>
    <w:tmpl w:val="0CCC394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8" w15:restartNumberingAfterBreak="0">
    <w:nsid w:val="7E695707"/>
    <w:multiLevelType w:val="hybridMultilevel"/>
    <w:tmpl w:val="E7C0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36"/>
  </w:num>
  <w:num w:numId="4">
    <w:abstractNumId w:val="9"/>
  </w:num>
  <w:num w:numId="5">
    <w:abstractNumId w:val="35"/>
  </w:num>
  <w:num w:numId="6">
    <w:abstractNumId w:val="40"/>
  </w:num>
  <w:num w:numId="7">
    <w:abstractNumId w:val="10"/>
  </w:num>
  <w:num w:numId="8">
    <w:abstractNumId w:val="33"/>
  </w:num>
  <w:num w:numId="9">
    <w:abstractNumId w:val="17"/>
  </w:num>
  <w:num w:numId="10">
    <w:abstractNumId w:val="5"/>
  </w:num>
  <w:num w:numId="11">
    <w:abstractNumId w:val="46"/>
  </w:num>
  <w:num w:numId="12">
    <w:abstractNumId w:val="37"/>
  </w:num>
  <w:num w:numId="13">
    <w:abstractNumId w:val="43"/>
  </w:num>
  <w:num w:numId="14">
    <w:abstractNumId w:val="6"/>
  </w:num>
  <w:num w:numId="15">
    <w:abstractNumId w:val="1"/>
  </w:num>
  <w:num w:numId="16">
    <w:abstractNumId w:val="32"/>
  </w:num>
  <w:num w:numId="17">
    <w:abstractNumId w:val="41"/>
  </w:num>
  <w:num w:numId="18">
    <w:abstractNumId w:val="21"/>
  </w:num>
  <w:num w:numId="19">
    <w:abstractNumId w:val="39"/>
  </w:num>
  <w:num w:numId="20">
    <w:abstractNumId w:val="8"/>
  </w:num>
  <w:num w:numId="21">
    <w:abstractNumId w:val="27"/>
  </w:num>
  <w:num w:numId="22">
    <w:abstractNumId w:val="29"/>
  </w:num>
  <w:num w:numId="23">
    <w:abstractNumId w:val="47"/>
  </w:num>
  <w:num w:numId="24">
    <w:abstractNumId w:val="18"/>
  </w:num>
  <w:num w:numId="25">
    <w:abstractNumId w:val="44"/>
  </w:num>
  <w:num w:numId="26">
    <w:abstractNumId w:val="0"/>
  </w:num>
  <w:num w:numId="27">
    <w:abstractNumId w:val="30"/>
  </w:num>
  <w:num w:numId="28">
    <w:abstractNumId w:val="25"/>
  </w:num>
  <w:num w:numId="29">
    <w:abstractNumId w:val="38"/>
  </w:num>
  <w:num w:numId="30">
    <w:abstractNumId w:val="2"/>
  </w:num>
  <w:num w:numId="31">
    <w:abstractNumId w:val="48"/>
  </w:num>
  <w:num w:numId="32">
    <w:abstractNumId w:val="31"/>
  </w:num>
  <w:num w:numId="33">
    <w:abstractNumId w:val="11"/>
  </w:num>
  <w:num w:numId="34">
    <w:abstractNumId w:val="20"/>
  </w:num>
  <w:num w:numId="35">
    <w:abstractNumId w:val="13"/>
  </w:num>
  <w:num w:numId="36">
    <w:abstractNumId w:val="14"/>
  </w:num>
  <w:num w:numId="37">
    <w:abstractNumId w:val="7"/>
  </w:num>
  <w:num w:numId="38">
    <w:abstractNumId w:val="24"/>
  </w:num>
  <w:num w:numId="39">
    <w:abstractNumId w:val="34"/>
  </w:num>
  <w:num w:numId="40">
    <w:abstractNumId w:val="4"/>
  </w:num>
  <w:num w:numId="41">
    <w:abstractNumId w:val="15"/>
  </w:num>
  <w:num w:numId="42">
    <w:abstractNumId w:val="28"/>
  </w:num>
  <w:num w:numId="43">
    <w:abstractNumId w:val="26"/>
  </w:num>
  <w:num w:numId="44">
    <w:abstractNumId w:val="3"/>
  </w:num>
  <w:num w:numId="45">
    <w:abstractNumId w:val="23"/>
  </w:num>
  <w:num w:numId="46">
    <w:abstractNumId w:val="16"/>
  </w:num>
  <w:num w:numId="47">
    <w:abstractNumId w:val="42"/>
  </w:num>
  <w:num w:numId="48">
    <w:abstractNumId w:val="2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F"/>
    <w:rsid w:val="00000BA7"/>
    <w:rsid w:val="00014B3F"/>
    <w:rsid w:val="000169D5"/>
    <w:rsid w:val="00027C87"/>
    <w:rsid w:val="000402F2"/>
    <w:rsid w:val="00057D5C"/>
    <w:rsid w:val="0006189D"/>
    <w:rsid w:val="00065534"/>
    <w:rsid w:val="00067534"/>
    <w:rsid w:val="0008642E"/>
    <w:rsid w:val="00091C79"/>
    <w:rsid w:val="000A7DFB"/>
    <w:rsid w:val="000B214A"/>
    <w:rsid w:val="000B57F9"/>
    <w:rsid w:val="000C12E0"/>
    <w:rsid w:val="000C16BD"/>
    <w:rsid w:val="000C47E1"/>
    <w:rsid w:val="000C54CC"/>
    <w:rsid w:val="000D1A21"/>
    <w:rsid w:val="000D5963"/>
    <w:rsid w:val="000E107C"/>
    <w:rsid w:val="000E5B11"/>
    <w:rsid w:val="000E689B"/>
    <w:rsid w:val="000E7BCB"/>
    <w:rsid w:val="000F0DAE"/>
    <w:rsid w:val="00111588"/>
    <w:rsid w:val="00112FDD"/>
    <w:rsid w:val="00135E63"/>
    <w:rsid w:val="0014068F"/>
    <w:rsid w:val="001452FE"/>
    <w:rsid w:val="001533D3"/>
    <w:rsid w:val="00165215"/>
    <w:rsid w:val="00173F41"/>
    <w:rsid w:val="001752E2"/>
    <w:rsid w:val="00175367"/>
    <w:rsid w:val="00182508"/>
    <w:rsid w:val="00195886"/>
    <w:rsid w:val="001A6ADF"/>
    <w:rsid w:val="001B1ED2"/>
    <w:rsid w:val="001B488D"/>
    <w:rsid w:val="001C1405"/>
    <w:rsid w:val="001C2278"/>
    <w:rsid w:val="001C3F73"/>
    <w:rsid w:val="001C57B9"/>
    <w:rsid w:val="001D36EA"/>
    <w:rsid w:val="001E054E"/>
    <w:rsid w:val="001E7591"/>
    <w:rsid w:val="001F4413"/>
    <w:rsid w:val="00204BDF"/>
    <w:rsid w:val="0021381C"/>
    <w:rsid w:val="00222317"/>
    <w:rsid w:val="00226406"/>
    <w:rsid w:val="0023239F"/>
    <w:rsid w:val="00232E9A"/>
    <w:rsid w:val="00236525"/>
    <w:rsid w:val="00242E73"/>
    <w:rsid w:val="00243C07"/>
    <w:rsid w:val="0025694E"/>
    <w:rsid w:val="002616A1"/>
    <w:rsid w:val="00261B72"/>
    <w:rsid w:val="00264BDE"/>
    <w:rsid w:val="00272A4F"/>
    <w:rsid w:val="002736FD"/>
    <w:rsid w:val="00276388"/>
    <w:rsid w:val="0028007D"/>
    <w:rsid w:val="00285D46"/>
    <w:rsid w:val="002873CA"/>
    <w:rsid w:val="00292160"/>
    <w:rsid w:val="00292A26"/>
    <w:rsid w:val="00293803"/>
    <w:rsid w:val="00294624"/>
    <w:rsid w:val="002A1530"/>
    <w:rsid w:val="002B09D0"/>
    <w:rsid w:val="002B299E"/>
    <w:rsid w:val="002B65E0"/>
    <w:rsid w:val="002C1F55"/>
    <w:rsid w:val="002C30D1"/>
    <w:rsid w:val="002C3FAF"/>
    <w:rsid w:val="002E34B8"/>
    <w:rsid w:val="002E399F"/>
    <w:rsid w:val="00302BA9"/>
    <w:rsid w:val="00303FA3"/>
    <w:rsid w:val="00307F3C"/>
    <w:rsid w:val="00317AD8"/>
    <w:rsid w:val="0032289E"/>
    <w:rsid w:val="00327BAF"/>
    <w:rsid w:val="003563C0"/>
    <w:rsid w:val="0036261F"/>
    <w:rsid w:val="00364D11"/>
    <w:rsid w:val="003679A3"/>
    <w:rsid w:val="00372E9E"/>
    <w:rsid w:val="00375CFC"/>
    <w:rsid w:val="003A06E8"/>
    <w:rsid w:val="003A0B48"/>
    <w:rsid w:val="003A1B1E"/>
    <w:rsid w:val="003A1D05"/>
    <w:rsid w:val="003A3508"/>
    <w:rsid w:val="003B5333"/>
    <w:rsid w:val="003C1343"/>
    <w:rsid w:val="003C4DA9"/>
    <w:rsid w:val="003D7A01"/>
    <w:rsid w:val="003E52D6"/>
    <w:rsid w:val="003E5B56"/>
    <w:rsid w:val="003E60DA"/>
    <w:rsid w:val="003E68CD"/>
    <w:rsid w:val="003F1C48"/>
    <w:rsid w:val="003F7B53"/>
    <w:rsid w:val="00417219"/>
    <w:rsid w:val="004367B3"/>
    <w:rsid w:val="0044590E"/>
    <w:rsid w:val="00446EB7"/>
    <w:rsid w:val="00447C05"/>
    <w:rsid w:val="00457BAA"/>
    <w:rsid w:val="00462E15"/>
    <w:rsid w:val="00474BC8"/>
    <w:rsid w:val="0047529A"/>
    <w:rsid w:val="00475CC2"/>
    <w:rsid w:val="004830A3"/>
    <w:rsid w:val="0048353E"/>
    <w:rsid w:val="004A645F"/>
    <w:rsid w:val="004B1796"/>
    <w:rsid w:val="004B7082"/>
    <w:rsid w:val="004D144C"/>
    <w:rsid w:val="004E66C1"/>
    <w:rsid w:val="004F2306"/>
    <w:rsid w:val="004F7DEE"/>
    <w:rsid w:val="0050488E"/>
    <w:rsid w:val="0051130C"/>
    <w:rsid w:val="00517136"/>
    <w:rsid w:val="005229C9"/>
    <w:rsid w:val="00531B2B"/>
    <w:rsid w:val="00535538"/>
    <w:rsid w:val="00547A96"/>
    <w:rsid w:val="00572C17"/>
    <w:rsid w:val="00592DFA"/>
    <w:rsid w:val="00594A4F"/>
    <w:rsid w:val="00596FA4"/>
    <w:rsid w:val="0059743D"/>
    <w:rsid w:val="00597DEC"/>
    <w:rsid w:val="005A0F3E"/>
    <w:rsid w:val="005A3CBF"/>
    <w:rsid w:val="005B0896"/>
    <w:rsid w:val="005B147D"/>
    <w:rsid w:val="005C3146"/>
    <w:rsid w:val="005C7F9B"/>
    <w:rsid w:val="005D76A9"/>
    <w:rsid w:val="005E00B2"/>
    <w:rsid w:val="005F7DEA"/>
    <w:rsid w:val="00605A43"/>
    <w:rsid w:val="0061065F"/>
    <w:rsid w:val="00612C64"/>
    <w:rsid w:val="006152C8"/>
    <w:rsid w:val="00617655"/>
    <w:rsid w:val="00625E7C"/>
    <w:rsid w:val="00641179"/>
    <w:rsid w:val="00656193"/>
    <w:rsid w:val="00657D24"/>
    <w:rsid w:val="006775EB"/>
    <w:rsid w:val="006B30A8"/>
    <w:rsid w:val="006B4168"/>
    <w:rsid w:val="006B4BCF"/>
    <w:rsid w:val="006D5D30"/>
    <w:rsid w:val="006E084F"/>
    <w:rsid w:val="00702329"/>
    <w:rsid w:val="00703931"/>
    <w:rsid w:val="00710765"/>
    <w:rsid w:val="00710BC9"/>
    <w:rsid w:val="007115BB"/>
    <w:rsid w:val="00712B95"/>
    <w:rsid w:val="00722AEB"/>
    <w:rsid w:val="00727363"/>
    <w:rsid w:val="00732465"/>
    <w:rsid w:val="00741202"/>
    <w:rsid w:val="00752768"/>
    <w:rsid w:val="00757A24"/>
    <w:rsid w:val="00761584"/>
    <w:rsid w:val="007628F5"/>
    <w:rsid w:val="00765389"/>
    <w:rsid w:val="00782EFA"/>
    <w:rsid w:val="007B2790"/>
    <w:rsid w:val="007B27BD"/>
    <w:rsid w:val="007B5B1B"/>
    <w:rsid w:val="007B7C5E"/>
    <w:rsid w:val="007D7377"/>
    <w:rsid w:val="007E0F28"/>
    <w:rsid w:val="007E508B"/>
    <w:rsid w:val="007F373B"/>
    <w:rsid w:val="00804C7C"/>
    <w:rsid w:val="00817A82"/>
    <w:rsid w:val="00822AF4"/>
    <w:rsid w:val="0082368D"/>
    <w:rsid w:val="00826166"/>
    <w:rsid w:val="008430BE"/>
    <w:rsid w:val="008432A2"/>
    <w:rsid w:val="00850DD4"/>
    <w:rsid w:val="00851C79"/>
    <w:rsid w:val="0085772C"/>
    <w:rsid w:val="00875B06"/>
    <w:rsid w:val="0087729D"/>
    <w:rsid w:val="008850B4"/>
    <w:rsid w:val="00890283"/>
    <w:rsid w:val="008920AA"/>
    <w:rsid w:val="008A46E6"/>
    <w:rsid w:val="008C4352"/>
    <w:rsid w:val="008D4E5C"/>
    <w:rsid w:val="008D6FF8"/>
    <w:rsid w:val="00903C9F"/>
    <w:rsid w:val="009178AD"/>
    <w:rsid w:val="00925177"/>
    <w:rsid w:val="009320F7"/>
    <w:rsid w:val="009356AC"/>
    <w:rsid w:val="00942CA0"/>
    <w:rsid w:val="0094550F"/>
    <w:rsid w:val="009535AA"/>
    <w:rsid w:val="0096117A"/>
    <w:rsid w:val="009621C2"/>
    <w:rsid w:val="009659D5"/>
    <w:rsid w:val="00966B42"/>
    <w:rsid w:val="00974243"/>
    <w:rsid w:val="00977D26"/>
    <w:rsid w:val="00991F49"/>
    <w:rsid w:val="00995BB2"/>
    <w:rsid w:val="009A436E"/>
    <w:rsid w:val="009A4EFA"/>
    <w:rsid w:val="009B0AA8"/>
    <w:rsid w:val="009B670D"/>
    <w:rsid w:val="009D7FF0"/>
    <w:rsid w:val="009E0610"/>
    <w:rsid w:val="009E298A"/>
    <w:rsid w:val="009E7BDD"/>
    <w:rsid w:val="009F65D9"/>
    <w:rsid w:val="009F7CE0"/>
    <w:rsid w:val="00A0039F"/>
    <w:rsid w:val="00A147E3"/>
    <w:rsid w:val="00A14FED"/>
    <w:rsid w:val="00A27F8E"/>
    <w:rsid w:val="00A36685"/>
    <w:rsid w:val="00A42EB7"/>
    <w:rsid w:val="00A43459"/>
    <w:rsid w:val="00A609E2"/>
    <w:rsid w:val="00AA1247"/>
    <w:rsid w:val="00AC044A"/>
    <w:rsid w:val="00AD34FB"/>
    <w:rsid w:val="00AD4B14"/>
    <w:rsid w:val="00AE1291"/>
    <w:rsid w:val="00AF3F96"/>
    <w:rsid w:val="00B15244"/>
    <w:rsid w:val="00B2051C"/>
    <w:rsid w:val="00B231B5"/>
    <w:rsid w:val="00B25A56"/>
    <w:rsid w:val="00B30808"/>
    <w:rsid w:val="00B313D1"/>
    <w:rsid w:val="00B53F3F"/>
    <w:rsid w:val="00B567F9"/>
    <w:rsid w:val="00B923D1"/>
    <w:rsid w:val="00BA4652"/>
    <w:rsid w:val="00BB00C9"/>
    <w:rsid w:val="00BB28E0"/>
    <w:rsid w:val="00BD5752"/>
    <w:rsid w:val="00BE39DE"/>
    <w:rsid w:val="00C00C17"/>
    <w:rsid w:val="00C00FF1"/>
    <w:rsid w:val="00C01B63"/>
    <w:rsid w:val="00C21219"/>
    <w:rsid w:val="00C2185C"/>
    <w:rsid w:val="00C25B4E"/>
    <w:rsid w:val="00C34E6D"/>
    <w:rsid w:val="00C546E0"/>
    <w:rsid w:val="00C718A4"/>
    <w:rsid w:val="00C77D81"/>
    <w:rsid w:val="00C938D1"/>
    <w:rsid w:val="00CA27AF"/>
    <w:rsid w:val="00CA379C"/>
    <w:rsid w:val="00CA4A3E"/>
    <w:rsid w:val="00CA7CE2"/>
    <w:rsid w:val="00CB40A3"/>
    <w:rsid w:val="00CB6ACA"/>
    <w:rsid w:val="00CC1A1E"/>
    <w:rsid w:val="00CE154B"/>
    <w:rsid w:val="00CE1B5D"/>
    <w:rsid w:val="00CE37E6"/>
    <w:rsid w:val="00CF774A"/>
    <w:rsid w:val="00D05F39"/>
    <w:rsid w:val="00D13782"/>
    <w:rsid w:val="00D2404C"/>
    <w:rsid w:val="00D31ADD"/>
    <w:rsid w:val="00D34FB1"/>
    <w:rsid w:val="00D37EDC"/>
    <w:rsid w:val="00D41A2F"/>
    <w:rsid w:val="00D43284"/>
    <w:rsid w:val="00D501C0"/>
    <w:rsid w:val="00D54F51"/>
    <w:rsid w:val="00D87F91"/>
    <w:rsid w:val="00D91876"/>
    <w:rsid w:val="00D94B7A"/>
    <w:rsid w:val="00D960CC"/>
    <w:rsid w:val="00DA3657"/>
    <w:rsid w:val="00DA5394"/>
    <w:rsid w:val="00DB77FA"/>
    <w:rsid w:val="00DC346F"/>
    <w:rsid w:val="00DC3574"/>
    <w:rsid w:val="00DC4318"/>
    <w:rsid w:val="00DC5E30"/>
    <w:rsid w:val="00E04209"/>
    <w:rsid w:val="00E14504"/>
    <w:rsid w:val="00E177EC"/>
    <w:rsid w:val="00E52545"/>
    <w:rsid w:val="00E53A43"/>
    <w:rsid w:val="00E75941"/>
    <w:rsid w:val="00E778CD"/>
    <w:rsid w:val="00E80F4B"/>
    <w:rsid w:val="00E837FA"/>
    <w:rsid w:val="00E84AE2"/>
    <w:rsid w:val="00E968AE"/>
    <w:rsid w:val="00E97FA8"/>
    <w:rsid w:val="00EA0A33"/>
    <w:rsid w:val="00EA39D6"/>
    <w:rsid w:val="00EA778E"/>
    <w:rsid w:val="00EB1608"/>
    <w:rsid w:val="00EB5AE4"/>
    <w:rsid w:val="00EC0285"/>
    <w:rsid w:val="00EC0580"/>
    <w:rsid w:val="00EC3CF1"/>
    <w:rsid w:val="00EE2FBE"/>
    <w:rsid w:val="00EE5A99"/>
    <w:rsid w:val="00F0113E"/>
    <w:rsid w:val="00F070F8"/>
    <w:rsid w:val="00F120ED"/>
    <w:rsid w:val="00F22207"/>
    <w:rsid w:val="00F45400"/>
    <w:rsid w:val="00F4673E"/>
    <w:rsid w:val="00F50961"/>
    <w:rsid w:val="00F511ED"/>
    <w:rsid w:val="00F53710"/>
    <w:rsid w:val="00F540FA"/>
    <w:rsid w:val="00F54748"/>
    <w:rsid w:val="00F55064"/>
    <w:rsid w:val="00F746CC"/>
    <w:rsid w:val="00F81FCD"/>
    <w:rsid w:val="00F86730"/>
    <w:rsid w:val="00F867D8"/>
    <w:rsid w:val="00F867EC"/>
    <w:rsid w:val="00F9219A"/>
    <w:rsid w:val="00F96245"/>
    <w:rsid w:val="00FA403C"/>
    <w:rsid w:val="00FC1DF9"/>
    <w:rsid w:val="00FC5339"/>
    <w:rsid w:val="00FC6096"/>
    <w:rsid w:val="00FD3364"/>
    <w:rsid w:val="00FD5F3C"/>
    <w:rsid w:val="00FE2A9D"/>
    <w:rsid w:val="00FE5968"/>
    <w:rsid w:val="00FF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16A15F"/>
  <w15:docId w15:val="{3BAD46AF-DE76-46E6-A699-3930672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7653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307F3C"/>
    <w:pPr>
      <w:keepNext/>
      <w:overflowPunct/>
      <w:autoSpaceDE/>
      <w:autoSpaceDN/>
      <w:adjustRightInd/>
      <w:jc w:val="both"/>
      <w:textAlignment w:val="auto"/>
      <w:outlineLvl w:val="5"/>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D76A9"/>
    <w:rPr>
      <w:rFonts w:ascii="Tahoma" w:hAnsi="Tahoma" w:cs="Tahoma"/>
      <w:sz w:val="16"/>
      <w:szCs w:val="16"/>
    </w:rPr>
  </w:style>
  <w:style w:type="character" w:styleId="LineNumber">
    <w:name w:val="line number"/>
    <w:basedOn w:val="DefaultParagraphFont"/>
    <w:rsid w:val="00702329"/>
  </w:style>
  <w:style w:type="paragraph" w:styleId="BodyText">
    <w:name w:val="Body Text"/>
    <w:basedOn w:val="Normal"/>
    <w:link w:val="BodyTextChar"/>
    <w:rsid w:val="00307F3C"/>
    <w:pPr>
      <w:overflowPunct/>
      <w:autoSpaceDE/>
      <w:autoSpaceDN/>
      <w:adjustRightInd/>
      <w:textAlignment w:val="auto"/>
    </w:pPr>
    <w:rPr>
      <w:rFonts w:ascii="Arial" w:hAnsi="Arial"/>
      <w:sz w:val="22"/>
      <w:lang w:eastAsia="en-GB"/>
    </w:rPr>
  </w:style>
  <w:style w:type="character" w:customStyle="1" w:styleId="BodyTextChar">
    <w:name w:val="Body Text Char"/>
    <w:link w:val="BodyText"/>
    <w:rsid w:val="00307F3C"/>
    <w:rPr>
      <w:rFonts w:ascii="Arial" w:hAnsi="Arial"/>
      <w:sz w:val="22"/>
      <w:lang w:val="en-GB" w:eastAsia="en-GB" w:bidi="ar-SA"/>
    </w:rPr>
  </w:style>
  <w:style w:type="character" w:customStyle="1" w:styleId="Heading6Char">
    <w:name w:val="Heading 6 Char"/>
    <w:link w:val="Heading6"/>
    <w:rsid w:val="00307F3C"/>
    <w:rPr>
      <w:rFonts w:ascii="Arial" w:hAnsi="Arial"/>
      <w:b/>
      <w:bCs/>
      <w:u w:val="single"/>
      <w:lang w:val="en-GB" w:eastAsia="en-US" w:bidi="ar-SA"/>
    </w:rPr>
  </w:style>
  <w:style w:type="paragraph" w:styleId="BodyTextIndent">
    <w:name w:val="Body Text Indent"/>
    <w:basedOn w:val="Normal"/>
    <w:rsid w:val="00AD4B14"/>
    <w:pPr>
      <w:spacing w:after="120"/>
      <w:ind w:left="283"/>
    </w:pPr>
  </w:style>
  <w:style w:type="paragraph" w:styleId="ListParagraph">
    <w:name w:val="List Paragraph"/>
    <w:basedOn w:val="Normal"/>
    <w:uiPriority w:val="34"/>
    <w:qFormat/>
    <w:rsid w:val="00DA5394"/>
    <w:pPr>
      <w:overflowPunct/>
      <w:autoSpaceDE/>
      <w:autoSpaceDN/>
      <w:adjustRightInd/>
      <w:spacing w:after="200" w:line="276" w:lineRule="auto"/>
      <w:ind w:left="720"/>
      <w:textAlignment w:val="auto"/>
    </w:pPr>
    <w:rPr>
      <w:rFonts w:ascii="Calibri" w:eastAsia="Calibri" w:hAnsi="Calibri"/>
      <w:sz w:val="22"/>
      <w:szCs w:val="22"/>
    </w:rPr>
  </w:style>
  <w:style w:type="character" w:styleId="CommentReference">
    <w:name w:val="annotation reference"/>
    <w:semiHidden/>
    <w:rsid w:val="00B313D1"/>
    <w:rPr>
      <w:sz w:val="16"/>
      <w:szCs w:val="16"/>
    </w:rPr>
  </w:style>
  <w:style w:type="paragraph" w:styleId="CommentText">
    <w:name w:val="annotation text"/>
    <w:basedOn w:val="Normal"/>
    <w:semiHidden/>
    <w:rsid w:val="00B313D1"/>
  </w:style>
  <w:style w:type="paragraph" w:styleId="CommentSubject">
    <w:name w:val="annotation subject"/>
    <w:basedOn w:val="CommentText"/>
    <w:next w:val="CommentText"/>
    <w:semiHidden/>
    <w:rsid w:val="00B313D1"/>
    <w:rPr>
      <w:b/>
      <w:bCs/>
    </w:rPr>
  </w:style>
  <w:style w:type="paragraph" w:styleId="BodyText2">
    <w:name w:val="Body Text 2"/>
    <w:basedOn w:val="Normal"/>
    <w:rsid w:val="00641179"/>
    <w:pPr>
      <w:spacing w:after="120" w:line="480" w:lineRule="auto"/>
    </w:pPr>
  </w:style>
  <w:style w:type="paragraph" w:customStyle="1" w:styleId="Default">
    <w:name w:val="Default"/>
    <w:rsid w:val="001C2278"/>
    <w:pPr>
      <w:autoSpaceDE w:val="0"/>
      <w:autoSpaceDN w:val="0"/>
      <w:adjustRightInd w:val="0"/>
    </w:pPr>
    <w:rPr>
      <w:rFonts w:ascii="Verdana" w:hAnsi="Verdana" w:cs="Verdana"/>
      <w:color w:val="000000"/>
      <w:sz w:val="24"/>
      <w:szCs w:val="24"/>
    </w:rPr>
  </w:style>
  <w:style w:type="table" w:styleId="TableGrid">
    <w:name w:val="Table Grid"/>
    <w:basedOn w:val="TableNormal"/>
    <w:rsid w:val="00D8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C3CF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Descriptions</vt:lpstr>
    </vt:vector>
  </TitlesOfParts>
  <Company>UKSH SW</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OPD / PACU Nurse Equiv band 6</dc:subject>
  <dc:creator>Glenys Mansfield</dc:creator>
  <dc:description>Reviewed and updated 23-02-09</dc:description>
  <cp:lastModifiedBy>Sarah Melder</cp:lastModifiedBy>
  <cp:revision>2</cp:revision>
  <cp:lastPrinted>2009-02-27T09:45:00Z</cp:lastPrinted>
  <dcterms:created xsi:type="dcterms:W3CDTF">2025-08-15T09:59:00Z</dcterms:created>
  <dcterms:modified xsi:type="dcterms:W3CDTF">2025-08-15T09:59:00Z</dcterms:modified>
  <cp:category>Human Resources</cp:category>
</cp:coreProperties>
</file>