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4E021" w14:textId="77777777" w:rsidR="00180F7F" w:rsidRPr="00180F7F" w:rsidRDefault="00180F7F" w:rsidP="00180F7F">
      <w:pPr>
        <w:shd w:val="clear" w:color="auto" w:fill="FFFFFF" w:themeFill="background1"/>
        <w:spacing w:after="0" w:line="240" w:lineRule="auto"/>
        <w:outlineLvl w:val="0"/>
        <w:rPr>
          <w:rFonts w:ascii="Arial" w:eastAsia="Times New Roman" w:hAnsi="Arial" w:cs="Arial"/>
          <w:b/>
          <w:bCs/>
          <w:color w:val="212B32"/>
          <w:kern w:val="36"/>
          <w:sz w:val="48"/>
          <w:szCs w:val="48"/>
          <w:lang w:eastAsia="en-GB"/>
        </w:rPr>
      </w:pPr>
      <w:r w:rsidRPr="00180F7F">
        <w:rPr>
          <w:rFonts w:ascii="Arial" w:eastAsia="Times New Roman" w:hAnsi="Arial" w:cs="Arial"/>
          <w:b/>
          <w:bCs/>
          <w:color w:val="212B32"/>
          <w:kern w:val="36"/>
          <w:sz w:val="48"/>
          <w:szCs w:val="48"/>
          <w:lang w:eastAsia="en-GB"/>
        </w:rPr>
        <w:t>GP with a Special Interest in Gynaecology</w:t>
      </w:r>
    </w:p>
    <w:p w14:paraId="34C8F84D" w14:textId="77777777" w:rsidR="00180F7F" w:rsidRDefault="00180F7F" w:rsidP="00180F7F">
      <w:pPr>
        <w:shd w:val="clear" w:color="auto" w:fill="FFFFFF" w:themeFill="background1"/>
        <w:spacing w:after="360" w:line="240" w:lineRule="auto"/>
        <w:outlineLvl w:val="1"/>
        <w:rPr>
          <w:rFonts w:ascii="Arial" w:eastAsia="Times New Roman" w:hAnsi="Arial" w:cs="Arial"/>
          <w:color w:val="212B32"/>
          <w:sz w:val="24"/>
          <w:szCs w:val="24"/>
          <w:bdr w:val="none" w:sz="0" w:space="0" w:color="auto" w:frame="1"/>
          <w:lang w:eastAsia="en-GB"/>
        </w:rPr>
      </w:pPr>
    </w:p>
    <w:p w14:paraId="76D1F556" w14:textId="29CCE70F" w:rsidR="00180F7F" w:rsidRPr="00180F7F" w:rsidRDefault="00180F7F" w:rsidP="00180F7F">
      <w:pPr>
        <w:shd w:val="clear" w:color="auto" w:fill="FFFFFF" w:themeFill="background1"/>
        <w:spacing w:after="360" w:line="240" w:lineRule="auto"/>
        <w:outlineLvl w:val="1"/>
        <w:rPr>
          <w:rFonts w:ascii="Arial" w:eastAsia="Times New Roman" w:hAnsi="Arial" w:cs="Arial"/>
          <w:b/>
          <w:bCs/>
          <w:color w:val="212B32"/>
          <w:sz w:val="36"/>
          <w:szCs w:val="36"/>
          <w:lang w:eastAsia="en-GB"/>
        </w:rPr>
      </w:pPr>
      <w:r w:rsidRPr="00180F7F">
        <w:rPr>
          <w:rFonts w:ascii="Arial" w:eastAsia="Times New Roman" w:hAnsi="Arial" w:cs="Arial"/>
          <w:b/>
          <w:bCs/>
          <w:color w:val="212B32"/>
          <w:sz w:val="36"/>
          <w:szCs w:val="36"/>
          <w:lang w:eastAsia="en-GB"/>
        </w:rPr>
        <w:t>Job summary</w:t>
      </w:r>
    </w:p>
    <w:p w14:paraId="65FF8204" w14:textId="4A37FCE7" w:rsidR="00180F7F" w:rsidRPr="00C41C13" w:rsidRDefault="007A5555" w:rsidP="00180F7F">
      <w:pPr>
        <w:shd w:val="clear" w:color="auto" w:fill="FFFFFF" w:themeFill="background1"/>
        <w:spacing w:after="360" w:line="240" w:lineRule="auto"/>
        <w:rPr>
          <w:rFonts w:ascii="Arial" w:eastAsia="Times New Roman" w:hAnsi="Arial" w:cs="Arial"/>
          <w:color w:val="212B32"/>
          <w:sz w:val="24"/>
          <w:szCs w:val="24"/>
          <w:lang w:eastAsia="en-GB"/>
        </w:rPr>
      </w:pPr>
      <w:r>
        <w:rPr>
          <w:rFonts w:ascii="Arial" w:eastAsia="Times New Roman" w:hAnsi="Arial" w:cs="Arial"/>
          <w:color w:val="212B32"/>
          <w:sz w:val="24"/>
          <w:szCs w:val="24"/>
          <w:lang w:eastAsia="en-GB"/>
        </w:rPr>
        <w:t>Are you a General Practitioner with</w:t>
      </w:r>
      <w:r w:rsidR="00180F7F" w:rsidRPr="00C41C13">
        <w:rPr>
          <w:rFonts w:ascii="Arial" w:eastAsia="Times New Roman" w:hAnsi="Arial" w:cs="Arial"/>
          <w:color w:val="212B32"/>
          <w:sz w:val="24"/>
          <w:szCs w:val="24"/>
          <w:lang w:eastAsia="en-GB"/>
        </w:rPr>
        <w:t xml:space="preserve"> a special interest in Gynaecology?</w:t>
      </w:r>
    </w:p>
    <w:p w14:paraId="162BC20D" w14:textId="77777777" w:rsidR="00180F7F" w:rsidRPr="00C41C13"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C41C13">
        <w:rPr>
          <w:rFonts w:ascii="Arial" w:eastAsia="Times New Roman" w:hAnsi="Arial" w:cs="Arial"/>
          <w:color w:val="212B32"/>
          <w:sz w:val="24"/>
          <w:szCs w:val="24"/>
          <w:lang w:eastAsia="en-GB"/>
        </w:rPr>
        <w:t>Are you interested in working differently? Would like to have longer appointments and dedicated admin time in each session?</w:t>
      </w:r>
    </w:p>
    <w:p w14:paraId="27C02419" w14:textId="77777777" w:rsidR="00180F7F" w:rsidRPr="00C41C13"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C41C13">
        <w:rPr>
          <w:rFonts w:ascii="Arial" w:eastAsia="Times New Roman" w:hAnsi="Arial" w:cs="Arial"/>
          <w:color w:val="212B32"/>
          <w:sz w:val="24"/>
          <w:szCs w:val="24"/>
          <w:lang w:eastAsia="en-GB"/>
        </w:rPr>
        <w:t>Then please don't look any further.</w:t>
      </w:r>
    </w:p>
    <w:p w14:paraId="6FBDD648" w14:textId="4A625BB4" w:rsidR="00180F7F" w:rsidRPr="00180F7F"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Pr>
          <w:rFonts w:ascii="Arial" w:eastAsia="Times New Roman" w:hAnsi="Arial" w:cs="Arial"/>
          <w:color w:val="212B32"/>
          <w:sz w:val="24"/>
          <w:szCs w:val="24"/>
          <w:lang w:eastAsia="en-GB"/>
        </w:rPr>
        <w:t>Practice Plus Group Hospital, Plymouth</w:t>
      </w:r>
      <w:r w:rsidRPr="00180F7F">
        <w:rPr>
          <w:rFonts w:ascii="Arial" w:eastAsia="Times New Roman" w:hAnsi="Arial" w:cs="Arial"/>
          <w:color w:val="212B32"/>
          <w:sz w:val="24"/>
          <w:szCs w:val="24"/>
          <w:lang w:eastAsia="en-GB"/>
        </w:rPr>
        <w:t xml:space="preserve"> is looking for a </w:t>
      </w:r>
      <w:r w:rsidR="00212DA6">
        <w:rPr>
          <w:rFonts w:ascii="Arial" w:eastAsia="Times New Roman" w:hAnsi="Arial" w:cs="Arial"/>
          <w:color w:val="212B32"/>
          <w:sz w:val="24"/>
          <w:szCs w:val="24"/>
          <w:lang w:eastAsia="en-GB"/>
        </w:rPr>
        <w:t xml:space="preserve">Private </w:t>
      </w:r>
      <w:r w:rsidRPr="00180F7F">
        <w:rPr>
          <w:rFonts w:ascii="Arial" w:eastAsia="Times New Roman" w:hAnsi="Arial" w:cs="Arial"/>
          <w:color w:val="212B32"/>
          <w:sz w:val="24"/>
          <w:szCs w:val="24"/>
          <w:lang w:eastAsia="en-GB"/>
        </w:rPr>
        <w:t xml:space="preserve">GP with </w:t>
      </w:r>
      <w:r w:rsidR="00212DA6">
        <w:rPr>
          <w:rFonts w:ascii="Arial" w:eastAsia="Times New Roman" w:hAnsi="Arial" w:cs="Arial"/>
          <w:color w:val="212B32"/>
          <w:sz w:val="24"/>
          <w:szCs w:val="24"/>
          <w:lang w:eastAsia="en-GB"/>
        </w:rPr>
        <w:t xml:space="preserve">a </w:t>
      </w:r>
      <w:r w:rsidRPr="00180F7F">
        <w:rPr>
          <w:rFonts w:ascii="Arial" w:eastAsia="Times New Roman" w:hAnsi="Arial" w:cs="Arial"/>
          <w:color w:val="212B32"/>
          <w:sz w:val="24"/>
          <w:szCs w:val="24"/>
          <w:lang w:eastAsia="en-GB"/>
        </w:rPr>
        <w:t>Special</w:t>
      </w:r>
      <w:r w:rsidR="00212DA6">
        <w:rPr>
          <w:rFonts w:ascii="Arial" w:eastAsia="Times New Roman" w:hAnsi="Arial" w:cs="Arial"/>
          <w:color w:val="212B32"/>
          <w:sz w:val="24"/>
          <w:szCs w:val="24"/>
          <w:lang w:eastAsia="en-GB"/>
        </w:rPr>
        <w:t>ist</w:t>
      </w:r>
      <w:r w:rsidRPr="00180F7F">
        <w:rPr>
          <w:rFonts w:ascii="Arial" w:eastAsia="Times New Roman" w:hAnsi="Arial" w:cs="Arial"/>
          <w:color w:val="212B32"/>
          <w:sz w:val="24"/>
          <w:szCs w:val="24"/>
          <w:lang w:eastAsia="en-GB"/>
        </w:rPr>
        <w:t xml:space="preserve"> Interest </w:t>
      </w:r>
      <w:r w:rsidR="00212DA6">
        <w:rPr>
          <w:rFonts w:ascii="Arial" w:eastAsia="Times New Roman" w:hAnsi="Arial" w:cs="Arial"/>
          <w:color w:val="212B32"/>
          <w:sz w:val="24"/>
          <w:szCs w:val="24"/>
          <w:lang w:eastAsia="en-GB"/>
        </w:rPr>
        <w:t xml:space="preserve">in Gynaecology </w:t>
      </w:r>
      <w:r w:rsidRPr="00180F7F">
        <w:rPr>
          <w:rFonts w:ascii="Arial" w:eastAsia="Times New Roman" w:hAnsi="Arial" w:cs="Arial"/>
          <w:color w:val="212B32"/>
          <w:sz w:val="24"/>
          <w:szCs w:val="24"/>
          <w:lang w:eastAsia="en-GB"/>
        </w:rPr>
        <w:t>(</w:t>
      </w:r>
      <w:proofErr w:type="spellStart"/>
      <w:r w:rsidRPr="00180F7F">
        <w:rPr>
          <w:rFonts w:ascii="Arial" w:eastAsia="Times New Roman" w:hAnsi="Arial" w:cs="Arial"/>
          <w:color w:val="212B32"/>
          <w:sz w:val="24"/>
          <w:szCs w:val="24"/>
          <w:lang w:eastAsia="en-GB"/>
        </w:rPr>
        <w:t>GPwSI</w:t>
      </w:r>
      <w:proofErr w:type="spellEnd"/>
      <w:r w:rsidRPr="00180F7F">
        <w:rPr>
          <w:rFonts w:ascii="Arial" w:eastAsia="Times New Roman" w:hAnsi="Arial" w:cs="Arial"/>
          <w:color w:val="212B32"/>
          <w:sz w:val="24"/>
          <w:szCs w:val="24"/>
          <w:lang w:eastAsia="en-GB"/>
        </w:rPr>
        <w:t xml:space="preserve">) to </w:t>
      </w:r>
      <w:r>
        <w:rPr>
          <w:rFonts w:ascii="Arial" w:eastAsia="Times New Roman" w:hAnsi="Arial" w:cs="Arial"/>
          <w:color w:val="212B32"/>
          <w:sz w:val="24"/>
          <w:szCs w:val="24"/>
          <w:lang w:eastAsia="en-GB"/>
        </w:rPr>
        <w:t xml:space="preserve">join </w:t>
      </w:r>
      <w:r w:rsidR="00212DA6">
        <w:rPr>
          <w:rFonts w:ascii="Arial" w:eastAsia="Times New Roman" w:hAnsi="Arial" w:cs="Arial"/>
          <w:color w:val="212B32"/>
          <w:sz w:val="24"/>
          <w:szCs w:val="24"/>
          <w:lang w:eastAsia="en-GB"/>
        </w:rPr>
        <w:t>our growing team.</w:t>
      </w:r>
    </w:p>
    <w:p w14:paraId="758A8FE5" w14:textId="3A64D891" w:rsidR="00180F7F" w:rsidRPr="00C41C13"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C41C13">
        <w:rPr>
          <w:rFonts w:ascii="Arial" w:eastAsia="Times New Roman" w:hAnsi="Arial" w:cs="Arial"/>
          <w:color w:val="212B32"/>
          <w:sz w:val="24"/>
          <w:szCs w:val="24"/>
          <w:lang w:eastAsia="en-GB"/>
        </w:rPr>
        <w:t xml:space="preserve">This is an exciting opportunity for an experienced GP to develop further. As a Gynaecology </w:t>
      </w:r>
      <w:proofErr w:type="spellStart"/>
      <w:r w:rsidRPr="00C41C13">
        <w:rPr>
          <w:rFonts w:ascii="Arial" w:eastAsia="Times New Roman" w:hAnsi="Arial" w:cs="Arial"/>
          <w:color w:val="212B32"/>
          <w:sz w:val="24"/>
          <w:szCs w:val="24"/>
          <w:lang w:eastAsia="en-GB"/>
        </w:rPr>
        <w:t>GPw</w:t>
      </w:r>
      <w:r>
        <w:rPr>
          <w:rFonts w:ascii="Arial" w:eastAsia="Times New Roman" w:hAnsi="Arial" w:cs="Arial"/>
          <w:color w:val="212B32"/>
          <w:sz w:val="24"/>
          <w:szCs w:val="24"/>
          <w:lang w:eastAsia="en-GB"/>
        </w:rPr>
        <w:t>SI</w:t>
      </w:r>
      <w:proofErr w:type="spellEnd"/>
      <w:r w:rsidRPr="00C41C13">
        <w:rPr>
          <w:rFonts w:ascii="Arial" w:eastAsia="Times New Roman" w:hAnsi="Arial" w:cs="Arial"/>
          <w:color w:val="212B32"/>
          <w:sz w:val="24"/>
          <w:szCs w:val="24"/>
          <w:lang w:eastAsia="en-GB"/>
        </w:rPr>
        <w:t>, you will be providing predominantly face to face consultation in our hospital</w:t>
      </w:r>
      <w:r>
        <w:rPr>
          <w:rFonts w:ascii="Arial" w:eastAsia="Times New Roman" w:hAnsi="Arial" w:cs="Arial"/>
          <w:color w:val="212B32"/>
          <w:sz w:val="24"/>
          <w:szCs w:val="24"/>
          <w:lang w:eastAsia="en-GB"/>
        </w:rPr>
        <w:t>, based close to Derriford Hospital, Plymouth and undertaking minor gynaecology procedures.</w:t>
      </w:r>
    </w:p>
    <w:p w14:paraId="60D273AD" w14:textId="23BA362E" w:rsidR="00180F7F"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 xml:space="preserve">This role will be for </w:t>
      </w:r>
      <w:r>
        <w:rPr>
          <w:rFonts w:ascii="Arial" w:eastAsia="Times New Roman" w:hAnsi="Arial" w:cs="Arial"/>
          <w:color w:val="212B32"/>
          <w:sz w:val="24"/>
          <w:szCs w:val="24"/>
          <w:lang w:eastAsia="en-GB"/>
        </w:rPr>
        <w:t xml:space="preserve">a </w:t>
      </w:r>
      <w:r w:rsidR="00212DA6">
        <w:rPr>
          <w:rFonts w:ascii="Arial" w:eastAsia="Times New Roman" w:hAnsi="Arial" w:cs="Arial"/>
          <w:color w:val="212B32"/>
          <w:sz w:val="24"/>
          <w:szCs w:val="24"/>
          <w:lang w:eastAsia="en-GB"/>
        </w:rPr>
        <w:t>part</w:t>
      </w:r>
      <w:r>
        <w:rPr>
          <w:rFonts w:ascii="Arial" w:eastAsia="Times New Roman" w:hAnsi="Arial" w:cs="Arial"/>
          <w:color w:val="212B32"/>
          <w:sz w:val="24"/>
          <w:szCs w:val="24"/>
          <w:lang w:eastAsia="en-GB"/>
        </w:rPr>
        <w:t xml:space="preserve">-time position undertaking </w:t>
      </w:r>
      <w:r w:rsidR="00212DA6">
        <w:rPr>
          <w:rFonts w:ascii="Arial" w:eastAsia="Times New Roman" w:hAnsi="Arial" w:cs="Arial"/>
          <w:color w:val="212B32"/>
          <w:sz w:val="24"/>
          <w:szCs w:val="24"/>
          <w:lang w:eastAsia="en-GB"/>
        </w:rPr>
        <w:t>2</w:t>
      </w:r>
      <w:r>
        <w:rPr>
          <w:rFonts w:ascii="Arial" w:eastAsia="Times New Roman" w:hAnsi="Arial" w:cs="Arial"/>
          <w:color w:val="212B32"/>
          <w:sz w:val="24"/>
          <w:szCs w:val="24"/>
          <w:lang w:eastAsia="en-GB"/>
        </w:rPr>
        <w:t>0 hours per week with no on</w:t>
      </w:r>
      <w:r w:rsidR="007A5555">
        <w:rPr>
          <w:rFonts w:ascii="Arial" w:eastAsia="Times New Roman" w:hAnsi="Arial" w:cs="Arial"/>
          <w:color w:val="212B32"/>
          <w:sz w:val="24"/>
          <w:szCs w:val="24"/>
          <w:lang w:eastAsia="en-GB"/>
        </w:rPr>
        <w:t>-</w:t>
      </w:r>
      <w:r>
        <w:rPr>
          <w:rFonts w:ascii="Arial" w:eastAsia="Times New Roman" w:hAnsi="Arial" w:cs="Arial"/>
          <w:color w:val="212B32"/>
          <w:sz w:val="24"/>
          <w:szCs w:val="24"/>
          <w:lang w:eastAsia="en-GB"/>
        </w:rPr>
        <w:t>call commitment</w:t>
      </w:r>
      <w:r w:rsidRPr="00180F7F">
        <w:rPr>
          <w:rFonts w:ascii="Arial" w:eastAsia="Times New Roman" w:hAnsi="Arial" w:cs="Arial"/>
          <w:color w:val="212B32"/>
          <w:sz w:val="24"/>
          <w:szCs w:val="24"/>
          <w:lang w:eastAsia="en-GB"/>
        </w:rPr>
        <w:t>.</w:t>
      </w:r>
    </w:p>
    <w:p w14:paraId="3C9978B1" w14:textId="77777777" w:rsidR="00180F7F" w:rsidRPr="00180F7F" w:rsidRDefault="00180F7F" w:rsidP="00180F7F">
      <w:pPr>
        <w:shd w:val="clear" w:color="auto" w:fill="FFFFFF" w:themeFill="background1"/>
        <w:spacing w:after="360" w:line="240" w:lineRule="auto"/>
        <w:rPr>
          <w:rFonts w:ascii="Arial" w:eastAsia="Times New Roman" w:hAnsi="Arial" w:cs="Arial"/>
          <w:b/>
          <w:bCs/>
          <w:color w:val="212B32"/>
          <w:sz w:val="24"/>
          <w:szCs w:val="24"/>
          <w:u w:val="single"/>
          <w:lang w:eastAsia="en-GB"/>
        </w:rPr>
      </w:pPr>
      <w:r w:rsidRPr="00180F7F">
        <w:rPr>
          <w:rFonts w:ascii="Arial" w:eastAsia="Times New Roman" w:hAnsi="Arial" w:cs="Arial"/>
          <w:b/>
          <w:bCs/>
          <w:color w:val="212B32"/>
          <w:sz w:val="24"/>
          <w:szCs w:val="24"/>
          <w:u w:val="single"/>
          <w:lang w:eastAsia="en-GB"/>
        </w:rPr>
        <w:t>If you would like to join as salaried, we can offer you:</w:t>
      </w:r>
    </w:p>
    <w:p w14:paraId="66B7F271" w14:textId="68F10875" w:rsidR="00180F7F" w:rsidRDefault="007A5555"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Pr>
          <w:rFonts w:ascii="Arial" w:eastAsia="Times New Roman" w:hAnsi="Arial" w:cs="Arial"/>
          <w:color w:val="212B32"/>
          <w:sz w:val="24"/>
          <w:szCs w:val="24"/>
          <w:lang w:eastAsia="en-GB"/>
        </w:rPr>
        <w:t xml:space="preserve">Highly </w:t>
      </w:r>
      <w:r w:rsidR="00180F7F" w:rsidRPr="00180F7F">
        <w:rPr>
          <w:rFonts w:ascii="Arial" w:eastAsia="Times New Roman" w:hAnsi="Arial" w:cs="Arial"/>
          <w:color w:val="212B32"/>
          <w:sz w:val="24"/>
          <w:szCs w:val="24"/>
          <w:lang w:eastAsia="en-GB"/>
        </w:rPr>
        <w:t>Competitive Salary</w:t>
      </w:r>
    </w:p>
    <w:p w14:paraId="2575AA56" w14:textId="6C82B5E4" w:rsidR="00212DA6" w:rsidRDefault="00212DA6"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Pr>
          <w:rFonts w:ascii="Arial" w:eastAsia="Times New Roman" w:hAnsi="Arial" w:cs="Arial"/>
          <w:color w:val="212B32"/>
          <w:sz w:val="24"/>
          <w:szCs w:val="24"/>
          <w:lang w:eastAsia="en-GB"/>
        </w:rPr>
        <w:t>Flexible Working Pattern</w:t>
      </w:r>
    </w:p>
    <w:p w14:paraId="5C105498" w14:textId="6A276658" w:rsidR="00212DA6" w:rsidRDefault="00212DA6"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Pr>
          <w:rFonts w:ascii="Arial" w:eastAsia="Times New Roman" w:hAnsi="Arial" w:cs="Arial"/>
          <w:color w:val="212B32"/>
          <w:sz w:val="24"/>
          <w:szCs w:val="24"/>
          <w:lang w:eastAsia="en-GB"/>
        </w:rPr>
        <w:t>Medical Indemnity Reimbursement</w:t>
      </w:r>
    </w:p>
    <w:p w14:paraId="3F5EB16F" w14:textId="2A4B0ABA" w:rsidR="00212DA6" w:rsidRPr="00180F7F" w:rsidRDefault="00212DA6"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Pr>
          <w:rFonts w:ascii="Arial" w:eastAsia="Times New Roman" w:hAnsi="Arial" w:cs="Arial"/>
          <w:color w:val="212B32"/>
          <w:sz w:val="24"/>
          <w:szCs w:val="24"/>
          <w:lang w:eastAsia="en-GB"/>
        </w:rPr>
        <w:t>Relocation Allowance</w:t>
      </w:r>
    </w:p>
    <w:p w14:paraId="39DCD894" w14:textId="7B32BA65" w:rsidR="00180F7F" w:rsidRPr="00180F7F" w:rsidRDefault="00180F7F"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Pr>
          <w:rFonts w:ascii="Arial" w:eastAsia="Times New Roman" w:hAnsi="Arial" w:cs="Arial"/>
          <w:color w:val="212B32"/>
          <w:sz w:val="24"/>
          <w:szCs w:val="24"/>
          <w:lang w:eastAsia="en-GB"/>
        </w:rPr>
        <w:t>10</w:t>
      </w:r>
      <w:r w:rsidRPr="00180F7F">
        <w:rPr>
          <w:rFonts w:ascii="Arial" w:eastAsia="Times New Roman" w:hAnsi="Arial" w:cs="Arial"/>
          <w:color w:val="212B32"/>
          <w:sz w:val="24"/>
          <w:szCs w:val="24"/>
          <w:lang w:eastAsia="en-GB"/>
        </w:rPr>
        <w:t xml:space="preserve"> Days study leave (pro-rata)</w:t>
      </w:r>
    </w:p>
    <w:p w14:paraId="63F15498" w14:textId="77777777" w:rsidR="00180F7F" w:rsidRDefault="00180F7F"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Pr>
          <w:rFonts w:ascii="Arial" w:eastAsia="Times New Roman" w:hAnsi="Arial" w:cs="Arial"/>
          <w:color w:val="212B32"/>
          <w:sz w:val="24"/>
          <w:szCs w:val="24"/>
          <w:lang w:eastAsia="en-GB"/>
        </w:rPr>
        <w:t>25</w:t>
      </w:r>
      <w:r w:rsidRPr="00180F7F">
        <w:rPr>
          <w:rFonts w:ascii="Arial" w:eastAsia="Times New Roman" w:hAnsi="Arial" w:cs="Arial"/>
          <w:color w:val="212B32"/>
          <w:sz w:val="24"/>
          <w:szCs w:val="24"/>
          <w:lang w:eastAsia="en-GB"/>
        </w:rPr>
        <w:t xml:space="preserve"> days annual leave (pro-rata</w:t>
      </w:r>
      <w:r>
        <w:rPr>
          <w:rFonts w:ascii="Arial" w:eastAsia="Times New Roman" w:hAnsi="Arial" w:cs="Arial"/>
          <w:color w:val="212B32"/>
          <w:sz w:val="24"/>
          <w:szCs w:val="24"/>
          <w:lang w:eastAsia="en-GB"/>
        </w:rPr>
        <w:t>)</w:t>
      </w:r>
    </w:p>
    <w:p w14:paraId="686D8572" w14:textId="57BEB1A1" w:rsidR="00180F7F" w:rsidRPr="00180F7F" w:rsidRDefault="00180F7F"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Pr>
          <w:rFonts w:ascii="Arial" w:eastAsia="Times New Roman" w:hAnsi="Arial" w:cs="Arial"/>
          <w:color w:val="212B32"/>
          <w:sz w:val="24"/>
          <w:szCs w:val="24"/>
          <w:lang w:eastAsia="en-GB"/>
        </w:rPr>
        <w:t>Bank Holidays off</w:t>
      </w:r>
    </w:p>
    <w:p w14:paraId="4CA564E4" w14:textId="77777777" w:rsidR="00180F7F" w:rsidRPr="00180F7F" w:rsidRDefault="00180F7F"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Company Pension Scheme</w:t>
      </w:r>
    </w:p>
    <w:p w14:paraId="001C700D" w14:textId="1BE7454F" w:rsidR="00180F7F" w:rsidRPr="00180F7F" w:rsidRDefault="00180F7F"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Life Assuranc</w:t>
      </w:r>
      <w:r w:rsidR="00212DA6">
        <w:rPr>
          <w:rFonts w:ascii="Arial" w:eastAsia="Times New Roman" w:hAnsi="Arial" w:cs="Arial"/>
          <w:color w:val="212B32"/>
          <w:sz w:val="24"/>
          <w:szCs w:val="24"/>
          <w:lang w:eastAsia="en-GB"/>
        </w:rPr>
        <w:t>e scheme</w:t>
      </w:r>
    </w:p>
    <w:p w14:paraId="5E034171" w14:textId="125AA2F8" w:rsidR="00180F7F" w:rsidRPr="00180F7F" w:rsidRDefault="00180F7F"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Cycle to work scheme</w:t>
      </w:r>
    </w:p>
    <w:p w14:paraId="3DF27806" w14:textId="3A2AD192" w:rsidR="00180F7F" w:rsidRPr="00180F7F" w:rsidRDefault="00180F7F"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Practice Plus Group perks –</w:t>
      </w:r>
      <w:r w:rsidR="00212DA6">
        <w:rPr>
          <w:rFonts w:ascii="Arial" w:eastAsia="Times New Roman" w:hAnsi="Arial" w:cs="Arial"/>
          <w:color w:val="212B32"/>
          <w:sz w:val="24"/>
          <w:szCs w:val="24"/>
          <w:lang w:eastAsia="en-GB"/>
        </w:rPr>
        <w:t xml:space="preserve"> </w:t>
      </w:r>
      <w:r w:rsidRPr="00180F7F">
        <w:rPr>
          <w:rFonts w:ascii="Arial" w:eastAsia="Times New Roman" w:hAnsi="Arial" w:cs="Arial"/>
          <w:color w:val="212B32"/>
          <w:sz w:val="24"/>
          <w:szCs w:val="24"/>
          <w:lang w:eastAsia="en-GB"/>
        </w:rPr>
        <w:t>offering you discounts and cash back with large retailers</w:t>
      </w:r>
    </w:p>
    <w:p w14:paraId="19F35C98" w14:textId="17B6A0D6" w:rsidR="00180F7F" w:rsidRPr="00180F7F" w:rsidRDefault="00180F7F"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Annual employee recognition award ceremony</w:t>
      </w:r>
    </w:p>
    <w:p w14:paraId="2833E19A" w14:textId="0DFD44B8" w:rsidR="00180F7F" w:rsidRPr="00180F7F" w:rsidRDefault="00180F7F"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Employee assistance programme, including support for you and your family</w:t>
      </w:r>
      <w:r w:rsidR="00212DA6">
        <w:rPr>
          <w:rFonts w:ascii="Arial" w:eastAsia="Times New Roman" w:hAnsi="Arial" w:cs="Arial"/>
          <w:color w:val="212B32"/>
          <w:sz w:val="24"/>
          <w:szCs w:val="24"/>
          <w:lang w:eastAsia="en-GB"/>
        </w:rPr>
        <w:t>.</w:t>
      </w:r>
    </w:p>
    <w:p w14:paraId="69629521" w14:textId="54450091" w:rsidR="00180F7F" w:rsidRPr="00180F7F" w:rsidRDefault="00180F7F"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Occupational health support</w:t>
      </w:r>
    </w:p>
    <w:p w14:paraId="05FFF812" w14:textId="763397CF" w:rsidR="00180F7F" w:rsidRPr="00180F7F" w:rsidRDefault="00180F7F" w:rsidP="00180F7F">
      <w:pPr>
        <w:pStyle w:val="ListParagraph"/>
        <w:numPr>
          <w:ilvl w:val="0"/>
          <w:numId w:val="13"/>
        </w:num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Access to our bespoke e-learning system</w:t>
      </w:r>
    </w:p>
    <w:p w14:paraId="301B9DEC" w14:textId="77777777" w:rsidR="00180F7F" w:rsidRDefault="00180F7F" w:rsidP="00180F7F">
      <w:pPr>
        <w:shd w:val="clear" w:color="auto" w:fill="FFFFFF" w:themeFill="background1"/>
        <w:spacing w:after="100" w:afterAutospacing="1" w:line="240" w:lineRule="auto"/>
        <w:outlineLvl w:val="2"/>
        <w:rPr>
          <w:rFonts w:ascii="Arial" w:eastAsia="Times New Roman" w:hAnsi="Arial" w:cs="Arial"/>
          <w:b/>
          <w:bCs/>
          <w:color w:val="212B32"/>
          <w:sz w:val="27"/>
          <w:szCs w:val="27"/>
          <w:lang w:eastAsia="en-GB"/>
        </w:rPr>
      </w:pPr>
    </w:p>
    <w:p w14:paraId="519FFE30" w14:textId="288800EE" w:rsidR="00180F7F" w:rsidRPr="00180F7F"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b/>
          <w:bCs/>
          <w:color w:val="212B32"/>
          <w:sz w:val="27"/>
          <w:szCs w:val="27"/>
          <w:lang w:eastAsia="en-GB"/>
        </w:rPr>
        <w:lastRenderedPageBreak/>
        <w:t>About us</w:t>
      </w:r>
    </w:p>
    <w:p w14:paraId="0517E3BC" w14:textId="77777777" w:rsidR="00180F7F" w:rsidRPr="00180F7F"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Practice Plus Group is passionate about great healthcare. We believe that anyone should be able to access excellent care, whether via the NHS or privately. Our breadth of expertise spans surgery, diagnostics, general practice, offender health and urgent care, with an unrivalled range of different services provided across the country. We’re proud to be at the forefront of developing new and exciting ways to support the nation’s health too, helping patients to maximise their wellbeing and live life to the full. </w:t>
      </w:r>
    </w:p>
    <w:p w14:paraId="0833CA17" w14:textId="7D0E399E" w:rsidR="00180F7F" w:rsidRPr="00180F7F"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 xml:space="preserve">When </w:t>
      </w:r>
      <w:proofErr w:type="gramStart"/>
      <w:r w:rsidRPr="00180F7F">
        <w:rPr>
          <w:rFonts w:ascii="Arial" w:eastAsia="Times New Roman" w:hAnsi="Arial" w:cs="Arial"/>
          <w:color w:val="212B32"/>
          <w:sz w:val="24"/>
          <w:szCs w:val="24"/>
          <w:lang w:eastAsia="en-GB"/>
        </w:rPr>
        <w:t>you’re</w:t>
      </w:r>
      <w:proofErr w:type="gramEnd"/>
      <w:r w:rsidRPr="00180F7F">
        <w:rPr>
          <w:rFonts w:ascii="Arial" w:eastAsia="Times New Roman" w:hAnsi="Arial" w:cs="Arial"/>
          <w:color w:val="212B32"/>
          <w:sz w:val="24"/>
          <w:szCs w:val="24"/>
          <w:lang w:eastAsia="en-GB"/>
        </w:rPr>
        <w:t xml:space="preserve"> part of the Practice Plus Group team, you don’t just have a job. You have a career. We work with you to help you grow in your role and take your career in the direction you want to go. We’ll help you be the best you can be.</w:t>
      </w:r>
    </w:p>
    <w:p w14:paraId="34F94B8D" w14:textId="2E863CE7" w:rsidR="00180F7F" w:rsidRPr="00180F7F"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 xml:space="preserve">We want our team members to feel motivated and rewarded. </w:t>
      </w:r>
      <w:proofErr w:type="gramStart"/>
      <w:r w:rsidRPr="00180F7F">
        <w:rPr>
          <w:rFonts w:ascii="Arial" w:eastAsia="Times New Roman" w:hAnsi="Arial" w:cs="Arial"/>
          <w:color w:val="212B32"/>
          <w:sz w:val="24"/>
          <w:szCs w:val="24"/>
          <w:lang w:eastAsia="en-GB"/>
        </w:rPr>
        <w:t>So</w:t>
      </w:r>
      <w:proofErr w:type="gramEnd"/>
      <w:r w:rsidRPr="00180F7F">
        <w:rPr>
          <w:rFonts w:ascii="Arial" w:eastAsia="Times New Roman" w:hAnsi="Arial" w:cs="Arial"/>
          <w:color w:val="212B32"/>
          <w:sz w:val="24"/>
          <w:szCs w:val="24"/>
          <w:lang w:eastAsia="en-GB"/>
        </w:rPr>
        <w:t xml:space="preserve"> we offer a competitive package of pay and benefits. We also recognise the value of a healthy work-life balance – so we always try to be flexible, helping you fit your working life around your home life.</w:t>
      </w:r>
    </w:p>
    <w:p w14:paraId="69787BE1" w14:textId="1F9868CD" w:rsidR="00180F7F" w:rsidRPr="00180F7F" w:rsidRDefault="00180F7F" w:rsidP="00180F7F">
      <w:pPr>
        <w:shd w:val="clear" w:color="auto" w:fill="FFFFFF" w:themeFill="background1"/>
        <w:spacing w:after="360" w:line="240" w:lineRule="auto"/>
        <w:outlineLvl w:val="1"/>
        <w:rPr>
          <w:rFonts w:ascii="Arial" w:eastAsia="Times New Roman" w:hAnsi="Arial" w:cs="Arial"/>
          <w:b/>
          <w:bCs/>
          <w:color w:val="212B32"/>
          <w:sz w:val="36"/>
          <w:szCs w:val="36"/>
          <w:lang w:eastAsia="en-GB"/>
        </w:rPr>
      </w:pPr>
      <w:r w:rsidRPr="00180F7F">
        <w:rPr>
          <w:rFonts w:ascii="Arial" w:eastAsia="Times New Roman" w:hAnsi="Arial" w:cs="Arial"/>
          <w:b/>
          <w:bCs/>
          <w:color w:val="212B32"/>
          <w:sz w:val="36"/>
          <w:szCs w:val="36"/>
          <w:lang w:eastAsia="en-GB"/>
        </w:rPr>
        <w:t>Job description</w:t>
      </w:r>
    </w:p>
    <w:p w14:paraId="4E355ED9" w14:textId="77777777" w:rsidR="00180F7F" w:rsidRPr="00180F7F" w:rsidRDefault="00180F7F" w:rsidP="00180F7F">
      <w:pPr>
        <w:shd w:val="clear" w:color="auto" w:fill="FFFFFF" w:themeFill="background1"/>
        <w:spacing w:after="360" w:line="240" w:lineRule="auto"/>
        <w:outlineLvl w:val="2"/>
        <w:rPr>
          <w:rFonts w:ascii="Arial" w:eastAsia="Times New Roman" w:hAnsi="Arial" w:cs="Arial"/>
          <w:b/>
          <w:bCs/>
          <w:color w:val="212B32"/>
          <w:sz w:val="27"/>
          <w:szCs w:val="27"/>
          <w:lang w:eastAsia="en-GB"/>
        </w:rPr>
      </w:pPr>
      <w:r w:rsidRPr="00180F7F">
        <w:rPr>
          <w:rFonts w:ascii="Arial" w:eastAsia="Times New Roman" w:hAnsi="Arial" w:cs="Arial"/>
          <w:b/>
          <w:bCs/>
          <w:color w:val="212B32"/>
          <w:sz w:val="27"/>
          <w:szCs w:val="27"/>
          <w:lang w:eastAsia="en-GB"/>
        </w:rPr>
        <w:t>Job responsibilities</w:t>
      </w:r>
    </w:p>
    <w:p w14:paraId="70848B30" w14:textId="77777777" w:rsidR="00180F7F" w:rsidRPr="00180F7F" w:rsidRDefault="00180F7F" w:rsidP="00180F7F">
      <w:pPr>
        <w:numPr>
          <w:ilvl w:val="0"/>
          <w:numId w:val="2"/>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In accordance with the Job Plan as agreed, the post-holder will make themselves available to undertake a variety of duties including telephone/virtual consultations, referrals, advice and guidance and queries.</w:t>
      </w:r>
    </w:p>
    <w:p w14:paraId="27DCA0E8" w14:textId="77777777" w:rsidR="00180F7F" w:rsidRPr="00180F7F" w:rsidRDefault="00180F7F" w:rsidP="00180F7F">
      <w:pPr>
        <w:numPr>
          <w:ilvl w:val="0"/>
          <w:numId w:val="2"/>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Making professional, autonomous decisions in relation to presenting problems.</w:t>
      </w:r>
    </w:p>
    <w:p w14:paraId="5615B07B" w14:textId="77777777" w:rsidR="00180F7F" w:rsidRPr="00180F7F" w:rsidRDefault="00180F7F" w:rsidP="00180F7F">
      <w:pPr>
        <w:numPr>
          <w:ilvl w:val="0"/>
          <w:numId w:val="2"/>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Assessing the health care needs of patients with undifferentiated and undiagnosed problems</w:t>
      </w:r>
    </w:p>
    <w:p w14:paraId="19205479" w14:textId="77777777" w:rsidR="00180F7F" w:rsidRPr="00180F7F" w:rsidRDefault="00180F7F" w:rsidP="00180F7F">
      <w:pPr>
        <w:numPr>
          <w:ilvl w:val="0"/>
          <w:numId w:val="2"/>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In consultation with patients and in line with current Practice disease management protocols, developing care plans for health.</w:t>
      </w:r>
    </w:p>
    <w:p w14:paraId="08556E1E" w14:textId="77777777" w:rsidR="00180F7F" w:rsidRPr="00180F7F" w:rsidRDefault="00180F7F" w:rsidP="00180F7F">
      <w:pPr>
        <w:numPr>
          <w:ilvl w:val="0"/>
          <w:numId w:val="2"/>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Providing counselling and health education.</w:t>
      </w:r>
    </w:p>
    <w:p w14:paraId="506E254D" w14:textId="77777777" w:rsidR="00180F7F" w:rsidRPr="00180F7F" w:rsidRDefault="00180F7F" w:rsidP="00180F7F">
      <w:pPr>
        <w:numPr>
          <w:ilvl w:val="0"/>
          <w:numId w:val="2"/>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Admitting or discharging patients to and from the caseload and referring to other care providers as appropriate.</w:t>
      </w:r>
    </w:p>
    <w:p w14:paraId="2C99E1DA" w14:textId="77777777" w:rsidR="00180F7F" w:rsidRPr="00180F7F" w:rsidRDefault="00180F7F" w:rsidP="00180F7F">
      <w:pPr>
        <w:numPr>
          <w:ilvl w:val="0"/>
          <w:numId w:val="2"/>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Recording clear and contemporaneous consultation notes to agreed standards using the agreed electronic clinical systems.</w:t>
      </w:r>
    </w:p>
    <w:p w14:paraId="267A2ABC" w14:textId="77777777" w:rsidR="00180F7F" w:rsidRPr="00180F7F" w:rsidRDefault="00180F7F" w:rsidP="00180F7F">
      <w:pPr>
        <w:numPr>
          <w:ilvl w:val="0"/>
          <w:numId w:val="2"/>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Collecting data for audit purposes.</w:t>
      </w:r>
    </w:p>
    <w:p w14:paraId="37C62D2A" w14:textId="77777777" w:rsidR="00180F7F" w:rsidRPr="00180F7F" w:rsidRDefault="00180F7F" w:rsidP="00180F7F">
      <w:pPr>
        <w:numPr>
          <w:ilvl w:val="0"/>
          <w:numId w:val="2"/>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 xml:space="preserve">In general, the post-holder will be expected to undertake all the normal duties and responsibilities associated with a </w:t>
      </w:r>
      <w:proofErr w:type="spellStart"/>
      <w:r w:rsidRPr="00180F7F">
        <w:rPr>
          <w:rFonts w:ascii="Arial" w:eastAsia="Times New Roman" w:hAnsi="Arial" w:cs="Arial"/>
          <w:color w:val="212B32"/>
          <w:sz w:val="24"/>
          <w:szCs w:val="24"/>
          <w:lang w:eastAsia="en-GB"/>
        </w:rPr>
        <w:t>GPwSI</w:t>
      </w:r>
      <w:proofErr w:type="spellEnd"/>
      <w:r w:rsidRPr="00180F7F">
        <w:rPr>
          <w:rFonts w:ascii="Arial" w:eastAsia="Times New Roman" w:hAnsi="Arial" w:cs="Arial"/>
          <w:color w:val="212B32"/>
          <w:sz w:val="24"/>
          <w:szCs w:val="24"/>
          <w:lang w:eastAsia="en-GB"/>
        </w:rPr>
        <w:t xml:space="preserve"> working within primary care.</w:t>
      </w:r>
    </w:p>
    <w:p w14:paraId="48BF66F2" w14:textId="77777777" w:rsidR="00180F7F" w:rsidRPr="00180F7F" w:rsidRDefault="00180F7F" w:rsidP="00180F7F">
      <w:pPr>
        <w:numPr>
          <w:ilvl w:val="0"/>
          <w:numId w:val="2"/>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To take an active role in Clinical Governance, and lead and participate in audit projects relevant to clinical care.</w:t>
      </w:r>
    </w:p>
    <w:p w14:paraId="71DD1EB6" w14:textId="77777777" w:rsidR="00180F7F" w:rsidRPr="00180F7F" w:rsidRDefault="00180F7F" w:rsidP="00180F7F">
      <w:pPr>
        <w:numPr>
          <w:ilvl w:val="0"/>
          <w:numId w:val="2"/>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To attend appropriate induction and complete all mandatory training.</w:t>
      </w:r>
    </w:p>
    <w:p w14:paraId="4AF0334A" w14:textId="77777777" w:rsidR="00180F7F" w:rsidRPr="00180F7F" w:rsidRDefault="00180F7F" w:rsidP="00180F7F">
      <w:pPr>
        <w:numPr>
          <w:ilvl w:val="0"/>
          <w:numId w:val="2"/>
        </w:numPr>
        <w:shd w:val="clear" w:color="auto" w:fill="FFFFFF" w:themeFill="background1"/>
        <w:spacing w:before="100" w:beforeAutospacing="1" w:after="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lastRenderedPageBreak/>
        <w:t>Work flexibly across sites within the community or virtually.</w:t>
      </w:r>
    </w:p>
    <w:p w14:paraId="1ACA093A" w14:textId="77777777" w:rsidR="00180F7F" w:rsidRDefault="00180F7F" w:rsidP="00180F7F">
      <w:pPr>
        <w:shd w:val="clear" w:color="auto" w:fill="FFFFFF" w:themeFill="background1"/>
        <w:spacing w:after="360" w:line="240" w:lineRule="auto"/>
        <w:rPr>
          <w:rFonts w:ascii="Arial" w:eastAsia="Times New Roman" w:hAnsi="Arial" w:cs="Arial"/>
          <w:b/>
          <w:bCs/>
          <w:color w:val="212B32"/>
          <w:sz w:val="24"/>
          <w:szCs w:val="24"/>
          <w:lang w:eastAsia="en-GB"/>
        </w:rPr>
      </w:pPr>
    </w:p>
    <w:p w14:paraId="7BEC6B6E" w14:textId="5AD43A36" w:rsidR="00180F7F" w:rsidRPr="00180F7F"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b/>
          <w:bCs/>
          <w:color w:val="212B32"/>
          <w:sz w:val="24"/>
          <w:szCs w:val="24"/>
          <w:lang w:eastAsia="en-GB"/>
        </w:rPr>
        <w:t>Research and Development</w:t>
      </w:r>
    </w:p>
    <w:p w14:paraId="37E25B17" w14:textId="77777777" w:rsidR="00180F7F" w:rsidRPr="00180F7F" w:rsidRDefault="00180F7F" w:rsidP="00180F7F">
      <w:pPr>
        <w:numPr>
          <w:ilvl w:val="0"/>
          <w:numId w:val="3"/>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Actively supports and contributes to the development of key performance indicators for the successful assessment of performance</w:t>
      </w:r>
    </w:p>
    <w:p w14:paraId="01CD4C37" w14:textId="77777777" w:rsidR="00180F7F" w:rsidRPr="00180F7F" w:rsidRDefault="00180F7F" w:rsidP="00180F7F">
      <w:pPr>
        <w:numPr>
          <w:ilvl w:val="0"/>
          <w:numId w:val="3"/>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Test and review new concepts, models, methods, practices, products and equipment</w:t>
      </w:r>
    </w:p>
    <w:p w14:paraId="3BF178B4" w14:textId="77777777" w:rsidR="00180F7F" w:rsidRPr="00180F7F" w:rsidRDefault="00180F7F" w:rsidP="00180F7F">
      <w:pPr>
        <w:numPr>
          <w:ilvl w:val="0"/>
          <w:numId w:val="3"/>
        </w:numPr>
        <w:shd w:val="clear" w:color="auto" w:fill="FFFFFF" w:themeFill="background1"/>
        <w:spacing w:before="100" w:beforeAutospacing="1" w:after="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Contributes to ensuring there are processes in place for spreading and sharing learning and outcomes.</w:t>
      </w:r>
    </w:p>
    <w:p w14:paraId="7E034901" w14:textId="77777777" w:rsidR="00180F7F" w:rsidRDefault="00180F7F" w:rsidP="00180F7F">
      <w:pPr>
        <w:shd w:val="clear" w:color="auto" w:fill="FFFFFF" w:themeFill="background1"/>
        <w:spacing w:after="360" w:line="240" w:lineRule="auto"/>
        <w:rPr>
          <w:rFonts w:ascii="Arial" w:eastAsia="Times New Roman" w:hAnsi="Arial" w:cs="Arial"/>
          <w:b/>
          <w:bCs/>
          <w:color w:val="212B32"/>
          <w:sz w:val="24"/>
          <w:szCs w:val="24"/>
          <w:lang w:eastAsia="en-GB"/>
        </w:rPr>
      </w:pPr>
    </w:p>
    <w:p w14:paraId="39B05701" w14:textId="5758A01C" w:rsidR="00180F7F" w:rsidRPr="00180F7F"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b/>
          <w:bCs/>
          <w:color w:val="212B32"/>
          <w:sz w:val="24"/>
          <w:szCs w:val="24"/>
          <w:lang w:eastAsia="en-GB"/>
        </w:rPr>
        <w:t>Planning and Organisation</w:t>
      </w:r>
    </w:p>
    <w:p w14:paraId="3D068207" w14:textId="77777777" w:rsidR="00180F7F" w:rsidRPr="00180F7F" w:rsidRDefault="00180F7F" w:rsidP="00180F7F">
      <w:pPr>
        <w:numPr>
          <w:ilvl w:val="0"/>
          <w:numId w:val="4"/>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Support implementation of strategic modernisation/service improvement and commissioning strategies and any associated action plans, in accordance with the agreed priorities of the team</w:t>
      </w:r>
    </w:p>
    <w:p w14:paraId="3DB71704" w14:textId="77777777" w:rsidR="00180F7F" w:rsidRPr="00180F7F" w:rsidRDefault="00180F7F" w:rsidP="00180F7F">
      <w:pPr>
        <w:numPr>
          <w:ilvl w:val="0"/>
          <w:numId w:val="4"/>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Contribute to the development of performance and governance strategies and the development and implementation of improvement programmes</w:t>
      </w:r>
    </w:p>
    <w:p w14:paraId="33FAD171" w14:textId="77777777" w:rsidR="00180F7F" w:rsidRPr="00180F7F" w:rsidRDefault="00180F7F" w:rsidP="00180F7F">
      <w:pPr>
        <w:numPr>
          <w:ilvl w:val="0"/>
          <w:numId w:val="4"/>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Contribute to the formulation of plans of up to three year and strategic direction within the team on issues, taking a lead for specific workstreams.</w:t>
      </w:r>
    </w:p>
    <w:p w14:paraId="38419F7D" w14:textId="77777777" w:rsidR="00180F7F" w:rsidRPr="00180F7F" w:rsidRDefault="00180F7F" w:rsidP="00180F7F">
      <w:pPr>
        <w:numPr>
          <w:ilvl w:val="0"/>
          <w:numId w:val="4"/>
        </w:numPr>
        <w:shd w:val="clear" w:color="auto" w:fill="FFFFFF" w:themeFill="background1"/>
        <w:spacing w:before="100" w:beforeAutospacing="1" w:after="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Deliver against objectives, achieving quality outcomes, prioritising own workload and working to tight deadlines.</w:t>
      </w:r>
    </w:p>
    <w:p w14:paraId="6C1C82A6" w14:textId="77777777" w:rsidR="00180F7F" w:rsidRDefault="00180F7F" w:rsidP="00180F7F">
      <w:pPr>
        <w:shd w:val="clear" w:color="auto" w:fill="FFFFFF" w:themeFill="background1"/>
        <w:spacing w:after="360" w:line="240" w:lineRule="auto"/>
        <w:rPr>
          <w:rFonts w:ascii="Arial" w:eastAsia="Times New Roman" w:hAnsi="Arial" w:cs="Arial"/>
          <w:b/>
          <w:bCs/>
          <w:color w:val="212B32"/>
          <w:sz w:val="24"/>
          <w:szCs w:val="24"/>
          <w:lang w:eastAsia="en-GB"/>
        </w:rPr>
      </w:pPr>
    </w:p>
    <w:p w14:paraId="4890442B" w14:textId="6EDB3F69" w:rsidR="00180F7F" w:rsidRPr="00180F7F"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b/>
          <w:bCs/>
          <w:color w:val="212B32"/>
          <w:sz w:val="24"/>
          <w:szCs w:val="24"/>
          <w:lang w:eastAsia="en-GB"/>
        </w:rPr>
        <w:t>Policy and Service Development</w:t>
      </w:r>
    </w:p>
    <w:p w14:paraId="61940394" w14:textId="77777777" w:rsidR="00180F7F" w:rsidRPr="00180F7F" w:rsidRDefault="00180F7F" w:rsidP="00180F7F">
      <w:pPr>
        <w:numPr>
          <w:ilvl w:val="0"/>
          <w:numId w:val="5"/>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Propose changes to own project/function, informing policy and making recommendations for service delivery</w:t>
      </w:r>
    </w:p>
    <w:p w14:paraId="065A3C6E" w14:textId="77777777" w:rsidR="00180F7F" w:rsidRPr="00180F7F" w:rsidRDefault="00180F7F" w:rsidP="00180F7F">
      <w:pPr>
        <w:numPr>
          <w:ilvl w:val="0"/>
          <w:numId w:val="5"/>
        </w:numPr>
        <w:shd w:val="clear" w:color="auto" w:fill="FFFFFF" w:themeFill="background1"/>
        <w:spacing w:before="100" w:beforeAutospacing="1" w:after="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Contribute to the review and development of existing information management systems and contribute to the development of an integrated approach to the service.</w:t>
      </w:r>
    </w:p>
    <w:p w14:paraId="6DB205D1" w14:textId="77777777" w:rsidR="00180F7F" w:rsidRDefault="00180F7F" w:rsidP="00180F7F">
      <w:pPr>
        <w:shd w:val="clear" w:color="auto" w:fill="FFFFFF" w:themeFill="background1"/>
        <w:spacing w:after="360" w:line="240" w:lineRule="auto"/>
        <w:outlineLvl w:val="1"/>
        <w:rPr>
          <w:rFonts w:ascii="Arial" w:eastAsia="Times New Roman" w:hAnsi="Arial" w:cs="Arial"/>
          <w:b/>
          <w:bCs/>
          <w:color w:val="212B32"/>
          <w:sz w:val="36"/>
          <w:szCs w:val="36"/>
          <w:lang w:eastAsia="en-GB"/>
        </w:rPr>
      </w:pPr>
    </w:p>
    <w:p w14:paraId="4ECCFE82" w14:textId="0EC9C5B2" w:rsidR="00180F7F" w:rsidRPr="00180F7F" w:rsidRDefault="00180F7F" w:rsidP="00180F7F">
      <w:pPr>
        <w:shd w:val="clear" w:color="auto" w:fill="FFFFFF" w:themeFill="background1"/>
        <w:spacing w:after="360" w:line="240" w:lineRule="auto"/>
        <w:outlineLvl w:val="1"/>
        <w:rPr>
          <w:rFonts w:ascii="Arial" w:eastAsia="Times New Roman" w:hAnsi="Arial" w:cs="Arial"/>
          <w:b/>
          <w:bCs/>
          <w:color w:val="212B32"/>
          <w:sz w:val="36"/>
          <w:szCs w:val="36"/>
          <w:lang w:eastAsia="en-GB"/>
        </w:rPr>
      </w:pPr>
      <w:r w:rsidRPr="00180F7F">
        <w:rPr>
          <w:rFonts w:ascii="Arial" w:eastAsia="Times New Roman" w:hAnsi="Arial" w:cs="Arial"/>
          <w:b/>
          <w:bCs/>
          <w:color w:val="212B32"/>
          <w:sz w:val="36"/>
          <w:szCs w:val="36"/>
          <w:lang w:eastAsia="en-GB"/>
        </w:rPr>
        <w:t>Person Specification</w:t>
      </w:r>
    </w:p>
    <w:p w14:paraId="294CA40F" w14:textId="77777777" w:rsidR="00180F7F" w:rsidRPr="00180F7F" w:rsidRDefault="00180F7F" w:rsidP="00180F7F">
      <w:pPr>
        <w:shd w:val="clear" w:color="auto" w:fill="FFFFFF" w:themeFill="background1"/>
        <w:spacing w:after="360" w:line="240" w:lineRule="auto"/>
        <w:outlineLvl w:val="2"/>
        <w:rPr>
          <w:rFonts w:ascii="Arial" w:eastAsia="Times New Roman" w:hAnsi="Arial" w:cs="Arial"/>
          <w:b/>
          <w:bCs/>
          <w:color w:val="212B32"/>
          <w:sz w:val="27"/>
          <w:szCs w:val="27"/>
          <w:lang w:eastAsia="en-GB"/>
        </w:rPr>
      </w:pPr>
      <w:r w:rsidRPr="00180F7F">
        <w:rPr>
          <w:rFonts w:ascii="Arial" w:eastAsia="Times New Roman" w:hAnsi="Arial" w:cs="Arial"/>
          <w:b/>
          <w:bCs/>
          <w:color w:val="212B32"/>
          <w:sz w:val="27"/>
          <w:szCs w:val="27"/>
          <w:lang w:eastAsia="en-GB"/>
        </w:rPr>
        <w:t>Experience</w:t>
      </w:r>
    </w:p>
    <w:p w14:paraId="7C3E9D53" w14:textId="77777777" w:rsidR="00180F7F" w:rsidRPr="00180F7F" w:rsidRDefault="00180F7F" w:rsidP="00180F7F">
      <w:pPr>
        <w:shd w:val="clear" w:color="auto" w:fill="FFFFFF" w:themeFill="background1"/>
        <w:spacing w:after="100" w:afterAutospacing="1" w:line="240" w:lineRule="auto"/>
        <w:outlineLvl w:val="3"/>
        <w:rPr>
          <w:rFonts w:ascii="Arial" w:eastAsia="Times New Roman" w:hAnsi="Arial" w:cs="Arial"/>
          <w:b/>
          <w:bCs/>
          <w:color w:val="212B32"/>
          <w:sz w:val="24"/>
          <w:szCs w:val="24"/>
          <w:lang w:eastAsia="en-GB"/>
        </w:rPr>
      </w:pPr>
      <w:r w:rsidRPr="00180F7F">
        <w:rPr>
          <w:rFonts w:ascii="Arial" w:eastAsia="Times New Roman" w:hAnsi="Arial" w:cs="Arial"/>
          <w:b/>
          <w:bCs/>
          <w:color w:val="212B32"/>
          <w:sz w:val="24"/>
          <w:szCs w:val="24"/>
          <w:lang w:eastAsia="en-GB"/>
        </w:rPr>
        <w:t>Essential</w:t>
      </w:r>
    </w:p>
    <w:p w14:paraId="09267D1B" w14:textId="77777777" w:rsidR="00180F7F" w:rsidRPr="00180F7F" w:rsidRDefault="00180F7F" w:rsidP="00180F7F">
      <w:pPr>
        <w:numPr>
          <w:ilvl w:val="0"/>
          <w:numId w:val="6"/>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 xml:space="preserve">Demonstrated specialist experience working in </w:t>
      </w:r>
      <w:proofErr w:type="spellStart"/>
      <w:r w:rsidRPr="00180F7F">
        <w:rPr>
          <w:rFonts w:ascii="Arial" w:eastAsia="Times New Roman" w:hAnsi="Arial" w:cs="Arial"/>
          <w:color w:val="212B32"/>
          <w:sz w:val="24"/>
          <w:szCs w:val="24"/>
          <w:lang w:eastAsia="en-GB"/>
        </w:rPr>
        <w:t>Womens</w:t>
      </w:r>
      <w:proofErr w:type="spellEnd"/>
      <w:r w:rsidRPr="00180F7F">
        <w:rPr>
          <w:rFonts w:ascii="Arial" w:eastAsia="Times New Roman" w:hAnsi="Arial" w:cs="Arial"/>
          <w:color w:val="212B32"/>
          <w:sz w:val="24"/>
          <w:szCs w:val="24"/>
          <w:lang w:eastAsia="en-GB"/>
        </w:rPr>
        <w:t xml:space="preserve"> Health/ Gynaecology previously</w:t>
      </w:r>
    </w:p>
    <w:p w14:paraId="249A2357" w14:textId="77777777" w:rsidR="00180F7F" w:rsidRPr="00180F7F" w:rsidRDefault="00180F7F" w:rsidP="00180F7F">
      <w:pPr>
        <w:numPr>
          <w:ilvl w:val="0"/>
          <w:numId w:val="6"/>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lastRenderedPageBreak/>
        <w:t>Competent in performing gynaecological assessments and Minor procedure</w:t>
      </w:r>
    </w:p>
    <w:p w14:paraId="484A92BA" w14:textId="77777777" w:rsidR="00180F7F" w:rsidRPr="00180F7F" w:rsidRDefault="00180F7F" w:rsidP="00180F7F">
      <w:pPr>
        <w:numPr>
          <w:ilvl w:val="0"/>
          <w:numId w:val="6"/>
        </w:numPr>
        <w:shd w:val="clear" w:color="auto" w:fill="FFFFFF" w:themeFill="background1"/>
        <w:spacing w:before="100" w:beforeAutospacing="1" w:after="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Experience in service development</w:t>
      </w:r>
    </w:p>
    <w:p w14:paraId="33E5E4C1" w14:textId="77777777" w:rsidR="00180F7F" w:rsidRDefault="00180F7F" w:rsidP="00180F7F">
      <w:pPr>
        <w:shd w:val="clear" w:color="auto" w:fill="FFFFFF" w:themeFill="background1"/>
        <w:spacing w:after="360" w:line="240" w:lineRule="auto"/>
        <w:outlineLvl w:val="2"/>
        <w:rPr>
          <w:rFonts w:ascii="Arial" w:eastAsia="Times New Roman" w:hAnsi="Arial" w:cs="Arial"/>
          <w:b/>
          <w:bCs/>
          <w:color w:val="212B32"/>
          <w:sz w:val="27"/>
          <w:szCs w:val="27"/>
          <w:lang w:eastAsia="en-GB"/>
        </w:rPr>
      </w:pPr>
    </w:p>
    <w:p w14:paraId="6FEBC667" w14:textId="678D543F" w:rsidR="00180F7F" w:rsidRPr="00180F7F" w:rsidRDefault="00180F7F" w:rsidP="00180F7F">
      <w:pPr>
        <w:shd w:val="clear" w:color="auto" w:fill="FFFFFF" w:themeFill="background1"/>
        <w:spacing w:after="360" w:line="240" w:lineRule="auto"/>
        <w:outlineLvl w:val="2"/>
        <w:rPr>
          <w:rFonts w:ascii="Arial" w:eastAsia="Times New Roman" w:hAnsi="Arial" w:cs="Arial"/>
          <w:b/>
          <w:bCs/>
          <w:color w:val="212B32"/>
          <w:sz w:val="27"/>
          <w:szCs w:val="27"/>
          <w:lang w:eastAsia="en-GB"/>
        </w:rPr>
      </w:pPr>
      <w:r w:rsidRPr="00180F7F">
        <w:rPr>
          <w:rFonts w:ascii="Arial" w:eastAsia="Times New Roman" w:hAnsi="Arial" w:cs="Arial"/>
          <w:b/>
          <w:bCs/>
          <w:color w:val="212B32"/>
          <w:sz w:val="27"/>
          <w:szCs w:val="27"/>
          <w:lang w:eastAsia="en-GB"/>
        </w:rPr>
        <w:t>Personal Qualities</w:t>
      </w:r>
    </w:p>
    <w:p w14:paraId="43275FA5" w14:textId="77777777" w:rsidR="00180F7F" w:rsidRPr="00180F7F" w:rsidRDefault="00180F7F" w:rsidP="00180F7F">
      <w:pPr>
        <w:shd w:val="clear" w:color="auto" w:fill="FFFFFF" w:themeFill="background1"/>
        <w:spacing w:after="100" w:afterAutospacing="1" w:line="240" w:lineRule="auto"/>
        <w:outlineLvl w:val="3"/>
        <w:rPr>
          <w:rFonts w:ascii="Arial" w:eastAsia="Times New Roman" w:hAnsi="Arial" w:cs="Arial"/>
          <w:b/>
          <w:bCs/>
          <w:color w:val="212B32"/>
          <w:sz w:val="24"/>
          <w:szCs w:val="24"/>
          <w:lang w:eastAsia="en-GB"/>
        </w:rPr>
      </w:pPr>
      <w:r w:rsidRPr="00180F7F">
        <w:rPr>
          <w:rFonts w:ascii="Arial" w:eastAsia="Times New Roman" w:hAnsi="Arial" w:cs="Arial"/>
          <w:b/>
          <w:bCs/>
          <w:color w:val="212B32"/>
          <w:sz w:val="24"/>
          <w:szCs w:val="24"/>
          <w:lang w:eastAsia="en-GB"/>
        </w:rPr>
        <w:t>Essential</w:t>
      </w:r>
    </w:p>
    <w:p w14:paraId="588D0B17" w14:textId="77777777" w:rsidR="00180F7F" w:rsidRPr="00180F7F" w:rsidRDefault="00180F7F" w:rsidP="00180F7F">
      <w:pPr>
        <w:numPr>
          <w:ilvl w:val="0"/>
          <w:numId w:val="7"/>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Organisational and IT skills</w:t>
      </w:r>
    </w:p>
    <w:p w14:paraId="35EF5C81" w14:textId="77777777" w:rsidR="00180F7F" w:rsidRPr="00180F7F" w:rsidRDefault="00180F7F" w:rsidP="00180F7F">
      <w:pPr>
        <w:numPr>
          <w:ilvl w:val="0"/>
          <w:numId w:val="7"/>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Ability to implement change</w:t>
      </w:r>
    </w:p>
    <w:p w14:paraId="3ABC90F6" w14:textId="77777777" w:rsidR="00180F7F" w:rsidRPr="00180F7F" w:rsidRDefault="00180F7F" w:rsidP="00180F7F">
      <w:pPr>
        <w:numPr>
          <w:ilvl w:val="0"/>
          <w:numId w:val="7"/>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Leadership skills</w:t>
      </w:r>
    </w:p>
    <w:p w14:paraId="6F120DDF" w14:textId="77777777" w:rsidR="00180F7F" w:rsidRPr="00180F7F" w:rsidRDefault="00180F7F" w:rsidP="00180F7F">
      <w:pPr>
        <w:numPr>
          <w:ilvl w:val="0"/>
          <w:numId w:val="7"/>
        </w:numPr>
        <w:shd w:val="clear" w:color="auto" w:fill="FFFFFF" w:themeFill="background1"/>
        <w:spacing w:before="100" w:beforeAutospacing="1" w:after="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Communication Skills</w:t>
      </w:r>
    </w:p>
    <w:p w14:paraId="4286CAC5" w14:textId="77777777" w:rsidR="00180F7F" w:rsidRDefault="00180F7F" w:rsidP="00180F7F">
      <w:pPr>
        <w:shd w:val="clear" w:color="auto" w:fill="FFFFFF" w:themeFill="background1"/>
        <w:spacing w:after="360" w:line="240" w:lineRule="auto"/>
        <w:outlineLvl w:val="2"/>
        <w:rPr>
          <w:rFonts w:ascii="Arial" w:eastAsia="Times New Roman" w:hAnsi="Arial" w:cs="Arial"/>
          <w:b/>
          <w:bCs/>
          <w:color w:val="212B32"/>
          <w:sz w:val="27"/>
          <w:szCs w:val="27"/>
          <w:lang w:eastAsia="en-GB"/>
        </w:rPr>
      </w:pPr>
    </w:p>
    <w:p w14:paraId="22AB226B" w14:textId="1585A139" w:rsidR="00180F7F" w:rsidRPr="00180F7F" w:rsidRDefault="00180F7F" w:rsidP="00180F7F">
      <w:pPr>
        <w:shd w:val="clear" w:color="auto" w:fill="FFFFFF" w:themeFill="background1"/>
        <w:spacing w:after="360" w:line="240" w:lineRule="auto"/>
        <w:outlineLvl w:val="2"/>
        <w:rPr>
          <w:rFonts w:ascii="Arial" w:eastAsia="Times New Roman" w:hAnsi="Arial" w:cs="Arial"/>
          <w:b/>
          <w:bCs/>
          <w:color w:val="212B32"/>
          <w:sz w:val="27"/>
          <w:szCs w:val="27"/>
          <w:lang w:eastAsia="en-GB"/>
        </w:rPr>
      </w:pPr>
      <w:r w:rsidRPr="00180F7F">
        <w:rPr>
          <w:rFonts w:ascii="Arial" w:eastAsia="Times New Roman" w:hAnsi="Arial" w:cs="Arial"/>
          <w:b/>
          <w:bCs/>
          <w:color w:val="212B32"/>
          <w:sz w:val="27"/>
          <w:szCs w:val="27"/>
          <w:lang w:eastAsia="en-GB"/>
        </w:rPr>
        <w:t>Qualifications</w:t>
      </w:r>
    </w:p>
    <w:p w14:paraId="1A5426D5" w14:textId="77777777" w:rsidR="00180F7F" w:rsidRPr="00180F7F" w:rsidRDefault="00180F7F" w:rsidP="00180F7F">
      <w:pPr>
        <w:shd w:val="clear" w:color="auto" w:fill="FFFFFF" w:themeFill="background1"/>
        <w:spacing w:after="100" w:afterAutospacing="1" w:line="240" w:lineRule="auto"/>
        <w:outlineLvl w:val="3"/>
        <w:rPr>
          <w:rFonts w:ascii="Arial" w:eastAsia="Times New Roman" w:hAnsi="Arial" w:cs="Arial"/>
          <w:b/>
          <w:bCs/>
          <w:color w:val="212B32"/>
          <w:sz w:val="24"/>
          <w:szCs w:val="24"/>
          <w:lang w:eastAsia="en-GB"/>
        </w:rPr>
      </w:pPr>
      <w:r w:rsidRPr="00180F7F">
        <w:rPr>
          <w:rFonts w:ascii="Arial" w:eastAsia="Times New Roman" w:hAnsi="Arial" w:cs="Arial"/>
          <w:b/>
          <w:bCs/>
          <w:color w:val="212B32"/>
          <w:sz w:val="24"/>
          <w:szCs w:val="24"/>
          <w:lang w:eastAsia="en-GB"/>
        </w:rPr>
        <w:t>Essential</w:t>
      </w:r>
    </w:p>
    <w:p w14:paraId="2962898E" w14:textId="77777777" w:rsidR="00180F7F" w:rsidRPr="00180F7F" w:rsidRDefault="00180F7F" w:rsidP="00180F7F">
      <w:pPr>
        <w:numPr>
          <w:ilvl w:val="0"/>
          <w:numId w:val="8"/>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MBBS/MBCHB</w:t>
      </w:r>
    </w:p>
    <w:p w14:paraId="4443CDB3" w14:textId="77777777" w:rsidR="00180F7F" w:rsidRPr="00180F7F" w:rsidRDefault="00180F7F" w:rsidP="00180F7F">
      <w:pPr>
        <w:numPr>
          <w:ilvl w:val="0"/>
          <w:numId w:val="8"/>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MRCGP</w:t>
      </w:r>
    </w:p>
    <w:p w14:paraId="78371FF2" w14:textId="77777777" w:rsidR="00180F7F" w:rsidRPr="00180F7F" w:rsidRDefault="00180F7F" w:rsidP="00180F7F">
      <w:pPr>
        <w:numPr>
          <w:ilvl w:val="0"/>
          <w:numId w:val="8"/>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Registered on the GMC Specialist Register</w:t>
      </w:r>
    </w:p>
    <w:p w14:paraId="7EFD80E3" w14:textId="77777777" w:rsidR="00180F7F" w:rsidRPr="00180F7F" w:rsidRDefault="00180F7F" w:rsidP="00180F7F">
      <w:pPr>
        <w:numPr>
          <w:ilvl w:val="0"/>
          <w:numId w:val="8"/>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Past specialist registrar training in Gynaecology</w:t>
      </w:r>
    </w:p>
    <w:p w14:paraId="5E4688DD" w14:textId="57A4021D" w:rsidR="00180F7F" w:rsidRPr="00180F7F" w:rsidRDefault="00180F7F" w:rsidP="00212DA6">
      <w:pPr>
        <w:numPr>
          <w:ilvl w:val="0"/>
          <w:numId w:val="8"/>
        </w:numPr>
        <w:shd w:val="clear" w:color="auto" w:fill="FFFFFF" w:themeFill="background1"/>
        <w:tabs>
          <w:tab w:val="clear" w:pos="720"/>
        </w:tabs>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BMS Management of</w:t>
      </w:r>
      <w:r w:rsidR="00212DA6">
        <w:rPr>
          <w:rFonts w:ascii="Arial" w:eastAsia="Times New Roman" w:hAnsi="Arial" w:cs="Arial"/>
          <w:color w:val="212B32"/>
          <w:sz w:val="24"/>
          <w:szCs w:val="24"/>
          <w:lang w:eastAsia="en-GB"/>
        </w:rPr>
        <w:t xml:space="preserve"> M</w:t>
      </w:r>
      <w:r w:rsidRPr="00180F7F">
        <w:rPr>
          <w:rFonts w:ascii="Arial" w:eastAsia="Times New Roman" w:hAnsi="Arial" w:cs="Arial"/>
          <w:color w:val="212B32"/>
          <w:sz w:val="24"/>
          <w:szCs w:val="24"/>
          <w:lang w:eastAsia="en-GB"/>
        </w:rPr>
        <w:t xml:space="preserve">enopause </w:t>
      </w:r>
      <w:r w:rsidR="00212DA6">
        <w:rPr>
          <w:rFonts w:ascii="Arial" w:eastAsia="Times New Roman" w:hAnsi="Arial" w:cs="Arial"/>
          <w:color w:val="212B32"/>
          <w:sz w:val="24"/>
          <w:szCs w:val="24"/>
          <w:lang w:eastAsia="en-GB"/>
        </w:rPr>
        <w:t xml:space="preserve">Certificate </w:t>
      </w:r>
      <w:r w:rsidRPr="00180F7F">
        <w:rPr>
          <w:rFonts w:ascii="Arial" w:eastAsia="Times New Roman" w:hAnsi="Arial" w:cs="Arial"/>
          <w:color w:val="212B32"/>
          <w:sz w:val="24"/>
          <w:szCs w:val="24"/>
          <w:lang w:eastAsia="en-GB"/>
        </w:rPr>
        <w:t xml:space="preserve">or Advanced Certificate in </w:t>
      </w:r>
      <w:r w:rsidR="00212DA6">
        <w:rPr>
          <w:rFonts w:ascii="Arial" w:eastAsia="Times New Roman" w:hAnsi="Arial" w:cs="Arial"/>
          <w:color w:val="212B32"/>
          <w:sz w:val="24"/>
          <w:szCs w:val="24"/>
          <w:lang w:eastAsia="en-GB"/>
        </w:rPr>
        <w:t xml:space="preserve">the Principles and Practice of </w:t>
      </w:r>
      <w:r w:rsidRPr="00180F7F">
        <w:rPr>
          <w:rFonts w:ascii="Arial" w:eastAsia="Times New Roman" w:hAnsi="Arial" w:cs="Arial"/>
          <w:color w:val="212B32"/>
          <w:sz w:val="24"/>
          <w:szCs w:val="24"/>
          <w:lang w:eastAsia="en-GB"/>
        </w:rPr>
        <w:t xml:space="preserve">Menopause </w:t>
      </w:r>
      <w:r w:rsidR="00212DA6">
        <w:rPr>
          <w:rFonts w:ascii="Arial" w:eastAsia="Times New Roman" w:hAnsi="Arial" w:cs="Arial"/>
          <w:color w:val="212B32"/>
          <w:sz w:val="24"/>
          <w:szCs w:val="24"/>
          <w:lang w:eastAsia="en-GB"/>
        </w:rPr>
        <w:t xml:space="preserve">Care or </w:t>
      </w:r>
      <w:r w:rsidRPr="00180F7F">
        <w:rPr>
          <w:rFonts w:ascii="Arial" w:eastAsia="Times New Roman" w:hAnsi="Arial" w:cs="Arial"/>
          <w:color w:val="212B32"/>
          <w:sz w:val="24"/>
          <w:szCs w:val="24"/>
          <w:lang w:eastAsia="en-GB"/>
        </w:rPr>
        <w:t>equivalent</w:t>
      </w:r>
    </w:p>
    <w:p w14:paraId="52FD5EA0" w14:textId="5D691078" w:rsidR="00180F7F" w:rsidRPr="00180F7F" w:rsidRDefault="00180F7F" w:rsidP="00180F7F">
      <w:pPr>
        <w:numPr>
          <w:ilvl w:val="0"/>
          <w:numId w:val="8"/>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DSFRH</w:t>
      </w:r>
      <w:r w:rsidR="00212DA6">
        <w:rPr>
          <w:rFonts w:ascii="Arial" w:eastAsia="Times New Roman" w:hAnsi="Arial" w:cs="Arial"/>
          <w:color w:val="212B32"/>
          <w:sz w:val="24"/>
          <w:szCs w:val="24"/>
          <w:lang w:eastAsia="en-GB"/>
        </w:rPr>
        <w:t xml:space="preserve"> </w:t>
      </w:r>
      <w:r w:rsidRPr="00180F7F">
        <w:rPr>
          <w:rFonts w:ascii="Arial" w:eastAsia="Times New Roman" w:hAnsi="Arial" w:cs="Arial"/>
          <w:color w:val="212B32"/>
          <w:sz w:val="24"/>
          <w:szCs w:val="24"/>
          <w:lang w:eastAsia="en-GB"/>
        </w:rPr>
        <w:t>+</w:t>
      </w:r>
      <w:r w:rsidR="00212DA6">
        <w:rPr>
          <w:rFonts w:ascii="Arial" w:eastAsia="Times New Roman" w:hAnsi="Arial" w:cs="Arial"/>
          <w:color w:val="212B32"/>
          <w:sz w:val="24"/>
          <w:szCs w:val="24"/>
          <w:lang w:eastAsia="en-GB"/>
        </w:rPr>
        <w:t xml:space="preserve"> </w:t>
      </w:r>
      <w:r w:rsidRPr="00180F7F">
        <w:rPr>
          <w:rFonts w:ascii="Arial" w:eastAsia="Times New Roman" w:hAnsi="Arial" w:cs="Arial"/>
          <w:color w:val="212B32"/>
          <w:sz w:val="24"/>
          <w:szCs w:val="24"/>
          <w:lang w:eastAsia="en-GB"/>
        </w:rPr>
        <w:t>LoC SDI/IUD</w:t>
      </w:r>
    </w:p>
    <w:p w14:paraId="5D23FFE2" w14:textId="6D88E9C8" w:rsidR="00180F7F" w:rsidRDefault="00180F7F" w:rsidP="00180F7F">
      <w:pPr>
        <w:numPr>
          <w:ilvl w:val="0"/>
          <w:numId w:val="8"/>
        </w:numPr>
        <w:shd w:val="clear" w:color="auto" w:fill="FFFFFF" w:themeFill="background1"/>
        <w:spacing w:before="100" w:beforeAutospacing="1" w:after="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DRCOG</w:t>
      </w:r>
    </w:p>
    <w:p w14:paraId="387D9013" w14:textId="3A94B16B" w:rsidR="00212DA6" w:rsidRPr="00212DA6" w:rsidRDefault="00212DA6" w:rsidP="00212DA6">
      <w:pPr>
        <w:shd w:val="clear" w:color="auto" w:fill="FFFFFF" w:themeFill="background1"/>
        <w:spacing w:before="100" w:beforeAutospacing="1" w:after="0" w:line="240" w:lineRule="auto"/>
        <w:rPr>
          <w:rFonts w:ascii="Arial" w:eastAsia="Times New Roman" w:hAnsi="Arial" w:cs="Arial"/>
          <w:b/>
          <w:bCs/>
          <w:color w:val="212B32"/>
          <w:sz w:val="24"/>
          <w:szCs w:val="24"/>
          <w:lang w:eastAsia="en-GB"/>
        </w:rPr>
      </w:pPr>
      <w:r w:rsidRPr="00212DA6">
        <w:rPr>
          <w:rFonts w:ascii="Arial" w:eastAsia="Times New Roman" w:hAnsi="Arial" w:cs="Arial"/>
          <w:b/>
          <w:bCs/>
          <w:color w:val="212B32"/>
          <w:sz w:val="24"/>
          <w:szCs w:val="24"/>
          <w:lang w:eastAsia="en-GB"/>
        </w:rPr>
        <w:t>Desirable</w:t>
      </w:r>
    </w:p>
    <w:p w14:paraId="75671EC6" w14:textId="3F248B8E" w:rsidR="00212DA6" w:rsidRPr="00212DA6" w:rsidRDefault="00212DA6" w:rsidP="00212DA6">
      <w:pPr>
        <w:numPr>
          <w:ilvl w:val="0"/>
          <w:numId w:val="8"/>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Higher Degree (PhD, MD)</w:t>
      </w:r>
    </w:p>
    <w:p w14:paraId="36164109" w14:textId="77777777" w:rsidR="00180F7F" w:rsidRDefault="00180F7F" w:rsidP="00180F7F">
      <w:pPr>
        <w:shd w:val="clear" w:color="auto" w:fill="FFFFFF" w:themeFill="background1"/>
        <w:spacing w:after="360" w:line="240" w:lineRule="auto"/>
        <w:outlineLvl w:val="2"/>
        <w:rPr>
          <w:rFonts w:ascii="Arial" w:eastAsia="Times New Roman" w:hAnsi="Arial" w:cs="Arial"/>
          <w:b/>
          <w:bCs/>
          <w:color w:val="212B32"/>
          <w:sz w:val="27"/>
          <w:szCs w:val="27"/>
          <w:lang w:eastAsia="en-GB"/>
        </w:rPr>
      </w:pPr>
    </w:p>
    <w:p w14:paraId="491C602F" w14:textId="481DB0D9" w:rsidR="00180F7F" w:rsidRPr="00180F7F" w:rsidRDefault="00180F7F" w:rsidP="00180F7F">
      <w:pPr>
        <w:shd w:val="clear" w:color="auto" w:fill="FFFFFF" w:themeFill="background1"/>
        <w:spacing w:after="360" w:line="240" w:lineRule="auto"/>
        <w:outlineLvl w:val="2"/>
        <w:rPr>
          <w:rFonts w:ascii="Arial" w:eastAsia="Times New Roman" w:hAnsi="Arial" w:cs="Arial"/>
          <w:b/>
          <w:bCs/>
          <w:color w:val="212B32"/>
          <w:sz w:val="27"/>
          <w:szCs w:val="27"/>
          <w:lang w:eastAsia="en-GB"/>
        </w:rPr>
      </w:pPr>
      <w:r w:rsidRPr="00180F7F">
        <w:rPr>
          <w:rFonts w:ascii="Arial" w:eastAsia="Times New Roman" w:hAnsi="Arial" w:cs="Arial"/>
          <w:b/>
          <w:bCs/>
          <w:color w:val="212B32"/>
          <w:sz w:val="27"/>
          <w:szCs w:val="27"/>
          <w:lang w:eastAsia="en-GB"/>
        </w:rPr>
        <w:t>Skills and Knowledge</w:t>
      </w:r>
    </w:p>
    <w:p w14:paraId="60A2D82B" w14:textId="77777777" w:rsidR="00180F7F" w:rsidRPr="00180F7F" w:rsidRDefault="00180F7F" w:rsidP="00180F7F">
      <w:pPr>
        <w:shd w:val="clear" w:color="auto" w:fill="FFFFFF" w:themeFill="background1"/>
        <w:spacing w:after="100" w:afterAutospacing="1" w:line="240" w:lineRule="auto"/>
        <w:outlineLvl w:val="3"/>
        <w:rPr>
          <w:rFonts w:ascii="Arial" w:eastAsia="Times New Roman" w:hAnsi="Arial" w:cs="Arial"/>
          <w:b/>
          <w:bCs/>
          <w:color w:val="212B32"/>
          <w:sz w:val="24"/>
          <w:szCs w:val="24"/>
          <w:lang w:eastAsia="en-GB"/>
        </w:rPr>
      </w:pPr>
      <w:r w:rsidRPr="00180F7F">
        <w:rPr>
          <w:rFonts w:ascii="Arial" w:eastAsia="Times New Roman" w:hAnsi="Arial" w:cs="Arial"/>
          <w:b/>
          <w:bCs/>
          <w:color w:val="212B32"/>
          <w:sz w:val="24"/>
          <w:szCs w:val="24"/>
          <w:lang w:eastAsia="en-GB"/>
        </w:rPr>
        <w:t>Essential</w:t>
      </w:r>
    </w:p>
    <w:p w14:paraId="624BD571" w14:textId="77777777" w:rsidR="00180F7F" w:rsidRPr="00180F7F" w:rsidRDefault="00180F7F" w:rsidP="00180F7F">
      <w:pPr>
        <w:numPr>
          <w:ilvl w:val="0"/>
          <w:numId w:val="9"/>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Experience of Audit</w:t>
      </w:r>
    </w:p>
    <w:p w14:paraId="12483881" w14:textId="77777777" w:rsidR="00180F7F" w:rsidRPr="00180F7F" w:rsidRDefault="00180F7F" w:rsidP="00180F7F">
      <w:pPr>
        <w:numPr>
          <w:ilvl w:val="0"/>
          <w:numId w:val="9"/>
        </w:numPr>
        <w:shd w:val="clear" w:color="auto" w:fill="FFFFFF" w:themeFill="background1"/>
        <w:spacing w:before="100" w:beforeAutospacing="1" w:after="12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 xml:space="preserve">Active involvement in delivering </w:t>
      </w:r>
      <w:proofErr w:type="spellStart"/>
      <w:r w:rsidRPr="00180F7F">
        <w:rPr>
          <w:rFonts w:ascii="Arial" w:eastAsia="Times New Roman" w:hAnsi="Arial" w:cs="Arial"/>
          <w:color w:val="212B32"/>
          <w:sz w:val="24"/>
          <w:szCs w:val="24"/>
          <w:lang w:eastAsia="en-GB"/>
        </w:rPr>
        <w:t>womens</w:t>
      </w:r>
      <w:proofErr w:type="spellEnd"/>
      <w:r w:rsidRPr="00180F7F">
        <w:rPr>
          <w:rFonts w:ascii="Arial" w:eastAsia="Times New Roman" w:hAnsi="Arial" w:cs="Arial"/>
          <w:color w:val="212B32"/>
          <w:sz w:val="24"/>
          <w:szCs w:val="24"/>
          <w:lang w:eastAsia="en-GB"/>
        </w:rPr>
        <w:t xml:space="preserve"> health education</w:t>
      </w:r>
    </w:p>
    <w:p w14:paraId="77AC6847" w14:textId="77777777" w:rsidR="00180F7F" w:rsidRPr="00180F7F" w:rsidRDefault="00180F7F" w:rsidP="00180F7F">
      <w:pPr>
        <w:numPr>
          <w:ilvl w:val="0"/>
          <w:numId w:val="9"/>
        </w:numPr>
        <w:shd w:val="clear" w:color="auto" w:fill="FFFFFF" w:themeFill="background1"/>
        <w:spacing w:before="100" w:beforeAutospacing="1" w:after="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Satisfactory GP Appraisal +/- Revalidation as per GMC</w:t>
      </w:r>
    </w:p>
    <w:p w14:paraId="0B777E52" w14:textId="77777777" w:rsidR="00180F7F" w:rsidRDefault="00180F7F" w:rsidP="00180F7F">
      <w:pPr>
        <w:shd w:val="clear" w:color="auto" w:fill="FFFFFF" w:themeFill="background1"/>
        <w:spacing w:after="100" w:afterAutospacing="1" w:line="240" w:lineRule="auto"/>
        <w:outlineLvl w:val="2"/>
        <w:rPr>
          <w:rFonts w:ascii="Arial" w:eastAsia="Times New Roman" w:hAnsi="Arial" w:cs="Arial"/>
          <w:b/>
          <w:bCs/>
          <w:color w:val="212B32"/>
          <w:sz w:val="27"/>
          <w:szCs w:val="27"/>
          <w:lang w:eastAsia="en-GB"/>
        </w:rPr>
      </w:pPr>
    </w:p>
    <w:p w14:paraId="2C296D92" w14:textId="53D0C737" w:rsidR="00180F7F" w:rsidRPr="00180F7F" w:rsidRDefault="00180F7F" w:rsidP="00180F7F">
      <w:pPr>
        <w:shd w:val="clear" w:color="auto" w:fill="FFFFFF" w:themeFill="background1"/>
        <w:spacing w:after="100" w:afterAutospacing="1" w:line="240" w:lineRule="auto"/>
        <w:outlineLvl w:val="2"/>
        <w:rPr>
          <w:rFonts w:ascii="Arial" w:eastAsia="Times New Roman" w:hAnsi="Arial" w:cs="Arial"/>
          <w:b/>
          <w:bCs/>
          <w:color w:val="212B32"/>
          <w:sz w:val="27"/>
          <w:szCs w:val="27"/>
          <w:lang w:eastAsia="en-GB"/>
        </w:rPr>
      </w:pPr>
      <w:r w:rsidRPr="00180F7F">
        <w:rPr>
          <w:rFonts w:ascii="Arial" w:eastAsia="Times New Roman" w:hAnsi="Arial" w:cs="Arial"/>
          <w:b/>
          <w:bCs/>
          <w:color w:val="212B32"/>
          <w:sz w:val="27"/>
          <w:szCs w:val="27"/>
          <w:lang w:eastAsia="en-GB"/>
        </w:rPr>
        <w:t>Disclosure and Barring Service Check</w:t>
      </w:r>
    </w:p>
    <w:p w14:paraId="4C5D4498" w14:textId="77777777" w:rsidR="00180F7F" w:rsidRPr="00180F7F"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lastRenderedPageBreak/>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311D4ACB" w14:textId="77777777" w:rsidR="00180F7F" w:rsidRPr="00180F7F" w:rsidRDefault="00180F7F" w:rsidP="00180F7F">
      <w:pPr>
        <w:shd w:val="clear" w:color="auto" w:fill="FFFFFF" w:themeFill="background1"/>
        <w:spacing w:after="100" w:afterAutospacing="1" w:line="240" w:lineRule="auto"/>
        <w:outlineLvl w:val="2"/>
        <w:rPr>
          <w:rFonts w:ascii="Arial" w:eastAsia="Times New Roman" w:hAnsi="Arial" w:cs="Arial"/>
          <w:b/>
          <w:bCs/>
          <w:color w:val="212B32"/>
          <w:sz w:val="27"/>
          <w:szCs w:val="27"/>
          <w:lang w:eastAsia="en-GB"/>
        </w:rPr>
      </w:pPr>
      <w:r w:rsidRPr="00180F7F">
        <w:rPr>
          <w:rFonts w:ascii="Arial" w:eastAsia="Times New Roman" w:hAnsi="Arial" w:cs="Arial"/>
          <w:b/>
          <w:bCs/>
          <w:color w:val="212B32"/>
          <w:sz w:val="27"/>
          <w:szCs w:val="27"/>
          <w:lang w:eastAsia="en-GB"/>
        </w:rPr>
        <w:t>UK Registration</w:t>
      </w:r>
    </w:p>
    <w:p w14:paraId="4BCB23D7" w14:textId="6196200E" w:rsidR="00180F7F" w:rsidRPr="00180F7F" w:rsidRDefault="00180F7F" w:rsidP="00180F7F">
      <w:pPr>
        <w:shd w:val="clear" w:color="auto" w:fill="FFFFFF" w:themeFill="background1"/>
        <w:spacing w:after="360" w:line="240" w:lineRule="auto"/>
        <w:rPr>
          <w:rFonts w:ascii="Arial" w:eastAsia="Times New Roman" w:hAnsi="Arial" w:cs="Arial"/>
          <w:color w:val="212B32"/>
          <w:sz w:val="24"/>
          <w:szCs w:val="24"/>
          <w:lang w:eastAsia="en-GB"/>
        </w:rPr>
      </w:pPr>
      <w:r w:rsidRPr="00180F7F">
        <w:rPr>
          <w:rFonts w:ascii="Arial" w:eastAsia="Times New Roman" w:hAnsi="Arial" w:cs="Arial"/>
          <w:color w:val="212B32"/>
          <w:sz w:val="24"/>
          <w:szCs w:val="24"/>
          <w:lang w:eastAsia="en-GB"/>
        </w:rPr>
        <w:t xml:space="preserve">Applicants must have current UK professional registration. </w:t>
      </w:r>
    </w:p>
    <w:p w14:paraId="00367ABD" w14:textId="77777777" w:rsidR="00933C14" w:rsidRDefault="00933C14" w:rsidP="00180F7F">
      <w:pPr>
        <w:shd w:val="clear" w:color="auto" w:fill="FFFFFF" w:themeFill="background1"/>
      </w:pPr>
    </w:p>
    <w:sectPr w:rsidR="00933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244C"/>
    <w:multiLevelType w:val="multilevel"/>
    <w:tmpl w:val="3C2C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C6786"/>
    <w:multiLevelType w:val="multilevel"/>
    <w:tmpl w:val="B6E2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B1B03"/>
    <w:multiLevelType w:val="multilevel"/>
    <w:tmpl w:val="06D6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9F3D63"/>
    <w:multiLevelType w:val="multilevel"/>
    <w:tmpl w:val="9186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D6406"/>
    <w:multiLevelType w:val="multilevel"/>
    <w:tmpl w:val="1C7E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462FA8"/>
    <w:multiLevelType w:val="multilevel"/>
    <w:tmpl w:val="0CE6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826CF6"/>
    <w:multiLevelType w:val="multilevel"/>
    <w:tmpl w:val="F2C8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20692E"/>
    <w:multiLevelType w:val="hybridMultilevel"/>
    <w:tmpl w:val="C3A4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413EC"/>
    <w:multiLevelType w:val="multilevel"/>
    <w:tmpl w:val="DE18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B97A05"/>
    <w:multiLevelType w:val="multilevel"/>
    <w:tmpl w:val="A732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68248A"/>
    <w:multiLevelType w:val="multilevel"/>
    <w:tmpl w:val="D708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04757E"/>
    <w:multiLevelType w:val="multilevel"/>
    <w:tmpl w:val="46B27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BB7A76"/>
    <w:multiLevelType w:val="hybridMultilevel"/>
    <w:tmpl w:val="AFC6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1"/>
  </w:num>
  <w:num w:numId="5">
    <w:abstractNumId w:val="2"/>
  </w:num>
  <w:num w:numId="6">
    <w:abstractNumId w:val="4"/>
  </w:num>
  <w:num w:numId="7">
    <w:abstractNumId w:val="0"/>
  </w:num>
  <w:num w:numId="8">
    <w:abstractNumId w:val="10"/>
  </w:num>
  <w:num w:numId="9">
    <w:abstractNumId w:val="6"/>
  </w:num>
  <w:num w:numId="10">
    <w:abstractNumId w:val="8"/>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7F"/>
    <w:rsid w:val="00180F7F"/>
    <w:rsid w:val="001A6764"/>
    <w:rsid w:val="00212DA6"/>
    <w:rsid w:val="007A5555"/>
    <w:rsid w:val="00933C14"/>
    <w:rsid w:val="00EE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BA9F"/>
  <w15:chartTrackingRefBased/>
  <w15:docId w15:val="{1096CE64-8E69-4D72-9E34-00C85B15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0F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80F7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80F7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80F7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F7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80F7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80F7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80F7F"/>
    <w:rPr>
      <w:rFonts w:ascii="Times New Roman" w:eastAsia="Times New Roman" w:hAnsi="Times New Roman" w:cs="Times New Roman"/>
      <w:b/>
      <w:bCs/>
      <w:sz w:val="24"/>
      <w:szCs w:val="24"/>
      <w:lang w:eastAsia="en-GB"/>
    </w:rPr>
  </w:style>
  <w:style w:type="character" w:customStyle="1" w:styleId="nhsuk-u-visually-hidden">
    <w:name w:val="nhsuk-u-visually-hidden"/>
    <w:basedOn w:val="DefaultParagraphFont"/>
    <w:rsid w:val="00180F7F"/>
  </w:style>
  <w:style w:type="paragraph" w:customStyle="1" w:styleId="closing-date">
    <w:name w:val="closing-date"/>
    <w:basedOn w:val="Normal"/>
    <w:rsid w:val="00180F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0F7F"/>
    <w:rPr>
      <w:b/>
      <w:bCs/>
    </w:rPr>
  </w:style>
  <w:style w:type="paragraph" w:styleId="NormalWeb">
    <w:name w:val="Normal (Web)"/>
    <w:basedOn w:val="Normal"/>
    <w:uiPriority w:val="99"/>
    <w:semiHidden/>
    <w:unhideWhenUsed/>
    <w:rsid w:val="00180F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80F7F"/>
    <w:rPr>
      <w:color w:val="0000FF"/>
      <w:u w:val="single"/>
    </w:rPr>
  </w:style>
  <w:style w:type="paragraph" w:styleId="ListParagraph">
    <w:name w:val="List Paragraph"/>
    <w:basedOn w:val="Normal"/>
    <w:uiPriority w:val="34"/>
    <w:qFormat/>
    <w:rsid w:val="00180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366">
      <w:bodyDiv w:val="1"/>
      <w:marLeft w:val="0"/>
      <w:marRight w:val="0"/>
      <w:marTop w:val="0"/>
      <w:marBottom w:val="0"/>
      <w:divBdr>
        <w:top w:val="none" w:sz="0" w:space="0" w:color="auto"/>
        <w:left w:val="none" w:sz="0" w:space="0" w:color="auto"/>
        <w:bottom w:val="none" w:sz="0" w:space="0" w:color="auto"/>
        <w:right w:val="none" w:sz="0" w:space="0" w:color="auto"/>
      </w:divBdr>
    </w:div>
    <w:div w:id="87581696">
      <w:bodyDiv w:val="1"/>
      <w:marLeft w:val="0"/>
      <w:marRight w:val="0"/>
      <w:marTop w:val="0"/>
      <w:marBottom w:val="0"/>
      <w:divBdr>
        <w:top w:val="none" w:sz="0" w:space="0" w:color="auto"/>
        <w:left w:val="none" w:sz="0" w:space="0" w:color="auto"/>
        <w:bottom w:val="none" w:sz="0" w:space="0" w:color="auto"/>
        <w:right w:val="none" w:sz="0" w:space="0" w:color="auto"/>
      </w:divBdr>
      <w:divsChild>
        <w:div w:id="1045520885">
          <w:marLeft w:val="0"/>
          <w:marRight w:val="0"/>
          <w:marTop w:val="0"/>
          <w:marBottom w:val="0"/>
          <w:divBdr>
            <w:top w:val="none" w:sz="0" w:space="0" w:color="auto"/>
            <w:left w:val="none" w:sz="0" w:space="0" w:color="auto"/>
            <w:bottom w:val="none" w:sz="0" w:space="0" w:color="auto"/>
            <w:right w:val="none" w:sz="0" w:space="0" w:color="auto"/>
          </w:divBdr>
          <w:divsChild>
            <w:div w:id="443118845">
              <w:marLeft w:val="0"/>
              <w:marRight w:val="0"/>
              <w:marTop w:val="720"/>
              <w:marBottom w:val="375"/>
              <w:divBdr>
                <w:top w:val="none" w:sz="0" w:space="0" w:color="auto"/>
                <w:left w:val="single" w:sz="48" w:space="13" w:color="005EB8"/>
                <w:bottom w:val="none" w:sz="0" w:space="0" w:color="auto"/>
                <w:right w:val="none" w:sz="0" w:space="0" w:color="auto"/>
              </w:divBdr>
            </w:div>
          </w:divsChild>
        </w:div>
        <w:div w:id="2095586166">
          <w:marLeft w:val="0"/>
          <w:marRight w:val="0"/>
          <w:marTop w:val="0"/>
          <w:marBottom w:val="0"/>
          <w:divBdr>
            <w:top w:val="none" w:sz="0" w:space="0" w:color="auto"/>
            <w:left w:val="none" w:sz="0" w:space="0" w:color="auto"/>
            <w:bottom w:val="none" w:sz="0" w:space="0" w:color="auto"/>
            <w:right w:val="none" w:sz="0" w:space="0" w:color="auto"/>
          </w:divBdr>
          <w:divsChild>
            <w:div w:id="1035958388">
              <w:marLeft w:val="0"/>
              <w:marRight w:val="0"/>
              <w:marTop w:val="0"/>
              <w:marBottom w:val="0"/>
              <w:divBdr>
                <w:top w:val="none" w:sz="0" w:space="0" w:color="auto"/>
                <w:left w:val="none" w:sz="0" w:space="0" w:color="auto"/>
                <w:bottom w:val="none" w:sz="0" w:space="0" w:color="auto"/>
                <w:right w:val="none" w:sz="0" w:space="0" w:color="auto"/>
              </w:divBdr>
            </w:div>
            <w:div w:id="641891041">
              <w:marLeft w:val="0"/>
              <w:marRight w:val="0"/>
              <w:marTop w:val="0"/>
              <w:marBottom w:val="0"/>
              <w:divBdr>
                <w:top w:val="none" w:sz="0" w:space="0" w:color="auto"/>
                <w:left w:val="none" w:sz="0" w:space="0" w:color="auto"/>
                <w:bottom w:val="none" w:sz="0" w:space="0" w:color="auto"/>
                <w:right w:val="none" w:sz="0" w:space="0" w:color="auto"/>
              </w:divBdr>
            </w:div>
            <w:div w:id="1072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5808">
      <w:bodyDiv w:val="1"/>
      <w:marLeft w:val="0"/>
      <w:marRight w:val="0"/>
      <w:marTop w:val="0"/>
      <w:marBottom w:val="0"/>
      <w:divBdr>
        <w:top w:val="none" w:sz="0" w:space="0" w:color="auto"/>
        <w:left w:val="none" w:sz="0" w:space="0" w:color="auto"/>
        <w:bottom w:val="none" w:sz="0" w:space="0" w:color="auto"/>
        <w:right w:val="none" w:sz="0" w:space="0" w:color="auto"/>
      </w:divBdr>
    </w:div>
    <w:div w:id="106838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CARTWRIGHT, Anthony (PRACTICE PLUS GROUP HOLDINGS)</dc:creator>
  <cp:keywords/>
  <dc:description/>
  <cp:lastModifiedBy>CARTWRIGHT, Anthony (PRACTICE PLUS GROUP HOLDINGS)</cp:lastModifiedBy>
  <cp:revision>2</cp:revision>
  <dcterms:created xsi:type="dcterms:W3CDTF">2025-10-29T14:35:00Z</dcterms:created>
  <dcterms:modified xsi:type="dcterms:W3CDTF">2025-10-29T14:35:00Z</dcterms:modified>
</cp:coreProperties>
</file>