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07393" w:rsidR="00907393" w:rsidP="00907393" w:rsidRDefault="00907393" w14:paraId="28B812A6" w14:textId="77777777">
      <w:pPr>
        <w:spacing w:before="100" w:beforeAutospacing="1" w:after="100" w:afterAutospacing="1" w:line="300" w:lineRule="atLeast"/>
        <w:outlineLvl w:val="0"/>
        <w:rPr>
          <w:rFonts w:ascii="Segoe UI" w:hAnsi="Segoe UI" w:eastAsia="Times New Roman" w:cs="Segoe UI"/>
          <w:b/>
          <w:bCs/>
          <w:kern w:val="36"/>
          <w:sz w:val="48"/>
          <w:szCs w:val="48"/>
          <w:lang w:eastAsia="en-GB"/>
        </w:rPr>
      </w:pPr>
      <w:r w:rsidRPr="00907393">
        <w:rPr>
          <w:rFonts w:ascii="Segoe UI" w:hAnsi="Segoe UI" w:eastAsia="Times New Roman" w:cs="Segoe UI"/>
          <w:b/>
          <w:bCs/>
          <w:kern w:val="36"/>
          <w:sz w:val="48"/>
          <w:szCs w:val="48"/>
          <w:lang w:eastAsia="en-GB"/>
        </w:rPr>
        <w:t>Job Title: MRI Healthcare Assistant</w:t>
      </w:r>
    </w:p>
    <w:p w:rsidRPr="00907393" w:rsidR="00907393" w:rsidP="00907393" w:rsidRDefault="00907393" w14:paraId="38B0329C" w14:textId="77777777">
      <w:p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b/>
          <w:bCs/>
          <w:sz w:val="21"/>
          <w:szCs w:val="21"/>
          <w:lang w:eastAsia="en-GB"/>
        </w:rPr>
        <w:t>Responsible to:</w:t>
      </w:r>
      <w:r w:rsidRPr="00907393">
        <w:rPr>
          <w:rFonts w:ascii="Segoe UI" w:hAnsi="Segoe UI" w:eastAsia="Times New Roman" w:cs="Segoe UI"/>
          <w:sz w:val="21"/>
          <w:szCs w:val="21"/>
          <w:lang w:eastAsia="en-GB"/>
        </w:rPr>
        <w:t xml:space="preserve"> Diagnostic Imaging Manager</w:t>
      </w:r>
      <w:r w:rsidRPr="00907393">
        <w:rPr>
          <w:rFonts w:ascii="Segoe UI" w:hAnsi="Segoe UI" w:eastAsia="Times New Roman" w:cs="Segoe UI"/>
          <w:sz w:val="21"/>
          <w:szCs w:val="21"/>
          <w:lang w:eastAsia="en-GB"/>
        </w:rPr>
        <w:br/>
      </w:r>
      <w:r w:rsidRPr="00907393">
        <w:rPr>
          <w:rFonts w:ascii="Segoe UI" w:hAnsi="Segoe UI" w:eastAsia="Times New Roman" w:cs="Segoe UI"/>
          <w:b/>
          <w:bCs/>
          <w:sz w:val="21"/>
          <w:szCs w:val="21"/>
          <w:lang w:eastAsia="en-GB"/>
        </w:rPr>
        <w:t>Accountable to:</w:t>
      </w:r>
      <w:r w:rsidRPr="00907393">
        <w:rPr>
          <w:rFonts w:ascii="Segoe UI" w:hAnsi="Segoe UI" w:eastAsia="Times New Roman" w:cs="Segoe UI"/>
          <w:sz w:val="21"/>
          <w:szCs w:val="21"/>
          <w:lang w:eastAsia="en-GB"/>
        </w:rPr>
        <w:t xml:space="preserve"> Diagnostic Imaging Manager</w:t>
      </w:r>
    </w:p>
    <w:p w:rsidRPr="00907393" w:rsidR="00907393" w:rsidP="00907393" w:rsidRDefault="00907393" w14:paraId="5A926F60" w14:textId="77777777">
      <w:pPr>
        <w:spacing w:after="0"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pict w14:anchorId="41D05BDA">
          <v:rect id="_x0000_i1025" style="width:0;height:1.5pt" o:hr="t" o:hrstd="t" o:hralign="center" fillcolor="#a0a0a0" stroked="f"/>
        </w:pict>
      </w:r>
    </w:p>
    <w:p w:rsidRPr="00907393" w:rsidR="00907393" w:rsidP="00907393" w:rsidRDefault="00907393" w14:paraId="3EC79483" w14:textId="77777777">
      <w:pPr>
        <w:spacing w:before="100" w:beforeAutospacing="1" w:after="100" w:afterAutospacing="1" w:line="300" w:lineRule="atLeast"/>
        <w:outlineLvl w:val="0"/>
        <w:rPr>
          <w:rFonts w:ascii="Segoe UI" w:hAnsi="Segoe UI" w:eastAsia="Times New Roman" w:cs="Segoe UI"/>
          <w:b/>
          <w:bCs/>
          <w:kern w:val="36"/>
          <w:sz w:val="48"/>
          <w:szCs w:val="48"/>
          <w:lang w:eastAsia="en-GB"/>
        </w:rPr>
      </w:pPr>
      <w:r w:rsidRPr="00907393">
        <w:rPr>
          <w:rFonts w:ascii="Segoe UI" w:hAnsi="Segoe UI" w:eastAsia="Times New Roman" w:cs="Segoe UI"/>
          <w:b/>
          <w:bCs/>
          <w:kern w:val="36"/>
          <w:sz w:val="48"/>
          <w:szCs w:val="48"/>
          <w:lang w:eastAsia="en-GB"/>
        </w:rPr>
        <w:t>JOB SUMMARY</w:t>
      </w:r>
    </w:p>
    <w:p w:rsidRPr="00907393" w:rsidR="00907393" w:rsidP="2FB94B48" w:rsidRDefault="00907393" w14:paraId="099928E1" w14:noSpellErr="1" w14:textId="092AD0B5">
      <w:pPr>
        <w:spacing w:before="100" w:beforeAutospacing="on" w:after="100" w:afterAutospacing="on" w:line="300" w:lineRule="atLeast"/>
        <w:rPr>
          <w:rFonts w:ascii="Segoe UI" w:hAnsi="Segoe UI" w:eastAsia="Times New Roman" w:cs="Segoe UI"/>
          <w:sz w:val="21"/>
          <w:szCs w:val="21"/>
          <w:lang w:eastAsia="en-GB"/>
        </w:rPr>
      </w:pPr>
      <w:r w:rsidRPr="28C62AC5" w:rsidR="00907393">
        <w:rPr>
          <w:rFonts w:ascii="Segoe UI" w:hAnsi="Segoe UI" w:eastAsia="Times New Roman" w:cs="Segoe UI"/>
          <w:sz w:val="21"/>
          <w:szCs w:val="21"/>
          <w:lang w:eastAsia="en-GB"/>
        </w:rPr>
        <w:t xml:space="preserve">The MRI Healthcare Assistant (HCA) supports the delivery of safe, efficient and </w:t>
      </w:r>
      <w:r w:rsidRPr="28C62AC5" w:rsidR="00907393">
        <w:rPr>
          <w:rFonts w:ascii="Segoe UI" w:hAnsi="Segoe UI" w:eastAsia="Times New Roman" w:cs="Segoe UI"/>
          <w:sz w:val="21"/>
          <w:szCs w:val="21"/>
          <w:lang w:eastAsia="en-GB"/>
        </w:rPr>
        <w:t>high</w:t>
      </w:r>
      <w:r w:rsidRPr="28C62AC5" w:rsidR="1EEFB93E">
        <w:rPr>
          <w:rFonts w:ascii="Segoe UI" w:hAnsi="Segoe UI" w:eastAsia="Times New Roman" w:cs="Segoe UI"/>
          <w:sz w:val="21"/>
          <w:szCs w:val="21"/>
          <w:lang w:eastAsia="en-GB"/>
        </w:rPr>
        <w:t xml:space="preserve"> </w:t>
      </w:r>
      <w:r w:rsidRPr="28C62AC5" w:rsidR="00907393">
        <w:rPr>
          <w:rFonts w:ascii="Segoe UI" w:hAnsi="Segoe UI" w:eastAsia="Times New Roman" w:cs="Segoe UI"/>
          <w:sz w:val="21"/>
          <w:szCs w:val="21"/>
          <w:lang w:eastAsia="en-GB"/>
        </w:rPr>
        <w:t>quality</w:t>
      </w:r>
      <w:r w:rsidRPr="28C62AC5" w:rsidR="00907393">
        <w:rPr>
          <w:rFonts w:ascii="Segoe UI" w:hAnsi="Segoe UI" w:eastAsia="Times New Roman" w:cs="Segoe UI"/>
          <w:sz w:val="21"/>
          <w:szCs w:val="21"/>
          <w:lang w:eastAsia="en-GB"/>
        </w:rPr>
        <w:t xml:space="preserve"> MRI services for patients referred by Doctors, Consultant Surgeons and</w:t>
      </w:r>
      <w:r w:rsidRPr="28C62AC5" w:rsidR="67E4AE34">
        <w:rPr>
          <w:rFonts w:ascii="Segoe UI" w:hAnsi="Segoe UI" w:eastAsia="Times New Roman" w:cs="Segoe UI"/>
          <w:sz w:val="21"/>
          <w:szCs w:val="21"/>
          <w:lang w:eastAsia="en-GB"/>
        </w:rPr>
        <w:t xml:space="preserve"> Non Medical</w:t>
      </w:r>
      <w:r w:rsidRPr="28C62AC5" w:rsidR="67E4AE34">
        <w:rPr>
          <w:rFonts w:ascii="Segoe UI" w:hAnsi="Segoe UI" w:eastAsia="Times New Roman" w:cs="Segoe UI"/>
          <w:sz w:val="21"/>
          <w:szCs w:val="21"/>
          <w:lang w:eastAsia="en-GB"/>
        </w:rPr>
        <w:t xml:space="preserve"> referrers</w:t>
      </w:r>
      <w:r w:rsidRPr="28C62AC5" w:rsidR="00907393">
        <w:rPr>
          <w:rFonts w:ascii="Segoe UI" w:hAnsi="Segoe UI" w:eastAsia="Times New Roman" w:cs="Segoe UI"/>
          <w:sz w:val="21"/>
          <w:szCs w:val="21"/>
          <w:lang w:eastAsia="en-GB"/>
        </w:rPr>
        <w:t>.</w:t>
      </w:r>
    </w:p>
    <w:p w:rsidRPr="00907393" w:rsidR="00907393" w:rsidP="00907393" w:rsidRDefault="00907393" w14:paraId="53C1F78F" w14:textId="77777777">
      <w:p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The postholder will work as part of the MRI and wider multidisciplinary team to provide excellent patient care throughout the MRI pathway, including patient preparation, safety screening, communication, chaperoning, and assisting Radiographers during MRI examinations.</w:t>
      </w:r>
    </w:p>
    <w:p w:rsidRPr="00907393" w:rsidR="00907393" w:rsidP="00907393" w:rsidRDefault="00907393" w14:paraId="53430F27" w14:textId="77777777">
      <w:p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This role requires strong interpersonal skills, attention to detail, adherence to MRI safety standards, and the ability to support patients with diverse needs, including those with anxiety, mobility challenges or complex medical conditions. The MRI HCA will contribute to service efficiency, infection control, stock management, basic equipment checks, and general administrative tasks.</w:t>
      </w:r>
    </w:p>
    <w:p w:rsidRPr="00907393" w:rsidR="00907393" w:rsidP="00907393" w:rsidRDefault="00907393" w14:paraId="4EA91BB7" w14:textId="77777777">
      <w:p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The post offers opportunities to develop enhanced knowledge of MRI safety, patient care standards, and workflow processes within a diagnostic imaging environment.</w:t>
      </w:r>
    </w:p>
    <w:p w:rsidRPr="00907393" w:rsidR="00907393" w:rsidP="00907393" w:rsidRDefault="00907393" w14:paraId="48991F6F" w14:textId="77777777">
      <w:pPr>
        <w:spacing w:after="0"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pict w14:anchorId="71608C8A">
          <v:rect id="_x0000_i1026" style="width:0;height:1.5pt" o:hr="t" o:hrstd="t" o:hralign="center" fillcolor="#a0a0a0" stroked="f"/>
        </w:pict>
      </w:r>
    </w:p>
    <w:p w:rsidRPr="00907393" w:rsidR="00907393" w:rsidP="00907393" w:rsidRDefault="00907393" w14:paraId="3557CB01" w14:textId="77777777">
      <w:pPr>
        <w:spacing w:before="100" w:beforeAutospacing="1" w:after="100" w:afterAutospacing="1" w:line="300" w:lineRule="atLeast"/>
        <w:outlineLvl w:val="0"/>
        <w:rPr>
          <w:rFonts w:ascii="Segoe UI" w:hAnsi="Segoe UI" w:eastAsia="Times New Roman" w:cs="Segoe UI"/>
          <w:b/>
          <w:bCs/>
          <w:kern w:val="36"/>
          <w:sz w:val="48"/>
          <w:szCs w:val="48"/>
          <w:lang w:eastAsia="en-GB"/>
        </w:rPr>
      </w:pPr>
      <w:r w:rsidRPr="00907393">
        <w:rPr>
          <w:rFonts w:ascii="Segoe UI" w:hAnsi="Segoe UI" w:eastAsia="Times New Roman" w:cs="Segoe UI"/>
          <w:b/>
          <w:bCs/>
          <w:kern w:val="36"/>
          <w:sz w:val="48"/>
          <w:szCs w:val="48"/>
          <w:lang w:eastAsia="en-GB"/>
        </w:rPr>
        <w:t>KEY RESPONSIBILITIES</w:t>
      </w:r>
    </w:p>
    <w:p w:rsidRPr="00907393" w:rsidR="00907393" w:rsidP="00907393" w:rsidRDefault="00907393" w14:paraId="0413AB80"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907393">
        <w:rPr>
          <w:rFonts w:ascii="Segoe UI" w:hAnsi="Segoe UI" w:eastAsia="Times New Roman" w:cs="Segoe UI"/>
          <w:b/>
          <w:bCs/>
          <w:sz w:val="36"/>
          <w:szCs w:val="36"/>
          <w:lang w:eastAsia="en-GB"/>
        </w:rPr>
        <w:t>1. Clinical and Professional Duties</w:t>
      </w:r>
    </w:p>
    <w:p w:rsidRPr="00907393" w:rsidR="00907393" w:rsidP="00907393" w:rsidRDefault="00907393" w14:paraId="01A70194"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Assist Radiographers in providing a safe, efficient MRI service.</w:t>
      </w:r>
    </w:p>
    <w:p w:rsidRPr="00907393" w:rsidR="00907393" w:rsidP="00907393" w:rsidRDefault="00907393" w14:paraId="7EF44774"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Undertake MRI patient safety screening in accordance with departmental protocols.</w:t>
      </w:r>
    </w:p>
    <w:p w:rsidRPr="00907393" w:rsidR="00907393" w:rsidP="00907393" w:rsidRDefault="00907393" w14:paraId="7C663249"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Prepare patients for MRI scans, ensuring accurate identification and clear explanation of procedures.</w:t>
      </w:r>
    </w:p>
    <w:p w:rsidRPr="00907393" w:rsidR="00907393" w:rsidP="00907393" w:rsidRDefault="00907393" w14:paraId="77A41DB7"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Support anxious or vulnerable patients, maintaining dignity, comfort and reassurance throughout the imaging journey.</w:t>
      </w:r>
    </w:p>
    <w:p w:rsidRPr="00907393" w:rsidR="00907393" w:rsidP="00907393" w:rsidRDefault="00907393" w14:paraId="6E14F7C7"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Assist with positioning aids and transferring patients using safe moving &amp; handling techniques.</w:t>
      </w:r>
    </w:p>
    <w:p w:rsidRPr="00907393" w:rsidR="00907393" w:rsidP="00907393" w:rsidRDefault="00907393" w14:paraId="357288B3"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Maintain MRI safety rules at all times, including magnet</w:t>
      </w:r>
      <w:r w:rsidRPr="00907393">
        <w:rPr>
          <w:rFonts w:ascii="Segoe UI" w:hAnsi="Segoe UI" w:eastAsia="Times New Roman" w:cs="Segoe UI"/>
          <w:sz w:val="21"/>
          <w:szCs w:val="21"/>
          <w:lang w:eastAsia="en-GB"/>
        </w:rPr>
        <w:noBreakHyphen/>
      </w:r>
      <w:r w:rsidRPr="00907393">
        <w:rPr>
          <w:rFonts w:ascii="Segoe UI" w:hAnsi="Segoe UI" w:eastAsia="Times New Roman" w:cs="Segoe UI"/>
          <w:sz w:val="21"/>
          <w:szCs w:val="21"/>
          <w:lang w:eastAsia="en-GB"/>
        </w:rPr>
        <w:t>room access control.</w:t>
      </w:r>
    </w:p>
    <w:p w:rsidRPr="00907393" w:rsidR="00907393" w:rsidP="00907393" w:rsidRDefault="00907393" w14:paraId="05F31B2A"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Undertake cleaning of equipment and clinical areas between patients, maintaining high infection</w:t>
      </w:r>
      <w:r w:rsidRPr="00907393">
        <w:rPr>
          <w:rFonts w:ascii="Segoe UI" w:hAnsi="Segoe UI" w:eastAsia="Times New Roman" w:cs="Segoe UI"/>
          <w:sz w:val="21"/>
          <w:szCs w:val="21"/>
          <w:lang w:eastAsia="en-GB"/>
        </w:rPr>
        <w:noBreakHyphen/>
      </w:r>
      <w:r w:rsidRPr="00907393">
        <w:rPr>
          <w:rFonts w:ascii="Segoe UI" w:hAnsi="Segoe UI" w:eastAsia="Times New Roman" w:cs="Segoe UI"/>
          <w:sz w:val="21"/>
          <w:szCs w:val="21"/>
          <w:lang w:eastAsia="en-GB"/>
        </w:rPr>
        <w:t>prevention standards.</w:t>
      </w:r>
    </w:p>
    <w:p w:rsidRPr="00907393" w:rsidR="00907393" w:rsidP="00907393" w:rsidRDefault="00907393" w14:paraId="5A65CF75"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Replenish consumables and ensure clinical areas are well stocked.</w:t>
      </w:r>
    </w:p>
    <w:p w:rsidRPr="00907393" w:rsidR="00907393" w:rsidP="00907393" w:rsidRDefault="00907393" w14:paraId="0ED493FF"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Assist with basic equipment checks and promptly report faults to senior staff.</w:t>
      </w:r>
    </w:p>
    <w:p w:rsidRPr="00907393" w:rsidR="00907393" w:rsidP="00907393" w:rsidRDefault="00907393" w14:paraId="0C3E64F9"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Escort patients to and from the department as required.</w:t>
      </w:r>
    </w:p>
    <w:p w:rsidRPr="00907393" w:rsidR="00907393" w:rsidP="00907393" w:rsidRDefault="00907393" w14:paraId="50B454EF"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Answer telephones politely and direct enquiries appropriately.</w:t>
      </w:r>
    </w:p>
    <w:p w:rsidRPr="00907393" w:rsidR="00907393" w:rsidP="00907393" w:rsidRDefault="00907393" w14:paraId="312B42AC" w14:textId="77777777">
      <w:pPr>
        <w:numPr>
          <w:ilvl w:val="0"/>
          <w:numId w:val="1"/>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Participate in extended hours or on</w:t>
      </w:r>
      <w:r w:rsidRPr="00907393">
        <w:rPr>
          <w:rFonts w:ascii="Segoe UI" w:hAnsi="Segoe UI" w:eastAsia="Times New Roman" w:cs="Segoe UI"/>
          <w:sz w:val="21"/>
          <w:szCs w:val="21"/>
          <w:lang w:eastAsia="en-GB"/>
        </w:rPr>
        <w:noBreakHyphen/>
      </w:r>
      <w:r w:rsidRPr="00907393">
        <w:rPr>
          <w:rFonts w:ascii="Segoe UI" w:hAnsi="Segoe UI" w:eastAsia="Times New Roman" w:cs="Segoe UI"/>
          <w:sz w:val="21"/>
          <w:szCs w:val="21"/>
          <w:lang w:eastAsia="en-GB"/>
        </w:rPr>
        <w:t>call arrangements if required (HCA-appropriate duties).</w:t>
      </w:r>
    </w:p>
    <w:p w:rsidRPr="00907393" w:rsidR="00907393" w:rsidP="00907393" w:rsidRDefault="00907393" w14:paraId="63A97EE6" w14:textId="77777777">
      <w:pPr>
        <w:spacing w:after="0"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pict w14:anchorId="1FFC7BE0">
          <v:rect id="_x0000_i1027" style="width:0;height:1.5pt" o:hr="t" o:hrstd="t" o:hralign="center" fillcolor="#a0a0a0" stroked="f"/>
        </w:pict>
      </w:r>
    </w:p>
    <w:p w:rsidRPr="00907393" w:rsidR="00907393" w:rsidP="00907393" w:rsidRDefault="00907393" w14:paraId="78762328"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907393">
        <w:rPr>
          <w:rFonts w:ascii="Segoe UI" w:hAnsi="Segoe UI" w:eastAsia="Times New Roman" w:cs="Segoe UI"/>
          <w:b/>
          <w:bCs/>
          <w:sz w:val="36"/>
          <w:szCs w:val="36"/>
          <w:lang w:eastAsia="en-GB"/>
        </w:rPr>
        <w:t>2. Documentation &amp; Information Systems</w:t>
      </w:r>
    </w:p>
    <w:p w:rsidRPr="00907393" w:rsidR="00907393" w:rsidP="00907393" w:rsidRDefault="00907393" w14:paraId="672F9B0F" w14:textId="77777777">
      <w:pPr>
        <w:numPr>
          <w:ilvl w:val="0"/>
          <w:numId w:val="2"/>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Maintain accurate records on all relevant IT systems (MAXIMS/PACS/RIS or equivalent).</w:t>
      </w:r>
    </w:p>
    <w:p w:rsidRPr="00907393" w:rsidR="00907393" w:rsidP="00907393" w:rsidRDefault="00907393" w14:paraId="285C6D16" w14:textId="77777777">
      <w:pPr>
        <w:numPr>
          <w:ilvl w:val="0"/>
          <w:numId w:val="2"/>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Ensure all documents and safety screening forms are completed and scanned into patient records promptly.</w:t>
      </w:r>
    </w:p>
    <w:p w:rsidRPr="00907393" w:rsidR="00907393" w:rsidP="00907393" w:rsidRDefault="00907393" w14:paraId="7CD1A846" w14:textId="77777777">
      <w:pPr>
        <w:numPr>
          <w:ilvl w:val="0"/>
          <w:numId w:val="2"/>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Enter information accurately and confidentially, complying with all data protection requirements.</w:t>
      </w:r>
    </w:p>
    <w:p w:rsidRPr="00907393" w:rsidR="00907393" w:rsidP="00907393" w:rsidRDefault="00907393" w14:paraId="123189FB" w14:textId="77777777">
      <w:pPr>
        <w:numPr>
          <w:ilvl w:val="0"/>
          <w:numId w:val="2"/>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Support administrative tasks associated with the MRI patient pathway, including appointment preparation and workflow coordination.</w:t>
      </w:r>
    </w:p>
    <w:p w:rsidRPr="00907393" w:rsidR="00907393" w:rsidP="00907393" w:rsidRDefault="00907393" w14:paraId="1187221A" w14:textId="77777777">
      <w:pPr>
        <w:spacing w:after="0"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pict w14:anchorId="34291006">
          <v:rect id="_x0000_i1028" style="width:0;height:1.5pt" o:hr="t" o:hrstd="t" o:hralign="center" fillcolor="#a0a0a0" stroked="f"/>
        </w:pict>
      </w:r>
    </w:p>
    <w:p w:rsidRPr="00907393" w:rsidR="00907393" w:rsidP="00907393" w:rsidRDefault="00907393" w14:paraId="0833F09A"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907393">
        <w:rPr>
          <w:rFonts w:ascii="Segoe UI" w:hAnsi="Segoe UI" w:eastAsia="Times New Roman" w:cs="Segoe UI"/>
          <w:b/>
          <w:bCs/>
          <w:sz w:val="36"/>
          <w:szCs w:val="36"/>
          <w:lang w:eastAsia="en-GB"/>
        </w:rPr>
        <w:t>3. Quality, Governance &amp; Professional Development</w:t>
      </w:r>
    </w:p>
    <w:p w:rsidRPr="00907393" w:rsidR="00907393" w:rsidP="00907393" w:rsidRDefault="00907393" w14:paraId="4BA1FD6A" w14:textId="77777777">
      <w:pPr>
        <w:numPr>
          <w:ilvl w:val="0"/>
          <w:numId w:val="3"/>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Support clinical audits, quality checks and service improvement initiatives.</w:t>
      </w:r>
    </w:p>
    <w:p w:rsidRPr="00907393" w:rsidR="00907393" w:rsidP="00907393" w:rsidRDefault="00907393" w14:paraId="2083B190" w14:textId="77777777">
      <w:pPr>
        <w:numPr>
          <w:ilvl w:val="0"/>
          <w:numId w:val="3"/>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Engage in reflective practice and contribute to team learning.</w:t>
      </w:r>
    </w:p>
    <w:p w:rsidRPr="00907393" w:rsidR="00907393" w:rsidP="00907393" w:rsidRDefault="00907393" w14:paraId="773FA3EC" w14:textId="77777777">
      <w:pPr>
        <w:numPr>
          <w:ilvl w:val="0"/>
          <w:numId w:val="3"/>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Participate in mandatory and role</w:t>
      </w:r>
      <w:r w:rsidRPr="00907393">
        <w:rPr>
          <w:rFonts w:ascii="Segoe UI" w:hAnsi="Segoe UI" w:eastAsia="Times New Roman" w:cs="Segoe UI"/>
          <w:sz w:val="21"/>
          <w:szCs w:val="21"/>
          <w:lang w:eastAsia="en-GB"/>
        </w:rPr>
        <w:noBreakHyphen/>
      </w:r>
      <w:r w:rsidRPr="00907393">
        <w:rPr>
          <w:rFonts w:ascii="Segoe UI" w:hAnsi="Segoe UI" w:eastAsia="Times New Roman" w:cs="Segoe UI"/>
          <w:sz w:val="21"/>
          <w:szCs w:val="21"/>
          <w:lang w:eastAsia="en-GB"/>
        </w:rPr>
        <w:t>specific training, maintaining up</w:t>
      </w:r>
      <w:r w:rsidRPr="00907393">
        <w:rPr>
          <w:rFonts w:ascii="Segoe UI" w:hAnsi="Segoe UI" w:eastAsia="Times New Roman" w:cs="Segoe UI"/>
          <w:sz w:val="21"/>
          <w:szCs w:val="21"/>
          <w:lang w:eastAsia="en-GB"/>
        </w:rPr>
        <w:noBreakHyphen/>
      </w:r>
      <w:r w:rsidRPr="00907393">
        <w:rPr>
          <w:rFonts w:ascii="Segoe UI" w:hAnsi="Segoe UI" w:eastAsia="Times New Roman" w:cs="Segoe UI"/>
          <w:sz w:val="21"/>
          <w:szCs w:val="21"/>
          <w:lang w:eastAsia="en-GB"/>
        </w:rPr>
        <w:t>to</w:t>
      </w:r>
      <w:r w:rsidRPr="00907393">
        <w:rPr>
          <w:rFonts w:ascii="Segoe UI" w:hAnsi="Segoe UI" w:eastAsia="Times New Roman" w:cs="Segoe UI"/>
          <w:sz w:val="21"/>
          <w:szCs w:val="21"/>
          <w:lang w:eastAsia="en-GB"/>
        </w:rPr>
        <w:noBreakHyphen/>
      </w:r>
      <w:r w:rsidRPr="00907393">
        <w:rPr>
          <w:rFonts w:ascii="Segoe UI" w:hAnsi="Segoe UI" w:eastAsia="Times New Roman" w:cs="Segoe UI"/>
          <w:sz w:val="21"/>
          <w:szCs w:val="21"/>
          <w:lang w:eastAsia="en-GB"/>
        </w:rPr>
        <w:t>date skills and competencies.</w:t>
      </w:r>
    </w:p>
    <w:p w:rsidRPr="00907393" w:rsidR="00907393" w:rsidP="00907393" w:rsidRDefault="00907393" w14:paraId="5F8080EE" w14:textId="77777777">
      <w:pPr>
        <w:numPr>
          <w:ilvl w:val="0"/>
          <w:numId w:val="3"/>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Demonstrate awareness of departmental policies and adhere to professional standards for patient care.</w:t>
      </w:r>
    </w:p>
    <w:p w:rsidRPr="00907393" w:rsidR="00907393" w:rsidP="00907393" w:rsidRDefault="00907393" w14:paraId="5FDF0F63" w14:textId="77777777">
      <w:pPr>
        <w:spacing w:after="0"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pict w14:anchorId="2658933E">
          <v:rect id="_x0000_i1029" style="width:0;height:1.5pt" o:hr="t" o:hrstd="t" o:hralign="center" fillcolor="#a0a0a0" stroked="f"/>
        </w:pict>
      </w:r>
    </w:p>
    <w:p w:rsidRPr="00907393" w:rsidR="00907393" w:rsidP="00907393" w:rsidRDefault="00907393" w14:paraId="0B5E3C82"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907393">
        <w:rPr>
          <w:rFonts w:ascii="Segoe UI" w:hAnsi="Segoe UI" w:eastAsia="Times New Roman" w:cs="Segoe UI"/>
          <w:b/>
          <w:bCs/>
          <w:sz w:val="36"/>
          <w:szCs w:val="36"/>
          <w:lang w:eastAsia="en-GB"/>
        </w:rPr>
        <w:t>4. Teamwork &amp; Communication</w:t>
      </w:r>
    </w:p>
    <w:p w:rsidRPr="00907393" w:rsidR="00907393" w:rsidP="00907393" w:rsidRDefault="00907393" w14:paraId="3943FE26" w14:textId="77777777">
      <w:pPr>
        <w:numPr>
          <w:ilvl w:val="0"/>
          <w:numId w:val="4"/>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Communicate clearly and professionally with patients, relatives, Radiographers, Nurses, and wider MDT colleagues.</w:t>
      </w:r>
    </w:p>
    <w:p w:rsidRPr="00907393" w:rsidR="00907393" w:rsidP="00907393" w:rsidRDefault="00907393" w14:paraId="0079D71E" w14:textId="77777777">
      <w:pPr>
        <w:numPr>
          <w:ilvl w:val="0"/>
          <w:numId w:val="4"/>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Promote smooth departmental workflow by assisting where needed.</w:t>
      </w:r>
    </w:p>
    <w:p w:rsidRPr="00907393" w:rsidR="00907393" w:rsidP="00907393" w:rsidRDefault="00907393" w14:paraId="5D3E4F2C" w14:textId="77777777">
      <w:pPr>
        <w:numPr>
          <w:ilvl w:val="0"/>
          <w:numId w:val="4"/>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Work cooperatively within a multi</w:t>
      </w:r>
      <w:r w:rsidRPr="00907393">
        <w:rPr>
          <w:rFonts w:ascii="Segoe UI" w:hAnsi="Segoe UI" w:eastAsia="Times New Roman" w:cs="Segoe UI"/>
          <w:sz w:val="21"/>
          <w:szCs w:val="21"/>
          <w:lang w:eastAsia="en-GB"/>
        </w:rPr>
        <w:noBreakHyphen/>
      </w:r>
      <w:r w:rsidRPr="00907393">
        <w:rPr>
          <w:rFonts w:ascii="Segoe UI" w:hAnsi="Segoe UI" w:eastAsia="Times New Roman" w:cs="Segoe UI"/>
          <w:sz w:val="21"/>
          <w:szCs w:val="21"/>
          <w:lang w:eastAsia="en-GB"/>
        </w:rPr>
        <w:t>disciplinary imaging team.</w:t>
      </w:r>
    </w:p>
    <w:p w:rsidRPr="00907393" w:rsidR="00907393" w:rsidP="00907393" w:rsidRDefault="00907393" w14:paraId="3A702A72" w14:textId="77777777">
      <w:pPr>
        <w:numPr>
          <w:ilvl w:val="0"/>
          <w:numId w:val="4"/>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Provide support to new starters and visitors to the MRI department.</w:t>
      </w:r>
    </w:p>
    <w:p w:rsidRPr="00907393" w:rsidR="00907393" w:rsidP="00907393" w:rsidRDefault="00907393" w14:paraId="7C192616" w14:textId="77777777">
      <w:pPr>
        <w:spacing w:after="0"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pict w14:anchorId="2F157BEE">
          <v:rect id="_x0000_i1030" style="width:0;height:1.5pt" o:hr="t" o:hrstd="t" o:hralign="center" fillcolor="#a0a0a0" stroked="f"/>
        </w:pict>
      </w:r>
    </w:p>
    <w:p w:rsidRPr="00907393" w:rsidR="00907393" w:rsidP="00907393" w:rsidRDefault="00907393" w14:paraId="6BD70F8D" w14:textId="77777777">
      <w:pPr>
        <w:spacing w:before="100" w:beforeAutospacing="1" w:after="100" w:afterAutospacing="1" w:line="300" w:lineRule="atLeast"/>
        <w:outlineLvl w:val="0"/>
        <w:rPr>
          <w:rFonts w:ascii="Segoe UI" w:hAnsi="Segoe UI" w:eastAsia="Times New Roman" w:cs="Segoe UI"/>
          <w:b/>
          <w:bCs/>
          <w:kern w:val="36"/>
          <w:sz w:val="48"/>
          <w:szCs w:val="48"/>
          <w:lang w:eastAsia="en-GB"/>
        </w:rPr>
      </w:pPr>
      <w:r w:rsidRPr="00907393">
        <w:rPr>
          <w:rFonts w:ascii="Segoe UI" w:hAnsi="Segoe UI" w:eastAsia="Times New Roman" w:cs="Segoe UI"/>
          <w:b/>
          <w:bCs/>
          <w:kern w:val="36"/>
          <w:sz w:val="48"/>
          <w:szCs w:val="48"/>
          <w:lang w:eastAsia="en-GB"/>
        </w:rPr>
        <w:t>GOVERNANCE &amp; ORGANISATIONAL RESPONSIBILITIES</w:t>
      </w:r>
    </w:p>
    <w:p w:rsidRPr="00907393" w:rsidR="00907393" w:rsidP="00907393" w:rsidRDefault="00907393" w14:paraId="347C9447"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907393">
        <w:rPr>
          <w:rFonts w:ascii="Segoe UI" w:hAnsi="Segoe UI" w:eastAsia="Times New Roman" w:cs="Segoe UI"/>
          <w:b/>
          <w:bCs/>
          <w:sz w:val="36"/>
          <w:szCs w:val="36"/>
          <w:lang w:eastAsia="en-GB"/>
        </w:rPr>
        <w:t>Infection Control</w:t>
      </w:r>
    </w:p>
    <w:p w:rsidRPr="00907393" w:rsidR="00907393" w:rsidP="00907393" w:rsidRDefault="00907393" w14:paraId="2A512B9B" w14:textId="77777777">
      <w:p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All staff must comply with infection prevention policies, attend mandatory training, and take responsibility for reporting any concerns or unsafe practice.</w:t>
      </w:r>
    </w:p>
    <w:p w:rsidRPr="00907393" w:rsidR="00907393" w:rsidP="00907393" w:rsidRDefault="00907393" w14:paraId="07029B8D"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907393">
        <w:rPr>
          <w:rFonts w:ascii="Segoe UI" w:hAnsi="Segoe UI" w:eastAsia="Times New Roman" w:cs="Segoe UI"/>
          <w:b/>
          <w:bCs/>
          <w:sz w:val="36"/>
          <w:szCs w:val="36"/>
          <w:lang w:eastAsia="en-GB"/>
        </w:rPr>
        <w:t>Conflict of Interest</w:t>
      </w:r>
    </w:p>
    <w:p w:rsidRPr="00907393" w:rsidR="00907393" w:rsidP="00907393" w:rsidRDefault="00907393" w14:paraId="0A161338" w14:textId="77777777">
      <w:p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Staff must not use their position for personal gain. Any potential conflict must be declared in accordance with organisational policy.</w:t>
      </w:r>
    </w:p>
    <w:p w:rsidRPr="00907393" w:rsidR="00907393" w:rsidP="00907393" w:rsidRDefault="00907393" w14:paraId="0BEBF828"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907393">
        <w:rPr>
          <w:rFonts w:ascii="Segoe UI" w:hAnsi="Segoe UI" w:eastAsia="Times New Roman" w:cs="Segoe UI"/>
          <w:b/>
          <w:bCs/>
          <w:sz w:val="36"/>
          <w:szCs w:val="36"/>
          <w:lang w:eastAsia="en-GB"/>
        </w:rPr>
        <w:t>Confidentiality</w:t>
      </w:r>
    </w:p>
    <w:p w:rsidRPr="00907393" w:rsidR="00907393" w:rsidP="00907393" w:rsidRDefault="00907393" w14:paraId="769BBB78" w14:textId="77777777">
      <w:p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Confidentiality must be maintained at all times regarding patient, staff, and organisational information. Obligations continue indefinitely and align with the Data Protection Act and GDPR.</w:t>
      </w:r>
    </w:p>
    <w:p w:rsidRPr="00907393" w:rsidR="00907393" w:rsidP="00907393" w:rsidRDefault="00907393" w14:paraId="4F73D97D"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907393">
        <w:rPr>
          <w:rFonts w:ascii="Segoe UI" w:hAnsi="Segoe UI" w:eastAsia="Times New Roman" w:cs="Segoe UI"/>
          <w:b/>
          <w:bCs/>
          <w:sz w:val="36"/>
          <w:szCs w:val="36"/>
          <w:lang w:eastAsia="en-GB"/>
        </w:rPr>
        <w:t>Health &amp; Safety</w:t>
      </w:r>
    </w:p>
    <w:p w:rsidRPr="00907393" w:rsidR="00907393" w:rsidP="00907393" w:rsidRDefault="00907393" w14:paraId="2A6B63A8" w14:textId="77777777">
      <w:p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In accordance with the Health and Safety at Work Act (1974), employees must:</w:t>
      </w:r>
    </w:p>
    <w:p w:rsidRPr="00907393" w:rsidR="00907393" w:rsidP="00907393" w:rsidRDefault="00907393" w14:paraId="74DAF64D" w14:textId="77777777">
      <w:pPr>
        <w:numPr>
          <w:ilvl w:val="0"/>
          <w:numId w:val="5"/>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Take reasonable care of their own safety and that of others.</w:t>
      </w:r>
    </w:p>
    <w:p w:rsidRPr="00907393" w:rsidR="00907393" w:rsidP="00907393" w:rsidRDefault="00907393" w14:paraId="0F27D2C0" w14:textId="77777777">
      <w:pPr>
        <w:numPr>
          <w:ilvl w:val="0"/>
          <w:numId w:val="5"/>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Cooperate with the organisation to maintain legal compliance.</w:t>
      </w:r>
    </w:p>
    <w:p w:rsidRPr="00907393" w:rsidR="00907393" w:rsidP="00907393" w:rsidRDefault="00907393" w14:paraId="05CCBD16" w14:textId="77777777">
      <w:pPr>
        <w:numPr>
          <w:ilvl w:val="0"/>
          <w:numId w:val="5"/>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Not interfere with or misuse safety equipment or procedures.</w:t>
      </w:r>
    </w:p>
    <w:p w:rsidRPr="00907393" w:rsidR="00907393" w:rsidP="00907393" w:rsidRDefault="00907393" w14:paraId="1A7EA459"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907393">
        <w:rPr>
          <w:rFonts w:ascii="Segoe UI" w:hAnsi="Segoe UI" w:eastAsia="Times New Roman" w:cs="Segoe UI"/>
          <w:b/>
          <w:bCs/>
          <w:sz w:val="36"/>
          <w:szCs w:val="36"/>
          <w:lang w:eastAsia="en-GB"/>
        </w:rPr>
        <w:t>Risk Management</w:t>
      </w:r>
    </w:p>
    <w:p w:rsidRPr="00907393" w:rsidR="00907393" w:rsidP="00907393" w:rsidRDefault="00907393" w14:paraId="0773BC62" w14:textId="77777777">
      <w:p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All incidents, accidents or near misses must be reported promptly, supporting any investigations that follow.</w:t>
      </w:r>
    </w:p>
    <w:p w:rsidRPr="00907393" w:rsidR="00907393" w:rsidP="00907393" w:rsidRDefault="00907393" w14:paraId="7E0EAB1A"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907393">
        <w:rPr>
          <w:rFonts w:ascii="Segoe UI" w:hAnsi="Segoe UI" w:eastAsia="Times New Roman" w:cs="Segoe UI"/>
          <w:b/>
          <w:bCs/>
          <w:sz w:val="36"/>
          <w:szCs w:val="36"/>
          <w:lang w:eastAsia="en-GB"/>
        </w:rPr>
        <w:t>Vulnerable Adults &amp; Safeguarding</w:t>
      </w:r>
    </w:p>
    <w:p w:rsidRPr="00907393" w:rsidR="00907393" w:rsidP="00907393" w:rsidRDefault="00907393" w14:paraId="13C70ACB" w14:textId="77777777">
      <w:p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Staff are responsible for recognising and reporting concerns regarding abuse, neglect or bullying, following safeguarding policies.</w:t>
      </w:r>
    </w:p>
    <w:p w:rsidRPr="00907393" w:rsidR="00907393" w:rsidP="00907393" w:rsidRDefault="00907393" w14:paraId="55F5DB72"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907393">
        <w:rPr>
          <w:rFonts w:ascii="Segoe UI" w:hAnsi="Segoe UI" w:eastAsia="Times New Roman" w:cs="Segoe UI"/>
          <w:b/>
          <w:bCs/>
          <w:sz w:val="36"/>
          <w:szCs w:val="36"/>
          <w:lang w:eastAsia="en-GB"/>
        </w:rPr>
        <w:t>Raising Concerns</w:t>
      </w:r>
    </w:p>
    <w:p w:rsidRPr="00907393" w:rsidR="00907393" w:rsidP="00907393" w:rsidRDefault="00907393" w14:paraId="53F08C1D" w14:textId="77777777">
      <w:p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All staff must raise concerns where unsafe practice or risks to patient/colleague safety are identified.</w:t>
      </w:r>
    </w:p>
    <w:p w:rsidRPr="00907393" w:rsidR="00907393" w:rsidP="00907393" w:rsidRDefault="00907393" w14:paraId="4E3C1D5C" w14:textId="77777777">
      <w:pPr>
        <w:spacing w:before="100" w:beforeAutospacing="1" w:after="100" w:afterAutospacing="1" w:line="300" w:lineRule="atLeast"/>
        <w:outlineLvl w:val="1"/>
        <w:rPr>
          <w:rFonts w:ascii="Segoe UI" w:hAnsi="Segoe UI" w:eastAsia="Times New Roman" w:cs="Segoe UI"/>
          <w:b/>
          <w:bCs/>
          <w:sz w:val="36"/>
          <w:szCs w:val="36"/>
          <w:lang w:eastAsia="en-GB"/>
        </w:rPr>
      </w:pPr>
      <w:r w:rsidRPr="00907393">
        <w:rPr>
          <w:rFonts w:ascii="Segoe UI" w:hAnsi="Segoe UI" w:eastAsia="Times New Roman" w:cs="Segoe UI"/>
          <w:b/>
          <w:bCs/>
          <w:sz w:val="36"/>
          <w:szCs w:val="36"/>
          <w:lang w:eastAsia="en-GB"/>
        </w:rPr>
        <w:t>Equal Opportunities</w:t>
      </w:r>
    </w:p>
    <w:p w:rsidRPr="00907393" w:rsidR="00907393" w:rsidP="00907393" w:rsidRDefault="00907393" w14:paraId="733F30AE" w14:textId="77777777">
      <w:p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The organisation is committed to equal opportunities for all staff and service users. No individual should be discriminated against on the basis of:</w:t>
      </w:r>
    </w:p>
    <w:p w:rsidRPr="00907393" w:rsidR="00907393" w:rsidP="00907393" w:rsidRDefault="00907393" w14:paraId="5A3B7061"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Sex</w:t>
      </w:r>
    </w:p>
    <w:p w:rsidRPr="00907393" w:rsidR="00907393" w:rsidP="00907393" w:rsidRDefault="00907393" w14:paraId="35532C1B"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Marital or domestic status</w:t>
      </w:r>
    </w:p>
    <w:p w:rsidRPr="00907393" w:rsidR="00907393" w:rsidP="00907393" w:rsidRDefault="00907393" w14:paraId="52CFCCBE"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Age</w:t>
      </w:r>
    </w:p>
    <w:p w:rsidRPr="00907393" w:rsidR="00907393" w:rsidP="00907393" w:rsidRDefault="00907393" w14:paraId="08EE7310"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Race or ethnicity</w:t>
      </w:r>
    </w:p>
    <w:p w:rsidRPr="00907393" w:rsidR="00907393" w:rsidP="00907393" w:rsidRDefault="00907393" w14:paraId="3EC0DEB7"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Disability</w:t>
      </w:r>
    </w:p>
    <w:p w:rsidRPr="00907393" w:rsidR="00907393" w:rsidP="00907393" w:rsidRDefault="00907393" w14:paraId="082CEB46"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Sexual orientation</w:t>
      </w:r>
    </w:p>
    <w:p w:rsidRPr="00907393" w:rsidR="00907393" w:rsidP="00907393" w:rsidRDefault="00907393" w14:paraId="3E4A9946"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Religion or belief</w:t>
      </w:r>
    </w:p>
    <w:p w:rsidRPr="00907393" w:rsidR="00907393" w:rsidP="00907393" w:rsidRDefault="00907393" w14:paraId="4EE6D8C9"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Social background</w:t>
      </w:r>
    </w:p>
    <w:p w:rsidRPr="00907393" w:rsidR="00907393" w:rsidP="00907393" w:rsidRDefault="00907393" w14:paraId="0917865E"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Employment status</w:t>
      </w:r>
    </w:p>
    <w:p w:rsidRPr="00907393" w:rsidR="00907393" w:rsidP="00907393" w:rsidRDefault="00907393" w14:paraId="668A747A"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HIV status</w:t>
      </w:r>
    </w:p>
    <w:p w:rsidRPr="00907393" w:rsidR="00907393" w:rsidP="00907393" w:rsidRDefault="00907393" w14:paraId="68A34C3A"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Gender reassignment</w:t>
      </w:r>
    </w:p>
    <w:p w:rsidRPr="00907393" w:rsidR="00907393" w:rsidP="00907393" w:rsidRDefault="00907393" w14:paraId="5BB03A17" w14:textId="77777777">
      <w:pPr>
        <w:numPr>
          <w:ilvl w:val="0"/>
          <w:numId w:val="6"/>
        </w:num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Political affiliation or trade union membership</w:t>
      </w:r>
    </w:p>
    <w:p w:rsidRPr="00907393" w:rsidR="00907393" w:rsidP="00907393" w:rsidRDefault="00907393" w14:paraId="12B16936" w14:textId="77777777">
      <w:p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Recruitment, training and progression are based solely on ability and suitability.</w:t>
      </w:r>
    </w:p>
    <w:p w:rsidRPr="00907393" w:rsidR="00907393" w:rsidP="00907393" w:rsidRDefault="00907393" w14:paraId="3B1E02D3" w14:textId="77777777">
      <w:pPr>
        <w:spacing w:after="0"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pict w14:anchorId="66401B19">
          <v:rect id="_x0000_i1031" style="width:0;height:1.5pt" o:hr="t" o:hrstd="t" o:hralign="center" fillcolor="#a0a0a0" stroked="f"/>
        </w:pict>
      </w:r>
    </w:p>
    <w:p w:rsidRPr="00907393" w:rsidR="00907393" w:rsidP="00907393" w:rsidRDefault="00907393" w14:paraId="095F3A10" w14:textId="77777777">
      <w:pPr>
        <w:spacing w:before="100" w:beforeAutospacing="1" w:after="100" w:afterAutospacing="1" w:line="300" w:lineRule="atLeast"/>
        <w:outlineLvl w:val="0"/>
        <w:rPr>
          <w:rFonts w:ascii="Segoe UI" w:hAnsi="Segoe UI" w:eastAsia="Times New Roman" w:cs="Segoe UI"/>
          <w:b/>
          <w:bCs/>
          <w:kern w:val="36"/>
          <w:sz w:val="48"/>
          <w:szCs w:val="48"/>
          <w:lang w:eastAsia="en-GB"/>
        </w:rPr>
      </w:pPr>
      <w:r w:rsidRPr="00907393">
        <w:rPr>
          <w:rFonts w:ascii="Segoe UI" w:hAnsi="Segoe UI" w:eastAsia="Times New Roman" w:cs="Segoe UI"/>
          <w:b/>
          <w:bCs/>
          <w:kern w:val="36"/>
          <w:sz w:val="48"/>
          <w:szCs w:val="48"/>
          <w:lang w:eastAsia="en-GB"/>
        </w:rPr>
        <w:t>ADDITIONAL INFORMATION</w:t>
      </w:r>
    </w:p>
    <w:p w:rsidRPr="00907393" w:rsidR="00907393" w:rsidP="00907393" w:rsidRDefault="00907393" w14:paraId="25433063" w14:textId="77777777">
      <w:p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This job description is not exhaustive and may be amended in consultation with the postholder to meet evolving service needs. Additional duties may be required.</w:t>
      </w:r>
    </w:p>
    <w:p w:rsidRPr="00907393" w:rsidR="00907393" w:rsidP="00907393" w:rsidRDefault="00907393" w14:paraId="1DA3FEC3" w14:textId="77777777">
      <w:pPr>
        <w:spacing w:after="0"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pict w14:anchorId="445C6C6B">
          <v:rect id="_x0000_i1032" style="width:0;height:1.5pt" o:hr="t" o:hrstd="t" o:hralign="center" fillcolor="#a0a0a0" stroked="f"/>
        </w:pict>
      </w:r>
    </w:p>
    <w:p w:rsidRPr="00907393" w:rsidR="00907393" w:rsidP="00907393" w:rsidRDefault="00907393" w14:paraId="37714C8B" w14:textId="77777777">
      <w:pPr>
        <w:spacing w:before="100" w:beforeAutospacing="1" w:after="100" w:afterAutospacing="1" w:line="300" w:lineRule="atLeast"/>
        <w:outlineLvl w:val="0"/>
        <w:rPr>
          <w:rFonts w:ascii="Segoe UI" w:hAnsi="Segoe UI" w:eastAsia="Times New Roman" w:cs="Segoe UI"/>
          <w:b/>
          <w:bCs/>
          <w:kern w:val="36"/>
          <w:sz w:val="48"/>
          <w:szCs w:val="48"/>
          <w:lang w:eastAsia="en-GB"/>
        </w:rPr>
      </w:pPr>
      <w:r w:rsidRPr="00907393">
        <w:rPr>
          <w:rFonts w:ascii="Segoe UI" w:hAnsi="Segoe UI" w:eastAsia="Times New Roman" w:cs="Segoe UI"/>
          <w:b/>
          <w:bCs/>
          <w:kern w:val="36"/>
          <w:sz w:val="48"/>
          <w:szCs w:val="48"/>
          <w:lang w:eastAsia="en-GB"/>
        </w:rPr>
        <w:t>POSTHOLDER CONFIRMATION</w:t>
      </w:r>
    </w:p>
    <w:p w:rsidRPr="00907393" w:rsidR="00907393" w:rsidP="00907393" w:rsidRDefault="00907393" w14:paraId="109231D6" w14:textId="77777777">
      <w:p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sz w:val="21"/>
          <w:szCs w:val="21"/>
          <w:lang w:eastAsia="en-GB"/>
        </w:rPr>
        <w:t>I confirm that I have read and understand this Job Description.</w:t>
      </w:r>
    </w:p>
    <w:p w:rsidRPr="00907393" w:rsidR="00907393" w:rsidP="00907393" w:rsidRDefault="00907393" w14:paraId="538EA134" w14:textId="77777777">
      <w:pPr>
        <w:spacing w:before="100" w:beforeAutospacing="1" w:after="100" w:afterAutospacing="1" w:line="300" w:lineRule="atLeast"/>
        <w:rPr>
          <w:rFonts w:ascii="Segoe UI" w:hAnsi="Segoe UI" w:eastAsia="Times New Roman" w:cs="Segoe UI"/>
          <w:sz w:val="21"/>
          <w:szCs w:val="21"/>
          <w:lang w:eastAsia="en-GB"/>
        </w:rPr>
      </w:pPr>
      <w:r w:rsidRPr="00907393">
        <w:rPr>
          <w:rFonts w:ascii="Segoe UI" w:hAnsi="Segoe UI" w:eastAsia="Times New Roman" w:cs="Segoe UI"/>
          <w:b/>
          <w:bCs/>
          <w:sz w:val="21"/>
          <w:szCs w:val="21"/>
          <w:lang w:eastAsia="en-GB"/>
        </w:rPr>
        <w:t>Name of Postholder:</w:t>
      </w:r>
      <w:r w:rsidRPr="00907393">
        <w:rPr>
          <w:rFonts w:ascii="Segoe UI" w:hAnsi="Segoe UI" w:eastAsia="Times New Roman" w:cs="Segoe UI"/>
          <w:sz w:val="21"/>
          <w:szCs w:val="21"/>
          <w:lang w:eastAsia="en-GB"/>
        </w:rPr>
        <w:t xml:space="preserve"> ______________________________________</w:t>
      </w:r>
      <w:r w:rsidRPr="00907393">
        <w:rPr>
          <w:rFonts w:ascii="Segoe UI" w:hAnsi="Segoe UI" w:eastAsia="Times New Roman" w:cs="Segoe UI"/>
          <w:sz w:val="21"/>
          <w:szCs w:val="21"/>
          <w:lang w:eastAsia="en-GB"/>
        </w:rPr>
        <w:br/>
      </w:r>
      <w:r w:rsidRPr="00907393">
        <w:rPr>
          <w:rFonts w:ascii="Segoe UI" w:hAnsi="Segoe UI" w:eastAsia="Times New Roman" w:cs="Segoe UI"/>
          <w:b/>
          <w:bCs/>
          <w:sz w:val="21"/>
          <w:szCs w:val="21"/>
          <w:lang w:eastAsia="en-GB"/>
        </w:rPr>
        <w:t>Signature:</w:t>
      </w:r>
      <w:r w:rsidRPr="00907393">
        <w:rPr>
          <w:rFonts w:ascii="Segoe UI" w:hAnsi="Segoe UI" w:eastAsia="Times New Roman" w:cs="Segoe UI"/>
          <w:sz w:val="21"/>
          <w:szCs w:val="21"/>
          <w:lang w:eastAsia="en-GB"/>
        </w:rPr>
        <w:t xml:space="preserve"> _______________________________________________</w:t>
      </w:r>
      <w:r w:rsidRPr="00907393">
        <w:rPr>
          <w:rFonts w:ascii="Segoe UI" w:hAnsi="Segoe UI" w:eastAsia="Times New Roman" w:cs="Segoe UI"/>
          <w:sz w:val="21"/>
          <w:szCs w:val="21"/>
          <w:lang w:eastAsia="en-GB"/>
        </w:rPr>
        <w:br/>
      </w:r>
      <w:r w:rsidRPr="00907393">
        <w:rPr>
          <w:rFonts w:ascii="Segoe UI" w:hAnsi="Segoe UI" w:eastAsia="Times New Roman" w:cs="Segoe UI"/>
          <w:b/>
          <w:bCs/>
          <w:sz w:val="21"/>
          <w:szCs w:val="21"/>
          <w:lang w:eastAsia="en-GB"/>
        </w:rPr>
        <w:t>Date:</w:t>
      </w:r>
      <w:r w:rsidRPr="00907393">
        <w:rPr>
          <w:rFonts w:ascii="Segoe UI" w:hAnsi="Segoe UI" w:eastAsia="Times New Roman" w:cs="Segoe UI"/>
          <w:sz w:val="21"/>
          <w:szCs w:val="21"/>
          <w:lang w:eastAsia="en-GB"/>
        </w:rPr>
        <w:t xml:space="preserve"> ____________________________________________________</w:t>
      </w:r>
    </w:p>
    <w:p w:rsidR="00F13CF8" w:rsidRDefault="00F13CF8" w14:paraId="45BD371B" w14:textId="77777777"/>
    <w:sectPr w:rsidR="00F13CF8">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7416" w:rsidP="00907393" w:rsidRDefault="00317416" w14:paraId="1F2B6797" w14:textId="77777777">
      <w:pPr>
        <w:spacing w:after="0" w:line="240" w:lineRule="auto"/>
      </w:pPr>
      <w:r>
        <w:separator/>
      </w:r>
    </w:p>
  </w:endnote>
  <w:endnote w:type="continuationSeparator" w:id="0">
    <w:p w:rsidR="00317416" w:rsidP="00907393" w:rsidRDefault="00317416" w14:paraId="12D66D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7393" w:rsidRDefault="00907393" w14:paraId="5885B7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2FB94B48" w:rsidP="2FB94B48" w:rsidRDefault="2FB94B48" w14:paraId="6815B83F" w14:textId="6217C456">
    <w:pPr>
      <w:pStyle w:val="Footer"/>
      <w:jc w:val="center"/>
    </w:pPr>
    <w:r>
      <w:fldChar w:fldCharType="begin"/>
    </w:r>
    <w:r>
      <w:instrText xml:space="preserve">PAGE</w:instrText>
    </w:r>
    <w:r>
      <w:fldChar w:fldCharType="separate"/>
    </w:r>
    <w:r>
      <w:fldChar w:fldCharType="end"/>
    </w:r>
  </w:p>
  <w:p w:rsidR="00907393" w:rsidP="00907393" w:rsidRDefault="00907393" w14:paraId="05D81DD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Role:  Senior Radiographer                                                                                                                                 </w:t>
    </w:r>
    <w:r>
      <w:rPr>
        <w:rStyle w:val="normaltextrun"/>
        <w:rFonts w:ascii="Arial" w:hAnsi="Arial" w:cs="Arial"/>
        <w:sz w:val="18"/>
        <w:szCs w:val="18"/>
      </w:rPr>
      <w:t> </w:t>
    </w:r>
    <w:r>
      <w:rPr>
        <w:rStyle w:val="eop"/>
        <w:rFonts w:ascii="Arial" w:hAnsi="Arial" w:cs="Arial"/>
        <w:sz w:val="18"/>
        <w:szCs w:val="18"/>
      </w:rPr>
      <w:t> </w:t>
    </w:r>
  </w:p>
  <w:p w:rsidR="00907393" w:rsidP="00907393" w:rsidRDefault="00907393" w14:paraId="4EFE91C2" w14:textId="50EEEB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Drawn up by:  Lo</w:t>
    </w:r>
    <w:r>
      <w:rPr>
        <w:rStyle w:val="normaltextrun"/>
        <w:rFonts w:ascii="Arial" w:hAnsi="Arial" w:cs="Arial"/>
        <w:sz w:val="18"/>
        <w:szCs w:val="18"/>
        <w:lang w:val="en-US"/>
      </w:rPr>
      <w:t>rna Hendry</w:t>
    </w:r>
  </w:p>
  <w:p w:rsidR="00907393" w:rsidP="00907393" w:rsidRDefault="00907393" w14:paraId="172A9D97" w14:textId="02CFFD4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 </w:t>
    </w:r>
    <w:r>
      <w:rPr>
        <w:rStyle w:val="normaltextrun"/>
        <w:rFonts w:ascii="Arial" w:hAnsi="Arial" w:cs="Arial"/>
        <w:sz w:val="18"/>
        <w:szCs w:val="18"/>
        <w:lang w:val="en-US"/>
      </w:rPr>
      <w:t>Dated: March 2026</w:t>
    </w:r>
  </w:p>
  <w:p w:rsidR="00907393" w:rsidRDefault="00907393" w14:paraId="605A6C17" w14:textId="58C8EF6F">
    <w:pPr>
      <w:pStyle w:val="Footer"/>
    </w:pPr>
    <w:r>
      <w:t>Version 1</w:t>
    </w:r>
  </w:p>
  <w:p w:rsidR="00907393" w:rsidRDefault="00907393" w14:paraId="2F964AD2" w14:textId="0006B8A6">
    <w:pPr>
      <w:pStyle w:val="Footer"/>
    </w:pPr>
    <w:r>
      <w:t xml:space="preserve">Review March </w:t>
    </w:r>
    <w:r>
      <w:t>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7393" w:rsidRDefault="00907393" w14:paraId="533BAC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7416" w:rsidP="00907393" w:rsidRDefault="00317416" w14:paraId="4AA077BA" w14:textId="77777777">
      <w:pPr>
        <w:spacing w:after="0" w:line="240" w:lineRule="auto"/>
      </w:pPr>
      <w:r>
        <w:separator/>
      </w:r>
    </w:p>
  </w:footnote>
  <w:footnote w:type="continuationSeparator" w:id="0">
    <w:p w:rsidR="00317416" w:rsidP="00907393" w:rsidRDefault="00317416" w14:paraId="5B53478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7393" w:rsidRDefault="00907393" w14:paraId="5465BD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07393" w:rsidRDefault="00907393" w14:paraId="1E2B12FF" w14:textId="71B1821D">
    <w:pPr>
      <w:pStyle w:val="Header"/>
    </w:pPr>
    <w:r>
      <w:rPr>
        <w:noProof/>
      </w:rPr>
      <w:drawing>
        <wp:inline distT="0" distB="0" distL="0" distR="0" wp14:anchorId="1214B897" wp14:editId="3A15CEF6">
          <wp:extent cx="8763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57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7393" w:rsidRDefault="00907393" w14:paraId="5A38FE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93FCF"/>
    <w:multiLevelType w:val="multilevel"/>
    <w:tmpl w:val="5EA8E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5B6632A"/>
    <w:multiLevelType w:val="multilevel"/>
    <w:tmpl w:val="28324C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EAF4F22"/>
    <w:multiLevelType w:val="multilevel"/>
    <w:tmpl w:val="2DEC1E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32A4068"/>
    <w:multiLevelType w:val="multilevel"/>
    <w:tmpl w:val="5192D8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9731F8D"/>
    <w:multiLevelType w:val="multilevel"/>
    <w:tmpl w:val="1CF085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A5618F0"/>
    <w:multiLevelType w:val="multilevel"/>
    <w:tmpl w:val="ABE4D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93"/>
    <w:rsid w:val="00317416"/>
    <w:rsid w:val="00907393"/>
    <w:rsid w:val="00F13CF8"/>
    <w:rsid w:val="13C5973D"/>
    <w:rsid w:val="1EEFB93E"/>
    <w:rsid w:val="28C62AC5"/>
    <w:rsid w:val="2FB94B48"/>
    <w:rsid w:val="67E4A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D904"/>
  <w15:chartTrackingRefBased/>
  <w15:docId w15:val="{54153EA1-AEF2-44CE-81D5-3A68F2F7C0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907393"/>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link w:val="Heading2Char"/>
    <w:uiPriority w:val="9"/>
    <w:qFormat/>
    <w:rsid w:val="00907393"/>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07393"/>
    <w:rPr>
      <w:rFonts w:ascii="Times New Roman" w:hAnsi="Times New Roman" w:eastAsia="Times New Roman" w:cs="Times New Roman"/>
      <w:b/>
      <w:bCs/>
      <w:kern w:val="36"/>
      <w:sz w:val="48"/>
      <w:szCs w:val="48"/>
      <w:lang w:eastAsia="en-GB"/>
    </w:rPr>
  </w:style>
  <w:style w:type="character" w:styleId="Heading2Char" w:customStyle="1">
    <w:name w:val="Heading 2 Char"/>
    <w:basedOn w:val="DefaultParagraphFont"/>
    <w:link w:val="Heading2"/>
    <w:uiPriority w:val="9"/>
    <w:rsid w:val="00907393"/>
    <w:rPr>
      <w:rFonts w:ascii="Times New Roman" w:hAnsi="Times New Roman" w:eastAsia="Times New Roman" w:cs="Times New Roman"/>
      <w:b/>
      <w:bCs/>
      <w:sz w:val="36"/>
      <w:szCs w:val="36"/>
      <w:lang w:eastAsia="en-GB"/>
    </w:rPr>
  </w:style>
  <w:style w:type="character" w:styleId="Strong">
    <w:name w:val="Strong"/>
    <w:basedOn w:val="DefaultParagraphFont"/>
    <w:uiPriority w:val="22"/>
    <w:qFormat/>
    <w:rsid w:val="00907393"/>
    <w:rPr>
      <w:b/>
      <w:bCs/>
    </w:rPr>
  </w:style>
  <w:style w:type="paragraph" w:styleId="NormalWeb">
    <w:name w:val="Normal (Web)"/>
    <w:basedOn w:val="Normal"/>
    <w:uiPriority w:val="99"/>
    <w:semiHidden/>
    <w:unhideWhenUsed/>
    <w:rsid w:val="00907393"/>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90739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07393"/>
  </w:style>
  <w:style w:type="paragraph" w:styleId="Footer">
    <w:name w:val="footer"/>
    <w:basedOn w:val="Normal"/>
    <w:link w:val="FooterChar"/>
    <w:uiPriority w:val="99"/>
    <w:unhideWhenUsed/>
    <w:rsid w:val="0090739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07393"/>
  </w:style>
  <w:style w:type="paragraph" w:styleId="paragraph" w:customStyle="1">
    <w:name w:val="paragraph"/>
    <w:basedOn w:val="Normal"/>
    <w:rsid w:val="0090739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07393"/>
  </w:style>
  <w:style w:type="character" w:styleId="eop" w:customStyle="1">
    <w:name w:val="eop"/>
    <w:basedOn w:val="DefaultParagraphFont"/>
    <w:rsid w:val="00907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05622">
      <w:bodyDiv w:val="1"/>
      <w:marLeft w:val="0"/>
      <w:marRight w:val="0"/>
      <w:marTop w:val="0"/>
      <w:marBottom w:val="0"/>
      <w:divBdr>
        <w:top w:val="none" w:sz="0" w:space="0" w:color="auto"/>
        <w:left w:val="none" w:sz="0" w:space="0" w:color="auto"/>
        <w:bottom w:val="none" w:sz="0" w:space="0" w:color="auto"/>
        <w:right w:val="none" w:sz="0" w:space="0" w:color="auto"/>
      </w:divBdr>
      <w:divsChild>
        <w:div w:id="1807700001">
          <w:marLeft w:val="0"/>
          <w:marRight w:val="0"/>
          <w:marTop w:val="0"/>
          <w:marBottom w:val="0"/>
          <w:divBdr>
            <w:top w:val="none" w:sz="0" w:space="0" w:color="auto"/>
            <w:left w:val="none" w:sz="0" w:space="0" w:color="auto"/>
            <w:bottom w:val="none" w:sz="0" w:space="0" w:color="auto"/>
            <w:right w:val="none" w:sz="0" w:space="0" w:color="auto"/>
          </w:divBdr>
        </w:div>
      </w:divsChild>
    </w:div>
    <w:div w:id="1026636435">
      <w:bodyDiv w:val="1"/>
      <w:marLeft w:val="0"/>
      <w:marRight w:val="0"/>
      <w:marTop w:val="0"/>
      <w:marBottom w:val="0"/>
      <w:divBdr>
        <w:top w:val="none" w:sz="0" w:space="0" w:color="auto"/>
        <w:left w:val="none" w:sz="0" w:space="0" w:color="auto"/>
        <w:bottom w:val="none" w:sz="0" w:space="0" w:color="auto"/>
        <w:right w:val="none" w:sz="0" w:space="0" w:color="auto"/>
      </w:divBdr>
      <w:divsChild>
        <w:div w:id="33777624">
          <w:marLeft w:val="0"/>
          <w:marRight w:val="0"/>
          <w:marTop w:val="0"/>
          <w:marBottom w:val="0"/>
          <w:divBdr>
            <w:top w:val="none" w:sz="0" w:space="0" w:color="auto"/>
            <w:left w:val="none" w:sz="0" w:space="0" w:color="auto"/>
            <w:bottom w:val="none" w:sz="0" w:space="0" w:color="auto"/>
            <w:right w:val="none" w:sz="0" w:space="0" w:color="auto"/>
          </w:divBdr>
        </w:div>
        <w:div w:id="1589195190">
          <w:marLeft w:val="0"/>
          <w:marRight w:val="0"/>
          <w:marTop w:val="0"/>
          <w:marBottom w:val="0"/>
          <w:divBdr>
            <w:top w:val="none" w:sz="0" w:space="0" w:color="auto"/>
            <w:left w:val="none" w:sz="0" w:space="0" w:color="auto"/>
            <w:bottom w:val="none" w:sz="0" w:space="0" w:color="auto"/>
            <w:right w:val="none" w:sz="0" w:space="0" w:color="auto"/>
          </w:divBdr>
        </w:div>
        <w:div w:id="748768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1B64F97874F43929311545E8622F2" ma:contentTypeVersion="12" ma:contentTypeDescription="Create a new document." ma:contentTypeScope="" ma:versionID="acfc3090accfe20832216aa86230884e">
  <xsd:schema xmlns:xsd="http://www.w3.org/2001/XMLSchema" xmlns:xs="http://www.w3.org/2001/XMLSchema" xmlns:p="http://schemas.microsoft.com/office/2006/metadata/properties" xmlns:ns2="72b43a66-2dfc-497c-a3f1-edcc1b3f880b" xmlns:ns3="c2249e2b-a037-4119-a649-ca14a29a98bd" targetNamespace="http://schemas.microsoft.com/office/2006/metadata/properties" ma:root="true" ma:fieldsID="c0692979e8380d5c4d1c1a1e683f9837" ns2:_="" ns3:_="">
    <xsd:import namespace="72b43a66-2dfc-497c-a3f1-edcc1b3f880b"/>
    <xsd:import namespace="c2249e2b-a037-4119-a649-ca14a29a98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43a66-2dfc-497c-a3f1-edcc1b3f8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8015a9-1d2a-4bcc-8532-7bca067e78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Date" ma:index="19" nillable="true" ma:displayName="Review Date" ma:default="October 2025" ma:format="Dropdown" ma:internalName="REview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49e2b-a037-4119-a649-ca14a29a98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6f08d-860f-4d57-b4c5-50e137025466}" ma:internalName="TaxCatchAll" ma:showField="CatchAllData" ma:web="c2249e2b-a037-4119-a649-ca14a29a9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Date xmlns="72b43a66-2dfc-497c-a3f1-edcc1b3f880b">October 2025</REviewDate>
    <lcf76f155ced4ddcb4097134ff3c332f xmlns="72b43a66-2dfc-497c-a3f1-edcc1b3f880b">
      <Terms xmlns="http://schemas.microsoft.com/office/infopath/2007/PartnerControls"/>
    </lcf76f155ced4ddcb4097134ff3c332f>
    <TaxCatchAll xmlns="c2249e2b-a037-4119-a649-ca14a29a98bd" xsi:nil="true"/>
  </documentManagement>
</p:properties>
</file>

<file path=customXml/itemProps1.xml><?xml version="1.0" encoding="utf-8"?>
<ds:datastoreItem xmlns:ds="http://schemas.openxmlformats.org/officeDocument/2006/customXml" ds:itemID="{1A3228B1-8B99-42E9-B920-37AF40754735}"/>
</file>

<file path=customXml/itemProps2.xml><?xml version="1.0" encoding="utf-8"?>
<ds:datastoreItem xmlns:ds="http://schemas.openxmlformats.org/officeDocument/2006/customXml" ds:itemID="{9B6A5792-7C38-4254-A2E7-2CD51FDC54D0}"/>
</file>

<file path=customXml/itemProps3.xml><?xml version="1.0" encoding="utf-8"?>
<ds:datastoreItem xmlns:ds="http://schemas.openxmlformats.org/officeDocument/2006/customXml" ds:itemID="{6C267CCA-1F3E-419D-9F30-CEC141B4D8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Lorna Hendry</dc:creator>
  <keywords/>
  <dc:description/>
  <lastModifiedBy>Lorna Hendry</lastModifiedBy>
  <revision>4</revision>
  <dcterms:created xsi:type="dcterms:W3CDTF">2026-03-31T08:38:00.0000000Z</dcterms:created>
  <dcterms:modified xsi:type="dcterms:W3CDTF">2026-06-16T12:13:24.1356006Z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0x0101001F81B64F97874F43929311545E8622F2</vt:lpwstr>
  </property>
  <property fmtid="{D5CDD505-2E9C-101B-9397-08002B2CF9AE}" pid="3" name="MediaServiceImageTags">
    <vt:lpwstr/>
  </property>
</Properties>
</file>