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3590" w14:textId="77777777" w:rsidR="00D92A51" w:rsidRDefault="00D92A51" w:rsidP="00D92A51">
      <w:pPr>
        <w:rPr>
          <w:rFonts w:ascii="Arial" w:hAnsi="Arial" w:cs="Arial"/>
          <w:sz w:val="20"/>
        </w:rPr>
      </w:pPr>
    </w:p>
    <w:p w14:paraId="7EC3ADA6" w14:textId="77777777" w:rsidR="006539DD" w:rsidRPr="0049601C" w:rsidRDefault="0049601C" w:rsidP="0049601C">
      <w:pPr>
        <w:pStyle w:val="Heading5"/>
        <w:jc w:val="center"/>
        <w:rPr>
          <w:sz w:val="28"/>
          <w:szCs w:val="28"/>
        </w:rPr>
      </w:pPr>
      <w:r w:rsidRPr="0049601C">
        <w:rPr>
          <w:sz w:val="28"/>
          <w:szCs w:val="28"/>
        </w:rPr>
        <w:t>Job Description</w:t>
      </w:r>
    </w:p>
    <w:p w14:paraId="33E9BF6D" w14:textId="77777777" w:rsidR="006539DD" w:rsidRPr="0049601C" w:rsidRDefault="006539DD" w:rsidP="0049601C">
      <w:pPr>
        <w:rPr>
          <w:rFonts w:ascii="Arial" w:hAnsi="Arial" w:cs="Arial"/>
          <w:b/>
          <w:bCs/>
          <w:sz w:val="22"/>
          <w:szCs w:val="22"/>
        </w:rPr>
      </w:pPr>
    </w:p>
    <w:p w14:paraId="296197D5" w14:textId="77777777" w:rsidR="00AD68AA" w:rsidRPr="0049601C" w:rsidRDefault="00AD68AA" w:rsidP="0049601C">
      <w:pPr>
        <w:rPr>
          <w:rFonts w:ascii="Arial" w:hAnsi="Arial" w:cs="Arial"/>
          <w:b/>
          <w:bCs/>
          <w:sz w:val="22"/>
          <w:szCs w:val="22"/>
        </w:rPr>
      </w:pPr>
    </w:p>
    <w:p w14:paraId="200A9B0D" w14:textId="77777777" w:rsidR="00801D41" w:rsidRPr="00317D26" w:rsidRDefault="00801D41" w:rsidP="0049601C">
      <w:pPr>
        <w:rPr>
          <w:rFonts w:ascii="Arial" w:hAnsi="Arial" w:cs="Arial"/>
          <w:bCs/>
          <w:sz w:val="22"/>
          <w:szCs w:val="22"/>
        </w:rPr>
      </w:pPr>
      <w:r w:rsidRPr="0049601C">
        <w:rPr>
          <w:rFonts w:ascii="Arial" w:hAnsi="Arial" w:cs="Arial"/>
          <w:b/>
          <w:bCs/>
          <w:sz w:val="22"/>
          <w:szCs w:val="22"/>
        </w:rPr>
        <w:t>JOB TITLE:</w:t>
      </w:r>
      <w:r w:rsidRPr="0049601C">
        <w:rPr>
          <w:rFonts w:ascii="Arial" w:hAnsi="Arial" w:cs="Arial"/>
          <w:b/>
          <w:bCs/>
          <w:sz w:val="22"/>
          <w:szCs w:val="22"/>
        </w:rPr>
        <w:tab/>
      </w:r>
      <w:r w:rsidRPr="0049601C">
        <w:rPr>
          <w:rFonts w:ascii="Arial" w:hAnsi="Arial" w:cs="Arial"/>
          <w:b/>
          <w:bCs/>
          <w:sz w:val="22"/>
          <w:szCs w:val="22"/>
        </w:rPr>
        <w:tab/>
      </w:r>
      <w:r w:rsidRPr="0049601C">
        <w:rPr>
          <w:rFonts w:ascii="Arial" w:hAnsi="Arial" w:cs="Arial"/>
          <w:b/>
          <w:bCs/>
          <w:sz w:val="22"/>
          <w:szCs w:val="22"/>
        </w:rPr>
        <w:tab/>
      </w:r>
      <w:r w:rsidR="00317D26" w:rsidRPr="00317D26">
        <w:rPr>
          <w:rFonts w:ascii="Arial" w:hAnsi="Arial" w:cs="Arial"/>
          <w:bCs/>
          <w:sz w:val="22"/>
          <w:szCs w:val="22"/>
        </w:rPr>
        <w:t>HRIS</w:t>
      </w:r>
      <w:r w:rsidR="00B8215F">
        <w:rPr>
          <w:rFonts w:ascii="Arial" w:hAnsi="Arial" w:cs="Arial"/>
          <w:bCs/>
          <w:sz w:val="22"/>
          <w:szCs w:val="22"/>
        </w:rPr>
        <w:t xml:space="preserve"> Senior</w:t>
      </w:r>
      <w:r w:rsidR="00317D26" w:rsidRPr="00317D26">
        <w:rPr>
          <w:rFonts w:ascii="Arial" w:hAnsi="Arial" w:cs="Arial"/>
          <w:bCs/>
          <w:sz w:val="22"/>
          <w:szCs w:val="22"/>
        </w:rPr>
        <w:t xml:space="preserve"> </w:t>
      </w:r>
      <w:r w:rsidR="003E4BD0">
        <w:rPr>
          <w:rFonts w:ascii="Arial" w:hAnsi="Arial" w:cs="Arial"/>
          <w:bCs/>
          <w:sz w:val="22"/>
          <w:szCs w:val="22"/>
        </w:rPr>
        <w:t>Support Analyst</w:t>
      </w:r>
    </w:p>
    <w:p w14:paraId="51EAFEF0" w14:textId="77777777" w:rsidR="00801D41" w:rsidRPr="00317D26" w:rsidRDefault="00801D41" w:rsidP="0049601C">
      <w:pPr>
        <w:rPr>
          <w:rFonts w:ascii="Arial" w:hAnsi="Arial" w:cs="Arial"/>
          <w:b/>
          <w:bCs/>
          <w:sz w:val="22"/>
          <w:szCs w:val="22"/>
        </w:rPr>
      </w:pPr>
    </w:p>
    <w:p w14:paraId="3F432663" w14:textId="77777777" w:rsidR="006539DD" w:rsidRDefault="006539DD" w:rsidP="0049601C">
      <w:pPr>
        <w:rPr>
          <w:rFonts w:ascii="Arial" w:hAnsi="Arial" w:cs="Arial"/>
          <w:bCs/>
          <w:sz w:val="22"/>
          <w:szCs w:val="22"/>
        </w:rPr>
      </w:pPr>
      <w:r w:rsidRPr="00317D26">
        <w:rPr>
          <w:rFonts w:ascii="Arial" w:hAnsi="Arial" w:cs="Arial"/>
          <w:b/>
          <w:bCs/>
          <w:sz w:val="22"/>
          <w:szCs w:val="22"/>
        </w:rPr>
        <w:t>RESPONSIBLE TO:</w:t>
      </w:r>
      <w:r w:rsidRPr="00317D26">
        <w:rPr>
          <w:rFonts w:ascii="Arial" w:hAnsi="Arial" w:cs="Arial"/>
          <w:b/>
          <w:bCs/>
          <w:sz w:val="22"/>
          <w:szCs w:val="22"/>
        </w:rPr>
        <w:tab/>
      </w:r>
      <w:r w:rsidRPr="00317D26">
        <w:rPr>
          <w:rFonts w:ascii="Arial" w:hAnsi="Arial" w:cs="Arial"/>
          <w:b/>
          <w:bCs/>
          <w:sz w:val="22"/>
          <w:szCs w:val="22"/>
        </w:rPr>
        <w:tab/>
      </w:r>
      <w:r w:rsidR="00820604">
        <w:rPr>
          <w:rFonts w:ascii="Arial" w:hAnsi="Arial" w:cs="Arial"/>
          <w:bCs/>
          <w:sz w:val="22"/>
          <w:szCs w:val="22"/>
        </w:rPr>
        <w:t>Senior HRIS Specialist</w:t>
      </w:r>
    </w:p>
    <w:p w14:paraId="0E247EB5" w14:textId="77777777" w:rsidR="00B8215F" w:rsidRPr="00317D26" w:rsidRDefault="00B8215F" w:rsidP="0049601C">
      <w:pPr>
        <w:rPr>
          <w:rFonts w:ascii="Arial" w:hAnsi="Arial" w:cs="Arial"/>
          <w:b/>
          <w:bCs/>
          <w:sz w:val="22"/>
          <w:szCs w:val="22"/>
        </w:rPr>
      </w:pPr>
    </w:p>
    <w:p w14:paraId="291D97F5" w14:textId="77777777" w:rsidR="006539DD" w:rsidRPr="00317D26" w:rsidRDefault="006539DD" w:rsidP="0049601C">
      <w:pPr>
        <w:rPr>
          <w:rFonts w:ascii="Arial" w:hAnsi="Arial" w:cs="Arial"/>
          <w:sz w:val="22"/>
          <w:szCs w:val="22"/>
        </w:rPr>
      </w:pPr>
      <w:r w:rsidRPr="00317D26">
        <w:rPr>
          <w:rFonts w:ascii="Arial" w:hAnsi="Arial" w:cs="Arial"/>
          <w:b/>
          <w:bCs/>
          <w:sz w:val="22"/>
          <w:szCs w:val="22"/>
        </w:rPr>
        <w:t>ACCOUNTABLE TO:</w:t>
      </w:r>
      <w:r w:rsidRPr="00317D26">
        <w:rPr>
          <w:rFonts w:ascii="Arial" w:hAnsi="Arial" w:cs="Arial"/>
          <w:b/>
          <w:bCs/>
          <w:sz w:val="22"/>
          <w:szCs w:val="22"/>
        </w:rPr>
        <w:tab/>
      </w:r>
      <w:r w:rsidRPr="00317D26">
        <w:rPr>
          <w:rFonts w:ascii="Arial" w:hAnsi="Arial" w:cs="Arial"/>
          <w:b/>
          <w:bCs/>
          <w:sz w:val="22"/>
          <w:szCs w:val="22"/>
        </w:rPr>
        <w:tab/>
      </w:r>
      <w:r w:rsidR="00886DC3">
        <w:rPr>
          <w:rFonts w:ascii="Arial" w:hAnsi="Arial" w:cs="Arial"/>
          <w:bCs/>
          <w:sz w:val="22"/>
          <w:szCs w:val="22"/>
        </w:rPr>
        <w:t xml:space="preserve">HRIS </w:t>
      </w:r>
      <w:r w:rsidR="00B8215F">
        <w:rPr>
          <w:rFonts w:ascii="Arial" w:hAnsi="Arial" w:cs="Arial"/>
          <w:bCs/>
          <w:sz w:val="22"/>
          <w:szCs w:val="22"/>
        </w:rPr>
        <w:t>Manager</w:t>
      </w:r>
    </w:p>
    <w:p w14:paraId="6F5B604D" w14:textId="77777777" w:rsidR="006539DD" w:rsidRPr="0049601C" w:rsidRDefault="006539DD" w:rsidP="0049601C">
      <w:pPr>
        <w:rPr>
          <w:rFonts w:ascii="Arial" w:hAnsi="Arial" w:cs="Arial"/>
          <w:sz w:val="22"/>
          <w:szCs w:val="22"/>
        </w:rPr>
      </w:pPr>
    </w:p>
    <w:p w14:paraId="1F8A630F" w14:textId="77777777" w:rsidR="00AD68AA" w:rsidRPr="0049601C" w:rsidRDefault="00AD68AA" w:rsidP="0049601C">
      <w:pPr>
        <w:pStyle w:val="Heading2"/>
        <w:rPr>
          <w:bCs w:val="0"/>
          <w:sz w:val="22"/>
          <w:szCs w:val="22"/>
        </w:rPr>
      </w:pPr>
    </w:p>
    <w:p w14:paraId="1B06FE4F" w14:textId="77777777" w:rsidR="00453989" w:rsidRPr="0049601C" w:rsidRDefault="00453989" w:rsidP="0049601C">
      <w:pPr>
        <w:pStyle w:val="Heading2"/>
        <w:rPr>
          <w:bCs w:val="0"/>
          <w:sz w:val="22"/>
          <w:szCs w:val="22"/>
        </w:rPr>
      </w:pPr>
    </w:p>
    <w:p w14:paraId="7656D797" w14:textId="77777777" w:rsidR="006539DD" w:rsidRDefault="00453989" w:rsidP="0049601C">
      <w:pPr>
        <w:pStyle w:val="Heading2"/>
        <w:rPr>
          <w:bCs w:val="0"/>
          <w:sz w:val="22"/>
          <w:szCs w:val="22"/>
        </w:rPr>
      </w:pPr>
      <w:r w:rsidRPr="0049601C">
        <w:rPr>
          <w:bCs w:val="0"/>
          <w:sz w:val="22"/>
          <w:szCs w:val="22"/>
        </w:rPr>
        <w:t>Job Summary</w:t>
      </w:r>
    </w:p>
    <w:p w14:paraId="7C99B336" w14:textId="77777777" w:rsidR="003E4BD0" w:rsidRPr="003E4BD0" w:rsidRDefault="003E4BD0" w:rsidP="003E4BD0"/>
    <w:p w14:paraId="2F7D2C75" w14:textId="4CFAE184" w:rsidR="00AD68AA" w:rsidRDefault="003E4BD0" w:rsidP="003E4BD0">
      <w:pPr>
        <w:jc w:val="both"/>
        <w:rPr>
          <w:rFonts w:ascii="Arial" w:hAnsi="Arial" w:cs="Arial"/>
          <w:sz w:val="22"/>
          <w:szCs w:val="22"/>
        </w:rPr>
      </w:pPr>
      <w:r w:rsidRPr="003E4BD0">
        <w:rPr>
          <w:rFonts w:ascii="Arial" w:hAnsi="Arial" w:cs="Arial"/>
          <w:sz w:val="22"/>
          <w:szCs w:val="22"/>
        </w:rPr>
        <w:t>The post holder will provide first</w:t>
      </w:r>
      <w:r w:rsidR="00F71B6B">
        <w:rPr>
          <w:rFonts w:ascii="Arial" w:hAnsi="Arial" w:cs="Arial"/>
          <w:sz w:val="22"/>
          <w:szCs w:val="22"/>
        </w:rPr>
        <w:t xml:space="preserve"> and second</w:t>
      </w:r>
      <w:r w:rsidRPr="003E4BD0">
        <w:rPr>
          <w:rFonts w:ascii="Arial" w:hAnsi="Arial" w:cs="Arial"/>
          <w:sz w:val="22"/>
          <w:szCs w:val="22"/>
        </w:rPr>
        <w:t xml:space="preserve"> line support for all colleagues, across the core HR </w:t>
      </w:r>
      <w:r>
        <w:rPr>
          <w:rFonts w:ascii="Arial" w:hAnsi="Arial" w:cs="Arial"/>
          <w:sz w:val="22"/>
          <w:szCs w:val="22"/>
        </w:rPr>
        <w:t xml:space="preserve">and scheduling </w:t>
      </w:r>
      <w:r w:rsidRPr="003E4BD0">
        <w:rPr>
          <w:rFonts w:ascii="Arial" w:hAnsi="Arial" w:cs="Arial"/>
          <w:sz w:val="22"/>
          <w:szCs w:val="22"/>
        </w:rPr>
        <w:t xml:space="preserve">systems. Duties will include data entry, maintaining system data, configuring systems, providing guidance </w:t>
      </w:r>
      <w:r>
        <w:rPr>
          <w:rFonts w:ascii="Arial" w:hAnsi="Arial" w:cs="Arial"/>
          <w:sz w:val="22"/>
          <w:szCs w:val="22"/>
        </w:rPr>
        <w:t xml:space="preserve">and training </w:t>
      </w:r>
      <w:r w:rsidRPr="003E4BD0">
        <w:rPr>
          <w:rFonts w:ascii="Arial" w:hAnsi="Arial" w:cs="Arial"/>
          <w:sz w:val="22"/>
          <w:szCs w:val="22"/>
        </w:rPr>
        <w:t xml:space="preserve">to system users, </w:t>
      </w:r>
      <w:r w:rsidR="00175698">
        <w:rPr>
          <w:rFonts w:ascii="Arial" w:hAnsi="Arial" w:cs="Arial"/>
          <w:sz w:val="22"/>
          <w:szCs w:val="22"/>
        </w:rPr>
        <w:t xml:space="preserve">assist in the development of project </w:t>
      </w:r>
      <w:r w:rsidR="008C3AD2">
        <w:rPr>
          <w:rFonts w:ascii="Arial" w:hAnsi="Arial" w:cs="Arial"/>
          <w:sz w:val="22"/>
          <w:szCs w:val="22"/>
        </w:rPr>
        <w:t xml:space="preserve">materials, </w:t>
      </w:r>
      <w:r w:rsidRPr="003E4BD0">
        <w:rPr>
          <w:rFonts w:ascii="Arial" w:hAnsi="Arial" w:cs="Arial"/>
          <w:sz w:val="22"/>
          <w:szCs w:val="22"/>
        </w:rPr>
        <w:t>system</w:t>
      </w:r>
      <w:r>
        <w:rPr>
          <w:rFonts w:ascii="Arial" w:hAnsi="Arial" w:cs="Arial"/>
          <w:sz w:val="22"/>
          <w:szCs w:val="22"/>
        </w:rPr>
        <w:t xml:space="preserve"> and data</w:t>
      </w:r>
      <w:r w:rsidRPr="003E4BD0">
        <w:rPr>
          <w:rFonts w:ascii="Arial" w:hAnsi="Arial" w:cs="Arial"/>
          <w:sz w:val="22"/>
          <w:szCs w:val="22"/>
        </w:rPr>
        <w:t xml:space="preserve"> investigations, reporting</w:t>
      </w:r>
      <w:r>
        <w:rPr>
          <w:rFonts w:ascii="Arial" w:hAnsi="Arial" w:cs="Arial"/>
          <w:sz w:val="22"/>
          <w:szCs w:val="22"/>
        </w:rPr>
        <w:t>,</w:t>
      </w:r>
      <w:r w:rsidRPr="003E4BD0">
        <w:rPr>
          <w:rFonts w:ascii="Arial" w:hAnsi="Arial" w:cs="Arial"/>
          <w:sz w:val="22"/>
          <w:szCs w:val="22"/>
        </w:rPr>
        <w:t xml:space="preserve"> and preparing data for payroll. The post holder will be expected to pro-actively monitor the quality of system data, build relationships with customers and assist system </w:t>
      </w:r>
      <w:r w:rsidR="008C3AD2">
        <w:rPr>
          <w:rFonts w:ascii="Arial" w:hAnsi="Arial" w:cs="Arial"/>
          <w:sz w:val="22"/>
          <w:szCs w:val="22"/>
        </w:rPr>
        <w:t>specialists with project work. The post holder will work independently and assign tasks to other team members as required.</w:t>
      </w:r>
      <w:r w:rsidR="008228D7">
        <w:rPr>
          <w:rFonts w:ascii="Arial" w:hAnsi="Arial" w:cs="Arial"/>
          <w:sz w:val="22"/>
          <w:szCs w:val="22"/>
        </w:rPr>
        <w:t xml:space="preserve"> The role entails line managing specific team members as well as general organisation and delegation of daily tasks. </w:t>
      </w:r>
    </w:p>
    <w:p w14:paraId="701F587F" w14:textId="77777777" w:rsidR="003E4BD0" w:rsidRPr="0049601C" w:rsidRDefault="003E4BD0" w:rsidP="0049601C">
      <w:pPr>
        <w:rPr>
          <w:rFonts w:ascii="Arial" w:hAnsi="Arial" w:cs="Arial"/>
          <w:sz w:val="22"/>
          <w:szCs w:val="22"/>
        </w:rPr>
      </w:pPr>
    </w:p>
    <w:p w14:paraId="7D92F1B9" w14:textId="77777777" w:rsidR="006539DD" w:rsidRPr="0049601C" w:rsidRDefault="00E15844" w:rsidP="0049601C">
      <w:pPr>
        <w:pStyle w:val="Heading3"/>
        <w:jc w:val="left"/>
        <w:rPr>
          <w:szCs w:val="22"/>
        </w:rPr>
      </w:pPr>
      <w:r w:rsidRPr="0049601C">
        <w:rPr>
          <w:szCs w:val="22"/>
        </w:rPr>
        <w:t xml:space="preserve">Key Responsibilities </w:t>
      </w:r>
    </w:p>
    <w:p w14:paraId="09505480" w14:textId="77777777" w:rsidR="006539DD" w:rsidRPr="0049601C" w:rsidRDefault="006539DD" w:rsidP="0049601C">
      <w:pPr>
        <w:rPr>
          <w:rFonts w:ascii="Arial" w:hAnsi="Arial" w:cs="Arial"/>
          <w:sz w:val="22"/>
          <w:szCs w:val="22"/>
        </w:rPr>
      </w:pPr>
    </w:p>
    <w:p w14:paraId="69C66393" w14:textId="77777777" w:rsidR="00642B83" w:rsidRDefault="00175698" w:rsidP="00175698">
      <w:pPr>
        <w:pStyle w:val="ListParagraph"/>
        <w:numPr>
          <w:ilvl w:val="0"/>
          <w:numId w:val="20"/>
        </w:numPr>
        <w:rPr>
          <w:rFonts w:ascii="Arial" w:hAnsi="Arial" w:cs="Arial"/>
          <w:sz w:val="22"/>
          <w:szCs w:val="22"/>
        </w:rPr>
      </w:pPr>
      <w:r w:rsidRPr="004A15FD">
        <w:rPr>
          <w:rFonts w:ascii="Arial" w:hAnsi="Arial" w:cs="Arial"/>
          <w:sz w:val="22"/>
          <w:szCs w:val="22"/>
        </w:rPr>
        <w:t>Ensure system alignment and data validation through the development of data cleanse and audit activity</w:t>
      </w:r>
      <w:r>
        <w:rPr>
          <w:rFonts w:ascii="Arial" w:hAnsi="Arial" w:cs="Arial"/>
          <w:sz w:val="22"/>
          <w:szCs w:val="22"/>
        </w:rPr>
        <w:br/>
      </w:r>
    </w:p>
    <w:p w14:paraId="7AE6FDA1" w14:textId="77777777" w:rsidR="00175698" w:rsidRDefault="00175698" w:rsidP="00175698">
      <w:pPr>
        <w:pStyle w:val="ListParagraph"/>
        <w:numPr>
          <w:ilvl w:val="0"/>
          <w:numId w:val="20"/>
        </w:numPr>
        <w:rPr>
          <w:rFonts w:ascii="Arial" w:hAnsi="Arial" w:cs="Arial"/>
          <w:sz w:val="22"/>
          <w:szCs w:val="22"/>
        </w:rPr>
      </w:pPr>
      <w:r w:rsidRPr="00175698">
        <w:rPr>
          <w:rFonts w:ascii="Arial" w:hAnsi="Arial" w:cs="Arial"/>
          <w:sz w:val="22"/>
          <w:szCs w:val="22"/>
        </w:rPr>
        <w:t>Work independently on the task assigned and to self-assign tasks and queries as appropriate. Where needed ass</w:t>
      </w:r>
      <w:r>
        <w:rPr>
          <w:rFonts w:ascii="Arial" w:hAnsi="Arial" w:cs="Arial"/>
          <w:sz w:val="22"/>
          <w:szCs w:val="22"/>
        </w:rPr>
        <w:t>ign tasks to other team members</w:t>
      </w:r>
      <w:r>
        <w:rPr>
          <w:rFonts w:ascii="Arial" w:hAnsi="Arial" w:cs="Arial"/>
          <w:sz w:val="22"/>
          <w:szCs w:val="22"/>
        </w:rPr>
        <w:br/>
      </w:r>
    </w:p>
    <w:p w14:paraId="0A9CF3AA" w14:textId="77777777" w:rsidR="00175698" w:rsidRDefault="00175698" w:rsidP="00175698">
      <w:pPr>
        <w:pStyle w:val="ListParagraph"/>
        <w:numPr>
          <w:ilvl w:val="0"/>
          <w:numId w:val="20"/>
        </w:numPr>
        <w:rPr>
          <w:rFonts w:ascii="Arial" w:hAnsi="Arial" w:cs="Arial"/>
          <w:sz w:val="22"/>
          <w:szCs w:val="22"/>
        </w:rPr>
      </w:pPr>
      <w:r w:rsidRPr="00175698">
        <w:rPr>
          <w:rFonts w:ascii="Arial" w:hAnsi="Arial" w:cs="Arial"/>
          <w:sz w:val="22"/>
          <w:szCs w:val="22"/>
        </w:rPr>
        <w:t>Understand key company policies and processes to respond to queries</w:t>
      </w:r>
      <w:r>
        <w:rPr>
          <w:rFonts w:ascii="Arial" w:hAnsi="Arial" w:cs="Arial"/>
          <w:sz w:val="22"/>
          <w:szCs w:val="22"/>
        </w:rPr>
        <w:br/>
      </w:r>
    </w:p>
    <w:p w14:paraId="423C8312" w14:textId="77777777" w:rsidR="00175698" w:rsidRDefault="00175698" w:rsidP="00175698">
      <w:pPr>
        <w:pStyle w:val="ListParagraph"/>
        <w:numPr>
          <w:ilvl w:val="0"/>
          <w:numId w:val="20"/>
        </w:numPr>
        <w:rPr>
          <w:rFonts w:ascii="Arial" w:hAnsi="Arial" w:cs="Arial"/>
          <w:sz w:val="22"/>
          <w:szCs w:val="22"/>
        </w:rPr>
      </w:pPr>
      <w:r w:rsidRPr="00175698">
        <w:rPr>
          <w:rFonts w:ascii="Arial" w:hAnsi="Arial" w:cs="Arial"/>
          <w:sz w:val="22"/>
          <w:szCs w:val="22"/>
        </w:rPr>
        <w:t>Ensure rectification of any missing information, such as employee numbers, position numbers and occupancy codes, in a timely manner to prevent payroll errors</w:t>
      </w:r>
      <w:r w:rsidR="00901AA4">
        <w:rPr>
          <w:rFonts w:ascii="Arial" w:hAnsi="Arial" w:cs="Arial"/>
          <w:sz w:val="22"/>
          <w:szCs w:val="22"/>
        </w:rPr>
        <w:br/>
      </w:r>
    </w:p>
    <w:p w14:paraId="267D19DD" w14:textId="77777777" w:rsidR="00175698" w:rsidRDefault="00175698" w:rsidP="00175698">
      <w:pPr>
        <w:pStyle w:val="ListParagraph"/>
        <w:numPr>
          <w:ilvl w:val="0"/>
          <w:numId w:val="20"/>
        </w:numPr>
        <w:rPr>
          <w:rFonts w:ascii="Arial" w:hAnsi="Arial" w:cs="Arial"/>
          <w:sz w:val="22"/>
          <w:szCs w:val="22"/>
        </w:rPr>
      </w:pPr>
      <w:r w:rsidRPr="00175698">
        <w:rPr>
          <w:rFonts w:ascii="Arial" w:hAnsi="Arial" w:cs="Arial"/>
          <w:sz w:val="22"/>
          <w:szCs w:val="22"/>
        </w:rPr>
        <w:t>Ensure user account creation within the team is compliant with company policy</w:t>
      </w:r>
      <w:r w:rsidR="00901AA4">
        <w:rPr>
          <w:rFonts w:ascii="Arial" w:hAnsi="Arial" w:cs="Arial"/>
          <w:sz w:val="22"/>
          <w:szCs w:val="22"/>
        </w:rPr>
        <w:br/>
      </w:r>
    </w:p>
    <w:p w14:paraId="28560256" w14:textId="77777777" w:rsidR="00175698" w:rsidRDefault="00175698" w:rsidP="00175698">
      <w:pPr>
        <w:pStyle w:val="ListParagraph"/>
        <w:numPr>
          <w:ilvl w:val="0"/>
          <w:numId w:val="20"/>
        </w:numPr>
        <w:rPr>
          <w:rFonts w:ascii="Arial" w:hAnsi="Arial" w:cs="Arial"/>
          <w:sz w:val="22"/>
          <w:szCs w:val="22"/>
        </w:rPr>
      </w:pPr>
      <w:r w:rsidRPr="00175698">
        <w:rPr>
          <w:rFonts w:ascii="Arial" w:hAnsi="Arial" w:cs="Arial"/>
          <w:sz w:val="22"/>
          <w:szCs w:val="22"/>
        </w:rPr>
        <w:t>Maintain high levels of efficiency, accuracy and professionalism in all tasks and communications. Ensure these standards are m</w:t>
      </w:r>
      <w:r w:rsidR="00901AA4">
        <w:rPr>
          <w:rFonts w:ascii="Arial" w:hAnsi="Arial" w:cs="Arial"/>
          <w:sz w:val="22"/>
          <w:szCs w:val="22"/>
        </w:rPr>
        <w:t>et consistently within the team</w:t>
      </w:r>
      <w:r w:rsidR="00901AA4">
        <w:rPr>
          <w:rFonts w:ascii="Arial" w:hAnsi="Arial" w:cs="Arial"/>
          <w:sz w:val="22"/>
          <w:szCs w:val="22"/>
        </w:rPr>
        <w:br/>
      </w:r>
    </w:p>
    <w:p w14:paraId="06A468EC" w14:textId="77777777" w:rsidR="00175698" w:rsidRDefault="00175698" w:rsidP="00175698">
      <w:pPr>
        <w:pStyle w:val="ListParagraph"/>
        <w:numPr>
          <w:ilvl w:val="0"/>
          <w:numId w:val="20"/>
        </w:numPr>
        <w:rPr>
          <w:rFonts w:ascii="Arial" w:hAnsi="Arial" w:cs="Arial"/>
          <w:sz w:val="22"/>
          <w:szCs w:val="22"/>
        </w:rPr>
      </w:pPr>
      <w:r w:rsidRPr="00175698">
        <w:rPr>
          <w:rFonts w:ascii="Arial" w:hAnsi="Arial" w:cs="Arial"/>
          <w:sz w:val="22"/>
          <w:szCs w:val="22"/>
        </w:rPr>
        <w:t>Provide responses to queries relating to the processes and functionality of HR systems</w:t>
      </w:r>
      <w:r w:rsidR="00901AA4">
        <w:rPr>
          <w:rFonts w:ascii="Arial" w:hAnsi="Arial" w:cs="Arial"/>
          <w:sz w:val="22"/>
          <w:szCs w:val="22"/>
        </w:rPr>
        <w:br/>
      </w:r>
    </w:p>
    <w:p w14:paraId="6C59EABE" w14:textId="77777777" w:rsidR="00175698" w:rsidRDefault="00175698" w:rsidP="00175698">
      <w:pPr>
        <w:pStyle w:val="ListParagraph"/>
        <w:numPr>
          <w:ilvl w:val="0"/>
          <w:numId w:val="20"/>
        </w:numPr>
        <w:rPr>
          <w:rFonts w:ascii="Arial" w:hAnsi="Arial" w:cs="Arial"/>
          <w:sz w:val="22"/>
          <w:szCs w:val="22"/>
        </w:rPr>
      </w:pPr>
      <w:r w:rsidRPr="00175698">
        <w:rPr>
          <w:rFonts w:ascii="Arial" w:hAnsi="Arial" w:cs="Arial"/>
          <w:sz w:val="22"/>
          <w:szCs w:val="22"/>
        </w:rPr>
        <w:t>Investigate and resolve system or data errors, and/or where appropriate escalate such errors</w:t>
      </w:r>
      <w:r w:rsidR="00901AA4">
        <w:rPr>
          <w:rFonts w:ascii="Arial" w:hAnsi="Arial" w:cs="Arial"/>
          <w:sz w:val="22"/>
          <w:szCs w:val="22"/>
        </w:rPr>
        <w:br/>
      </w:r>
    </w:p>
    <w:p w14:paraId="508F6007" w14:textId="77777777" w:rsidR="00175698" w:rsidRDefault="00175698" w:rsidP="00175698">
      <w:pPr>
        <w:pStyle w:val="ListParagraph"/>
        <w:numPr>
          <w:ilvl w:val="0"/>
          <w:numId w:val="20"/>
        </w:numPr>
        <w:rPr>
          <w:rFonts w:ascii="Arial" w:hAnsi="Arial" w:cs="Arial"/>
          <w:sz w:val="22"/>
          <w:szCs w:val="22"/>
        </w:rPr>
      </w:pPr>
      <w:r w:rsidRPr="00175698">
        <w:rPr>
          <w:rFonts w:ascii="Arial" w:hAnsi="Arial" w:cs="Arial"/>
          <w:sz w:val="22"/>
          <w:szCs w:val="22"/>
        </w:rPr>
        <w:t>Perform system configuration and user training for HR systems</w:t>
      </w:r>
      <w:r w:rsidR="00901AA4">
        <w:rPr>
          <w:rFonts w:ascii="Arial" w:hAnsi="Arial" w:cs="Arial"/>
          <w:sz w:val="22"/>
          <w:szCs w:val="22"/>
        </w:rPr>
        <w:br/>
      </w:r>
    </w:p>
    <w:p w14:paraId="2763C0B0" w14:textId="77777777" w:rsidR="00901AA4" w:rsidRDefault="00901AA4" w:rsidP="00901AA4">
      <w:pPr>
        <w:pStyle w:val="ListParagraph"/>
        <w:numPr>
          <w:ilvl w:val="0"/>
          <w:numId w:val="20"/>
        </w:numPr>
        <w:rPr>
          <w:rFonts w:ascii="Arial" w:hAnsi="Arial" w:cs="Arial"/>
          <w:sz w:val="22"/>
          <w:szCs w:val="22"/>
        </w:rPr>
      </w:pPr>
      <w:r w:rsidRPr="00901AA4">
        <w:rPr>
          <w:rFonts w:ascii="Arial" w:hAnsi="Arial" w:cs="Arial"/>
          <w:sz w:val="22"/>
          <w:szCs w:val="22"/>
        </w:rPr>
        <w:t>To prioritise and triage queries and requests and ensure team SLAs are adhered to</w:t>
      </w:r>
    </w:p>
    <w:p w14:paraId="38E3F91A" w14:textId="77777777" w:rsidR="00901AA4" w:rsidRDefault="00901AA4" w:rsidP="00901AA4">
      <w:pPr>
        <w:pStyle w:val="ListParagraph"/>
        <w:numPr>
          <w:ilvl w:val="0"/>
          <w:numId w:val="20"/>
        </w:numPr>
        <w:rPr>
          <w:rFonts w:ascii="Arial" w:hAnsi="Arial" w:cs="Arial"/>
          <w:sz w:val="22"/>
          <w:szCs w:val="22"/>
        </w:rPr>
      </w:pPr>
      <w:r w:rsidRPr="00901AA4">
        <w:rPr>
          <w:rFonts w:ascii="Arial" w:hAnsi="Arial" w:cs="Arial"/>
          <w:sz w:val="22"/>
          <w:szCs w:val="22"/>
        </w:rPr>
        <w:lastRenderedPageBreak/>
        <w:t>Perform accurate data entry across systems, ensuring data required for payroll, HR and operational purposes is accurate and ava</w:t>
      </w:r>
      <w:r>
        <w:rPr>
          <w:rFonts w:ascii="Arial" w:hAnsi="Arial" w:cs="Arial"/>
          <w:sz w:val="22"/>
          <w:szCs w:val="22"/>
        </w:rPr>
        <w:t>ilable within stated deadlines</w:t>
      </w:r>
      <w:r>
        <w:rPr>
          <w:rFonts w:ascii="Arial" w:hAnsi="Arial" w:cs="Arial"/>
          <w:sz w:val="22"/>
          <w:szCs w:val="22"/>
        </w:rPr>
        <w:br/>
      </w:r>
    </w:p>
    <w:p w14:paraId="1CD83A22" w14:textId="77777777" w:rsidR="00901AA4" w:rsidRPr="00901AA4" w:rsidRDefault="00901AA4" w:rsidP="00901AA4">
      <w:pPr>
        <w:pStyle w:val="ListParagraph"/>
        <w:numPr>
          <w:ilvl w:val="0"/>
          <w:numId w:val="20"/>
        </w:numPr>
        <w:rPr>
          <w:rFonts w:ascii="Arial" w:hAnsi="Arial" w:cs="Arial"/>
          <w:sz w:val="22"/>
          <w:szCs w:val="22"/>
        </w:rPr>
      </w:pPr>
      <w:r w:rsidRPr="00901AA4">
        <w:rPr>
          <w:rFonts w:ascii="Arial" w:hAnsi="Arial" w:cs="Arial"/>
          <w:sz w:val="22"/>
          <w:szCs w:val="22"/>
        </w:rPr>
        <w:t>Review and ensure accuracy of data entered by other team members</w:t>
      </w:r>
      <w:r>
        <w:rPr>
          <w:rFonts w:ascii="Arial" w:hAnsi="Arial" w:cs="Arial"/>
          <w:sz w:val="22"/>
          <w:szCs w:val="22"/>
        </w:rPr>
        <w:br/>
      </w:r>
    </w:p>
    <w:p w14:paraId="2E3ADC1B" w14:textId="77777777" w:rsidR="00901AA4" w:rsidRDefault="00901AA4" w:rsidP="00901AA4">
      <w:pPr>
        <w:pStyle w:val="ListParagraph"/>
        <w:numPr>
          <w:ilvl w:val="0"/>
          <w:numId w:val="20"/>
        </w:numPr>
        <w:rPr>
          <w:rFonts w:ascii="Arial" w:hAnsi="Arial" w:cs="Arial"/>
          <w:sz w:val="22"/>
          <w:szCs w:val="22"/>
        </w:rPr>
      </w:pPr>
      <w:r w:rsidRPr="00901AA4">
        <w:rPr>
          <w:rFonts w:ascii="Arial" w:hAnsi="Arial" w:cs="Arial"/>
          <w:sz w:val="22"/>
          <w:szCs w:val="22"/>
        </w:rPr>
        <w:t>Act as a champion for system processes, supporting customer understanding of standard operating procedures through effective communication and consideration of operational demands</w:t>
      </w:r>
      <w:r>
        <w:rPr>
          <w:rFonts w:ascii="Arial" w:hAnsi="Arial" w:cs="Arial"/>
          <w:sz w:val="22"/>
          <w:szCs w:val="22"/>
        </w:rPr>
        <w:br/>
      </w:r>
    </w:p>
    <w:p w14:paraId="231AC2AA" w14:textId="77777777" w:rsidR="00901AA4" w:rsidRDefault="00901AA4" w:rsidP="00901AA4">
      <w:pPr>
        <w:pStyle w:val="ListParagraph"/>
        <w:numPr>
          <w:ilvl w:val="0"/>
          <w:numId w:val="20"/>
        </w:numPr>
        <w:rPr>
          <w:rFonts w:ascii="Arial" w:hAnsi="Arial" w:cs="Arial"/>
          <w:sz w:val="22"/>
          <w:szCs w:val="22"/>
        </w:rPr>
      </w:pPr>
      <w:r w:rsidRPr="00901AA4">
        <w:rPr>
          <w:rFonts w:ascii="Arial" w:hAnsi="Arial" w:cs="Arial"/>
          <w:sz w:val="22"/>
          <w:szCs w:val="22"/>
        </w:rPr>
        <w:t>Assist in the creation of upgrade materials including functionality and process changes</w:t>
      </w:r>
      <w:r>
        <w:rPr>
          <w:rFonts w:ascii="Arial" w:hAnsi="Arial" w:cs="Arial"/>
          <w:sz w:val="22"/>
          <w:szCs w:val="22"/>
        </w:rPr>
        <w:br/>
      </w:r>
    </w:p>
    <w:p w14:paraId="54AAB8D7" w14:textId="77777777" w:rsidR="00901AA4" w:rsidRDefault="00901AA4" w:rsidP="00901AA4">
      <w:pPr>
        <w:pStyle w:val="ListParagraph"/>
        <w:numPr>
          <w:ilvl w:val="0"/>
          <w:numId w:val="20"/>
        </w:numPr>
        <w:rPr>
          <w:rFonts w:ascii="Arial" w:hAnsi="Arial" w:cs="Arial"/>
          <w:sz w:val="22"/>
          <w:szCs w:val="22"/>
        </w:rPr>
      </w:pPr>
      <w:r w:rsidRPr="00901AA4">
        <w:rPr>
          <w:rFonts w:ascii="Arial" w:hAnsi="Arial" w:cs="Arial"/>
          <w:sz w:val="22"/>
          <w:szCs w:val="22"/>
        </w:rPr>
        <w:t>Assist in the development and maintenance of project documentation</w:t>
      </w:r>
      <w:r>
        <w:rPr>
          <w:rFonts w:ascii="Arial" w:hAnsi="Arial" w:cs="Arial"/>
          <w:sz w:val="22"/>
          <w:szCs w:val="22"/>
        </w:rPr>
        <w:br/>
      </w:r>
    </w:p>
    <w:p w14:paraId="3481FC14" w14:textId="77777777" w:rsidR="00901AA4" w:rsidRDefault="00901AA4" w:rsidP="00901AA4">
      <w:pPr>
        <w:pStyle w:val="ListParagraph"/>
        <w:numPr>
          <w:ilvl w:val="0"/>
          <w:numId w:val="20"/>
        </w:numPr>
        <w:rPr>
          <w:rFonts w:ascii="Arial" w:hAnsi="Arial" w:cs="Arial"/>
          <w:sz w:val="22"/>
          <w:szCs w:val="22"/>
        </w:rPr>
      </w:pPr>
      <w:r w:rsidRPr="00901AA4">
        <w:rPr>
          <w:rFonts w:ascii="Arial" w:hAnsi="Arial" w:cs="Arial"/>
          <w:sz w:val="22"/>
          <w:szCs w:val="22"/>
        </w:rPr>
        <w:t>To undertake ad-hoc tasks, reporting and project work as directed by other members of the HRIS team</w:t>
      </w:r>
    </w:p>
    <w:p w14:paraId="79B05B49" w14:textId="77777777" w:rsidR="00901AA4" w:rsidRPr="00901AA4" w:rsidRDefault="00901AA4" w:rsidP="00901AA4">
      <w:pPr>
        <w:rPr>
          <w:rFonts w:ascii="Arial" w:hAnsi="Arial" w:cs="Arial"/>
          <w:sz w:val="22"/>
          <w:szCs w:val="22"/>
        </w:rPr>
      </w:pPr>
    </w:p>
    <w:p w14:paraId="7DAAFF6B" w14:textId="77777777" w:rsidR="00801D41" w:rsidRPr="0049601C" w:rsidRDefault="00801D41" w:rsidP="0049601C">
      <w:pPr>
        <w:rPr>
          <w:rFonts w:ascii="Arial" w:hAnsi="Arial" w:cs="Arial"/>
          <w:sz w:val="22"/>
          <w:szCs w:val="22"/>
        </w:rPr>
      </w:pPr>
      <w:r w:rsidRPr="0049601C">
        <w:rPr>
          <w:rFonts w:ascii="Arial" w:hAnsi="Arial" w:cs="Arial"/>
          <w:sz w:val="22"/>
          <w:szCs w:val="22"/>
        </w:rPr>
        <w:t>This list of key responsibilities is not exhaustive and the post holder may be required to undertake other relevant and appropriate duties as reasonably required.</w:t>
      </w:r>
    </w:p>
    <w:p w14:paraId="2415AE79" w14:textId="77777777" w:rsidR="00453989" w:rsidRPr="0049601C" w:rsidRDefault="00453989" w:rsidP="0049601C">
      <w:pPr>
        <w:pStyle w:val="Heading3"/>
        <w:tabs>
          <w:tab w:val="left" w:pos="-720"/>
        </w:tabs>
        <w:suppressAutoHyphens/>
        <w:jc w:val="left"/>
        <w:rPr>
          <w:bCs w:val="0"/>
          <w:szCs w:val="22"/>
        </w:rPr>
      </w:pPr>
    </w:p>
    <w:p w14:paraId="6ED32282" w14:textId="77777777" w:rsidR="006347CB" w:rsidRPr="0049601C" w:rsidRDefault="006347CB" w:rsidP="0049601C">
      <w:pPr>
        <w:tabs>
          <w:tab w:val="left" w:pos="-720"/>
        </w:tabs>
        <w:suppressAutoHyphens/>
        <w:rPr>
          <w:rFonts w:ascii="Arial" w:hAnsi="Arial" w:cs="Arial"/>
          <w:b/>
          <w:sz w:val="22"/>
          <w:szCs w:val="22"/>
          <w:lang w:val="en-US"/>
        </w:rPr>
      </w:pPr>
      <w:r w:rsidRPr="0049601C">
        <w:rPr>
          <w:rFonts w:ascii="Arial" w:hAnsi="Arial" w:cs="Arial"/>
          <w:b/>
          <w:sz w:val="22"/>
          <w:szCs w:val="22"/>
          <w:lang w:val="en-US"/>
        </w:rPr>
        <w:t>Person Specification</w:t>
      </w:r>
    </w:p>
    <w:p w14:paraId="34DFCB2A" w14:textId="77777777" w:rsidR="006347CB" w:rsidRPr="0049601C" w:rsidRDefault="006347CB" w:rsidP="0049601C">
      <w:pPr>
        <w:rPr>
          <w:rFonts w:ascii="Arial" w:eastAsia="Arial Unicode MS"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3265"/>
        <w:gridCol w:w="3484"/>
      </w:tblGrid>
      <w:tr w:rsidR="00B543D8" w:rsidRPr="0049601C" w14:paraId="7EA01443" w14:textId="77777777" w:rsidTr="000E0AF8">
        <w:trPr>
          <w:trHeight w:val="260"/>
        </w:trPr>
        <w:tc>
          <w:tcPr>
            <w:tcW w:w="1035" w:type="pct"/>
          </w:tcPr>
          <w:p w14:paraId="0881E081" w14:textId="77777777" w:rsidR="00B543D8" w:rsidRDefault="00B543D8" w:rsidP="000E0AF8">
            <w:pPr>
              <w:rPr>
                <w:rFonts w:ascii="Arial" w:eastAsia="Arial Unicode MS" w:hAnsi="Arial" w:cs="Arial"/>
                <w:b/>
                <w:sz w:val="22"/>
                <w:szCs w:val="22"/>
              </w:rPr>
            </w:pPr>
            <w:r w:rsidRPr="0049601C">
              <w:rPr>
                <w:rFonts w:ascii="Arial" w:eastAsia="Arial Unicode MS" w:hAnsi="Arial" w:cs="Arial"/>
                <w:b/>
                <w:sz w:val="22"/>
                <w:szCs w:val="22"/>
              </w:rPr>
              <w:t>CRITERIA</w:t>
            </w:r>
          </w:p>
          <w:p w14:paraId="798E6AF5" w14:textId="77777777" w:rsidR="00B543D8" w:rsidRPr="0049601C" w:rsidRDefault="00B543D8" w:rsidP="000E0AF8">
            <w:pPr>
              <w:rPr>
                <w:rFonts w:ascii="Arial" w:eastAsia="Arial Unicode MS" w:hAnsi="Arial" w:cs="Arial"/>
                <w:b/>
                <w:sz w:val="22"/>
                <w:szCs w:val="22"/>
              </w:rPr>
            </w:pPr>
          </w:p>
        </w:tc>
        <w:tc>
          <w:tcPr>
            <w:tcW w:w="1918" w:type="pct"/>
          </w:tcPr>
          <w:p w14:paraId="67AA3EC0" w14:textId="77777777" w:rsidR="00B543D8" w:rsidRPr="0049601C" w:rsidRDefault="00B543D8" w:rsidP="000E0AF8">
            <w:pPr>
              <w:rPr>
                <w:rFonts w:ascii="Arial" w:eastAsia="Arial Unicode MS" w:hAnsi="Arial" w:cs="Arial"/>
                <w:b/>
                <w:sz w:val="22"/>
                <w:szCs w:val="22"/>
              </w:rPr>
            </w:pPr>
            <w:r w:rsidRPr="0049601C">
              <w:rPr>
                <w:rFonts w:ascii="Arial" w:eastAsia="Arial Unicode MS" w:hAnsi="Arial" w:cs="Arial"/>
                <w:b/>
                <w:sz w:val="22"/>
                <w:szCs w:val="22"/>
              </w:rPr>
              <w:t>ESSENTIAL</w:t>
            </w:r>
          </w:p>
        </w:tc>
        <w:tc>
          <w:tcPr>
            <w:tcW w:w="2047" w:type="pct"/>
          </w:tcPr>
          <w:p w14:paraId="09362E6F" w14:textId="77777777" w:rsidR="00B543D8" w:rsidRPr="0049601C" w:rsidRDefault="00B543D8" w:rsidP="000E0AF8">
            <w:pPr>
              <w:rPr>
                <w:rFonts w:ascii="Arial" w:eastAsia="Arial Unicode MS" w:hAnsi="Arial" w:cs="Arial"/>
                <w:b/>
                <w:sz w:val="22"/>
                <w:szCs w:val="22"/>
              </w:rPr>
            </w:pPr>
            <w:r w:rsidRPr="0049601C">
              <w:rPr>
                <w:rFonts w:ascii="Arial" w:eastAsia="Arial Unicode MS" w:hAnsi="Arial" w:cs="Arial"/>
                <w:b/>
                <w:sz w:val="22"/>
                <w:szCs w:val="22"/>
              </w:rPr>
              <w:t>DESIRABLE</w:t>
            </w:r>
          </w:p>
        </w:tc>
      </w:tr>
      <w:tr w:rsidR="00B543D8" w:rsidRPr="0049601C" w14:paraId="2AF7466C" w14:textId="77777777" w:rsidTr="000E0AF8">
        <w:trPr>
          <w:trHeight w:val="419"/>
        </w:trPr>
        <w:tc>
          <w:tcPr>
            <w:tcW w:w="1035" w:type="pct"/>
          </w:tcPr>
          <w:p w14:paraId="5E365A87" w14:textId="77777777" w:rsidR="00B543D8" w:rsidRPr="0049601C" w:rsidRDefault="00B543D8" w:rsidP="000E0AF8">
            <w:pPr>
              <w:pStyle w:val="Heading1"/>
              <w:jc w:val="left"/>
              <w:rPr>
                <w:rFonts w:ascii="Arial" w:hAnsi="Arial" w:cs="Arial"/>
                <w:sz w:val="22"/>
                <w:szCs w:val="22"/>
                <w:u w:val="none"/>
              </w:rPr>
            </w:pPr>
            <w:r w:rsidRPr="0049601C">
              <w:rPr>
                <w:rFonts w:ascii="Arial" w:hAnsi="Arial" w:cs="Arial"/>
                <w:sz w:val="22"/>
                <w:szCs w:val="22"/>
                <w:u w:val="none"/>
              </w:rPr>
              <w:t>Qualifications</w:t>
            </w:r>
          </w:p>
          <w:p w14:paraId="663BE78C" w14:textId="77777777" w:rsidR="00B543D8" w:rsidRPr="0049601C" w:rsidRDefault="00B543D8" w:rsidP="000E0AF8">
            <w:pPr>
              <w:ind w:firstLine="72"/>
              <w:rPr>
                <w:rFonts w:ascii="Arial" w:eastAsia="Arial Unicode MS" w:hAnsi="Arial" w:cs="Arial"/>
                <w:sz w:val="22"/>
                <w:szCs w:val="22"/>
              </w:rPr>
            </w:pPr>
          </w:p>
        </w:tc>
        <w:tc>
          <w:tcPr>
            <w:tcW w:w="1918" w:type="pct"/>
          </w:tcPr>
          <w:p w14:paraId="232EE564" w14:textId="77777777" w:rsidR="00B543D8" w:rsidRPr="008C21EB" w:rsidRDefault="00B543D8" w:rsidP="000E0AF8">
            <w:pPr>
              <w:pStyle w:val="ListParagraph"/>
              <w:numPr>
                <w:ilvl w:val="0"/>
                <w:numId w:val="13"/>
              </w:numPr>
              <w:rPr>
                <w:rFonts w:ascii="Arial" w:eastAsia="Arial Unicode MS" w:hAnsi="Arial" w:cs="Arial"/>
                <w:sz w:val="22"/>
                <w:szCs w:val="22"/>
              </w:rPr>
            </w:pPr>
            <w:r w:rsidRPr="008C21EB">
              <w:rPr>
                <w:rFonts w:ascii="Arial" w:eastAsia="Arial Unicode MS" w:hAnsi="Arial" w:cs="Arial"/>
                <w:sz w:val="22"/>
                <w:szCs w:val="22"/>
              </w:rPr>
              <w:t xml:space="preserve">GCSE Maths and English A*- </w:t>
            </w:r>
            <w:r>
              <w:rPr>
                <w:rFonts w:ascii="Arial" w:eastAsia="Arial Unicode MS" w:hAnsi="Arial" w:cs="Arial"/>
                <w:sz w:val="22"/>
                <w:szCs w:val="22"/>
              </w:rPr>
              <w:t>C</w:t>
            </w:r>
          </w:p>
        </w:tc>
        <w:tc>
          <w:tcPr>
            <w:tcW w:w="2047" w:type="pct"/>
          </w:tcPr>
          <w:p w14:paraId="5922E6A6" w14:textId="77777777" w:rsidR="00B543D8" w:rsidRPr="008C21EB" w:rsidRDefault="00B543D8" w:rsidP="000E0AF8">
            <w:pPr>
              <w:pStyle w:val="ListParagraph"/>
              <w:numPr>
                <w:ilvl w:val="0"/>
                <w:numId w:val="13"/>
              </w:numPr>
              <w:rPr>
                <w:rFonts w:ascii="Arial" w:eastAsia="Arial Unicode MS" w:hAnsi="Arial" w:cs="Arial"/>
                <w:sz w:val="22"/>
                <w:szCs w:val="22"/>
              </w:rPr>
            </w:pPr>
            <w:r w:rsidRPr="008C21EB">
              <w:rPr>
                <w:rFonts w:ascii="Arial" w:eastAsia="Arial Unicode MS" w:hAnsi="Arial" w:cs="Arial"/>
                <w:sz w:val="22"/>
                <w:szCs w:val="22"/>
              </w:rPr>
              <w:t>GCSE IT A* - C or equivalent</w:t>
            </w:r>
          </w:p>
        </w:tc>
      </w:tr>
      <w:tr w:rsidR="00B543D8" w:rsidRPr="0049601C" w14:paraId="1CEB7872" w14:textId="77777777" w:rsidTr="000E0AF8">
        <w:trPr>
          <w:trHeight w:val="1313"/>
        </w:trPr>
        <w:tc>
          <w:tcPr>
            <w:tcW w:w="1035" w:type="pct"/>
          </w:tcPr>
          <w:p w14:paraId="6B556816" w14:textId="77777777" w:rsidR="00B543D8" w:rsidRPr="00A65C78" w:rsidRDefault="00B543D8" w:rsidP="000E0AF8">
            <w:pPr>
              <w:pStyle w:val="Heading1"/>
              <w:jc w:val="left"/>
              <w:rPr>
                <w:rFonts w:ascii="Arial" w:hAnsi="Arial" w:cs="Arial"/>
                <w:sz w:val="22"/>
                <w:szCs w:val="22"/>
                <w:u w:val="none"/>
              </w:rPr>
            </w:pPr>
            <w:r w:rsidRPr="00A65C78">
              <w:rPr>
                <w:rFonts w:ascii="Arial" w:hAnsi="Arial" w:cs="Arial"/>
                <w:sz w:val="22"/>
                <w:szCs w:val="22"/>
                <w:u w:val="none"/>
              </w:rPr>
              <w:t xml:space="preserve">Experience </w:t>
            </w:r>
          </w:p>
        </w:tc>
        <w:tc>
          <w:tcPr>
            <w:tcW w:w="1918" w:type="pct"/>
          </w:tcPr>
          <w:p w14:paraId="4686FF70" w14:textId="77777777" w:rsidR="00B543D8" w:rsidRPr="00A65C78" w:rsidRDefault="00B543D8" w:rsidP="000E0AF8">
            <w:pPr>
              <w:pStyle w:val="NormalWeb"/>
              <w:numPr>
                <w:ilvl w:val="0"/>
                <w:numId w:val="13"/>
              </w:numPr>
              <w:spacing w:before="0" w:beforeAutospacing="0" w:after="0" w:afterAutospacing="0"/>
              <w:rPr>
                <w:color w:val="auto"/>
                <w:sz w:val="22"/>
                <w:szCs w:val="22"/>
              </w:rPr>
            </w:pPr>
            <w:r w:rsidRPr="00A65C78">
              <w:rPr>
                <w:color w:val="auto"/>
                <w:sz w:val="22"/>
                <w:szCs w:val="22"/>
              </w:rPr>
              <w:t>Working independently to meet deadlines</w:t>
            </w:r>
          </w:p>
          <w:p w14:paraId="440257CF" w14:textId="77777777" w:rsidR="00B543D8" w:rsidRPr="00A65C78" w:rsidRDefault="00B543D8" w:rsidP="000E0AF8">
            <w:pPr>
              <w:pStyle w:val="NormalWeb"/>
              <w:numPr>
                <w:ilvl w:val="0"/>
                <w:numId w:val="13"/>
              </w:numPr>
              <w:spacing w:before="0" w:beforeAutospacing="0" w:after="0" w:afterAutospacing="0"/>
              <w:rPr>
                <w:color w:val="auto"/>
                <w:sz w:val="22"/>
                <w:szCs w:val="22"/>
              </w:rPr>
            </w:pPr>
            <w:r w:rsidRPr="00A65C78">
              <w:rPr>
                <w:color w:val="auto"/>
                <w:sz w:val="22"/>
                <w:szCs w:val="22"/>
              </w:rPr>
              <w:t>Ability to prioritise workload</w:t>
            </w:r>
          </w:p>
          <w:p w14:paraId="28EF7E29" w14:textId="77777777" w:rsidR="00B543D8" w:rsidRPr="00A65C78" w:rsidRDefault="00B543D8" w:rsidP="000E0AF8">
            <w:pPr>
              <w:pStyle w:val="NormalWeb"/>
              <w:numPr>
                <w:ilvl w:val="0"/>
                <w:numId w:val="13"/>
              </w:numPr>
              <w:spacing w:before="0" w:beforeAutospacing="0" w:after="0" w:afterAutospacing="0"/>
              <w:rPr>
                <w:color w:val="auto"/>
                <w:sz w:val="22"/>
                <w:szCs w:val="22"/>
              </w:rPr>
            </w:pPr>
            <w:r w:rsidRPr="00A65C78">
              <w:rPr>
                <w:color w:val="auto"/>
                <w:sz w:val="22"/>
                <w:szCs w:val="22"/>
              </w:rPr>
              <w:t>High quality data entry</w:t>
            </w:r>
          </w:p>
          <w:p w14:paraId="06C7BC32" w14:textId="77777777" w:rsidR="00B543D8" w:rsidRDefault="00B543D8" w:rsidP="000E0AF8">
            <w:pPr>
              <w:pStyle w:val="NormalWeb"/>
              <w:numPr>
                <w:ilvl w:val="0"/>
                <w:numId w:val="13"/>
              </w:numPr>
              <w:rPr>
                <w:color w:val="auto"/>
                <w:sz w:val="22"/>
                <w:szCs w:val="22"/>
              </w:rPr>
            </w:pPr>
            <w:r w:rsidRPr="00A65C78">
              <w:rPr>
                <w:color w:val="auto"/>
                <w:sz w:val="22"/>
                <w:szCs w:val="22"/>
              </w:rPr>
              <w:t xml:space="preserve">Managing a high volume/diverse workload </w:t>
            </w:r>
          </w:p>
          <w:p w14:paraId="378B80B6" w14:textId="77777777" w:rsidR="00B543D8" w:rsidRPr="00A65C78" w:rsidRDefault="00B543D8" w:rsidP="000E0AF8">
            <w:pPr>
              <w:pStyle w:val="NormalWeb"/>
              <w:numPr>
                <w:ilvl w:val="0"/>
                <w:numId w:val="13"/>
              </w:numPr>
              <w:rPr>
                <w:color w:val="auto"/>
                <w:sz w:val="22"/>
                <w:szCs w:val="22"/>
              </w:rPr>
            </w:pPr>
            <w:r w:rsidRPr="00A65C78">
              <w:rPr>
                <w:color w:val="auto"/>
                <w:sz w:val="22"/>
                <w:szCs w:val="22"/>
              </w:rPr>
              <w:t>Experience of working with a HR data or systems</w:t>
            </w:r>
          </w:p>
          <w:p w14:paraId="7DD5A8F2" w14:textId="77777777" w:rsidR="00B543D8" w:rsidRDefault="00B543D8" w:rsidP="000E0AF8">
            <w:pPr>
              <w:pStyle w:val="NormalWeb"/>
              <w:numPr>
                <w:ilvl w:val="0"/>
                <w:numId w:val="13"/>
              </w:numPr>
              <w:rPr>
                <w:color w:val="auto"/>
                <w:sz w:val="22"/>
                <w:szCs w:val="22"/>
              </w:rPr>
            </w:pPr>
            <w:r w:rsidRPr="00A65C78">
              <w:rPr>
                <w:sz w:val="22"/>
                <w:szCs w:val="22"/>
              </w:rPr>
              <w:t>Experience of resolving system/process queries</w:t>
            </w:r>
            <w:r w:rsidRPr="00A65C78">
              <w:rPr>
                <w:color w:val="auto"/>
                <w:sz w:val="22"/>
                <w:szCs w:val="22"/>
              </w:rPr>
              <w:t xml:space="preserve"> </w:t>
            </w:r>
          </w:p>
          <w:p w14:paraId="08BF3C29" w14:textId="77777777" w:rsidR="00B543D8" w:rsidRPr="0064384C" w:rsidRDefault="00B543D8" w:rsidP="000E0AF8">
            <w:pPr>
              <w:pStyle w:val="NormalWeb"/>
              <w:numPr>
                <w:ilvl w:val="0"/>
                <w:numId w:val="13"/>
              </w:numPr>
              <w:rPr>
                <w:color w:val="auto"/>
                <w:sz w:val="22"/>
                <w:szCs w:val="22"/>
              </w:rPr>
            </w:pPr>
            <w:r w:rsidRPr="00A65C78">
              <w:rPr>
                <w:color w:val="auto"/>
                <w:sz w:val="22"/>
                <w:szCs w:val="22"/>
              </w:rPr>
              <w:t>Experience of supporting and/or creating internal processes</w:t>
            </w:r>
          </w:p>
        </w:tc>
        <w:tc>
          <w:tcPr>
            <w:tcW w:w="2047" w:type="pct"/>
          </w:tcPr>
          <w:p w14:paraId="2B73A845" w14:textId="77777777" w:rsidR="00B543D8" w:rsidRDefault="00B543D8" w:rsidP="000E0AF8">
            <w:pPr>
              <w:pStyle w:val="NormalWeb"/>
              <w:numPr>
                <w:ilvl w:val="0"/>
                <w:numId w:val="13"/>
              </w:numPr>
              <w:rPr>
                <w:sz w:val="22"/>
                <w:szCs w:val="22"/>
              </w:rPr>
            </w:pPr>
            <w:r>
              <w:rPr>
                <w:sz w:val="22"/>
                <w:szCs w:val="22"/>
              </w:rPr>
              <w:t>Coordinating workload within a team</w:t>
            </w:r>
          </w:p>
          <w:p w14:paraId="0F0B1B76" w14:textId="77777777" w:rsidR="00B543D8" w:rsidRDefault="00B543D8" w:rsidP="000E0AF8">
            <w:pPr>
              <w:pStyle w:val="NormalWeb"/>
              <w:numPr>
                <w:ilvl w:val="0"/>
                <w:numId w:val="13"/>
              </w:numPr>
              <w:rPr>
                <w:sz w:val="22"/>
                <w:szCs w:val="22"/>
              </w:rPr>
            </w:pPr>
            <w:r>
              <w:rPr>
                <w:sz w:val="22"/>
                <w:szCs w:val="22"/>
              </w:rPr>
              <w:t>Conducting internal projects</w:t>
            </w:r>
          </w:p>
          <w:p w14:paraId="382940C7" w14:textId="77777777" w:rsidR="00F71B6B" w:rsidRDefault="00F71B6B" w:rsidP="000E0AF8">
            <w:pPr>
              <w:pStyle w:val="NormalWeb"/>
              <w:numPr>
                <w:ilvl w:val="0"/>
                <w:numId w:val="13"/>
              </w:numPr>
              <w:rPr>
                <w:sz w:val="22"/>
                <w:szCs w:val="22"/>
              </w:rPr>
            </w:pPr>
            <w:r>
              <w:rPr>
                <w:sz w:val="22"/>
                <w:szCs w:val="22"/>
              </w:rPr>
              <w:t>Itrent System Administrator</w:t>
            </w:r>
          </w:p>
          <w:p w14:paraId="21A6F400" w14:textId="77777777" w:rsidR="00F71B6B" w:rsidRPr="00A65C78" w:rsidRDefault="00F71B6B" w:rsidP="000E0AF8">
            <w:pPr>
              <w:pStyle w:val="NormalWeb"/>
              <w:numPr>
                <w:ilvl w:val="0"/>
                <w:numId w:val="13"/>
              </w:numPr>
              <w:rPr>
                <w:sz w:val="22"/>
                <w:szCs w:val="22"/>
              </w:rPr>
            </w:pPr>
            <w:r>
              <w:rPr>
                <w:sz w:val="22"/>
                <w:szCs w:val="22"/>
              </w:rPr>
              <w:t>RotaMaster System Administrator</w:t>
            </w:r>
          </w:p>
        </w:tc>
      </w:tr>
      <w:tr w:rsidR="00B543D8" w:rsidRPr="0049601C" w14:paraId="3223BD85" w14:textId="77777777" w:rsidTr="000E0AF8">
        <w:trPr>
          <w:trHeight w:val="1608"/>
        </w:trPr>
        <w:tc>
          <w:tcPr>
            <w:tcW w:w="1035" w:type="pct"/>
            <w:tcBorders>
              <w:bottom w:val="single" w:sz="4" w:space="0" w:color="auto"/>
            </w:tcBorders>
          </w:tcPr>
          <w:p w14:paraId="10787C18" w14:textId="77777777" w:rsidR="00B543D8" w:rsidRPr="0049601C" w:rsidRDefault="00B543D8" w:rsidP="000E0AF8">
            <w:pPr>
              <w:rPr>
                <w:rFonts w:ascii="Arial" w:hAnsi="Arial" w:cs="Arial"/>
                <w:b/>
                <w:sz w:val="22"/>
                <w:szCs w:val="22"/>
              </w:rPr>
            </w:pPr>
            <w:r w:rsidRPr="0049601C">
              <w:rPr>
                <w:rFonts w:ascii="Arial" w:hAnsi="Arial" w:cs="Arial"/>
                <w:b/>
                <w:sz w:val="22"/>
                <w:szCs w:val="22"/>
              </w:rPr>
              <w:t>Personal Qualities</w:t>
            </w:r>
          </w:p>
          <w:p w14:paraId="793D4D8D" w14:textId="77777777" w:rsidR="00B543D8" w:rsidRPr="0049601C" w:rsidRDefault="00B543D8" w:rsidP="000E0AF8">
            <w:pPr>
              <w:rPr>
                <w:rFonts w:ascii="Arial" w:hAnsi="Arial" w:cs="Arial"/>
                <w:b/>
                <w:sz w:val="22"/>
                <w:szCs w:val="22"/>
              </w:rPr>
            </w:pPr>
            <w:r w:rsidRPr="0049601C">
              <w:rPr>
                <w:rFonts w:ascii="Arial" w:hAnsi="Arial" w:cs="Arial"/>
                <w:b/>
                <w:sz w:val="22"/>
                <w:szCs w:val="22"/>
              </w:rPr>
              <w:t xml:space="preserve"> </w:t>
            </w:r>
          </w:p>
        </w:tc>
        <w:tc>
          <w:tcPr>
            <w:tcW w:w="1918" w:type="pct"/>
            <w:tcBorders>
              <w:bottom w:val="single" w:sz="4" w:space="0" w:color="auto"/>
            </w:tcBorders>
          </w:tcPr>
          <w:p w14:paraId="3FD51A33" w14:textId="77777777" w:rsidR="00B543D8" w:rsidRPr="00A65C78" w:rsidRDefault="00B543D8" w:rsidP="000E0AF8">
            <w:pPr>
              <w:pStyle w:val="ListParagraph"/>
              <w:numPr>
                <w:ilvl w:val="0"/>
                <w:numId w:val="13"/>
              </w:numPr>
              <w:rPr>
                <w:rFonts w:ascii="Arial" w:hAnsi="Arial" w:cs="Arial"/>
                <w:sz w:val="22"/>
                <w:szCs w:val="22"/>
              </w:rPr>
            </w:pPr>
            <w:r w:rsidRPr="00A65C78">
              <w:rPr>
                <w:rFonts w:ascii="Arial" w:hAnsi="Arial" w:cs="Arial"/>
                <w:sz w:val="22"/>
                <w:szCs w:val="22"/>
              </w:rPr>
              <w:t xml:space="preserve">Commitment to data quality </w:t>
            </w:r>
          </w:p>
          <w:p w14:paraId="6D5AF9A8" w14:textId="77777777" w:rsidR="00B543D8" w:rsidRPr="00A65C78" w:rsidRDefault="00B543D8" w:rsidP="000E0AF8">
            <w:pPr>
              <w:pStyle w:val="ListParagraph"/>
              <w:numPr>
                <w:ilvl w:val="0"/>
                <w:numId w:val="13"/>
              </w:numPr>
              <w:rPr>
                <w:rFonts w:ascii="Arial" w:hAnsi="Arial" w:cs="Arial"/>
                <w:sz w:val="22"/>
                <w:szCs w:val="22"/>
              </w:rPr>
            </w:pPr>
            <w:r w:rsidRPr="00A65C78">
              <w:rPr>
                <w:rFonts w:ascii="Arial" w:hAnsi="Arial" w:cs="Arial"/>
                <w:sz w:val="22"/>
                <w:szCs w:val="22"/>
              </w:rPr>
              <w:t>Able to learn new skills quickly</w:t>
            </w:r>
          </w:p>
          <w:p w14:paraId="562887C8" w14:textId="77777777" w:rsidR="00B543D8" w:rsidRPr="00A65C78" w:rsidRDefault="00B543D8" w:rsidP="000E0AF8">
            <w:pPr>
              <w:pStyle w:val="ListParagraph"/>
              <w:numPr>
                <w:ilvl w:val="0"/>
                <w:numId w:val="13"/>
              </w:numPr>
              <w:rPr>
                <w:rFonts w:ascii="Arial" w:hAnsi="Arial" w:cs="Arial"/>
                <w:sz w:val="22"/>
                <w:szCs w:val="22"/>
              </w:rPr>
            </w:pPr>
            <w:r w:rsidRPr="00A65C78">
              <w:rPr>
                <w:rFonts w:ascii="Arial" w:hAnsi="Arial" w:cs="Arial"/>
                <w:sz w:val="22"/>
                <w:szCs w:val="22"/>
              </w:rPr>
              <w:t>Excellent attention to detail</w:t>
            </w:r>
          </w:p>
          <w:p w14:paraId="6BEDF745" w14:textId="77777777" w:rsidR="00B543D8" w:rsidRDefault="00B543D8" w:rsidP="000E0AF8">
            <w:pPr>
              <w:pStyle w:val="NormalWeb"/>
              <w:numPr>
                <w:ilvl w:val="0"/>
                <w:numId w:val="13"/>
              </w:numPr>
              <w:spacing w:before="0" w:beforeAutospacing="0" w:after="0" w:afterAutospacing="0"/>
              <w:rPr>
                <w:color w:val="auto"/>
                <w:sz w:val="22"/>
                <w:szCs w:val="22"/>
              </w:rPr>
            </w:pPr>
            <w:r w:rsidRPr="00A65C78">
              <w:rPr>
                <w:sz w:val="22"/>
                <w:szCs w:val="22"/>
              </w:rPr>
              <w:t>Helpful and positive attitude</w:t>
            </w:r>
            <w:r>
              <w:rPr>
                <w:color w:val="auto"/>
                <w:sz w:val="22"/>
                <w:szCs w:val="22"/>
              </w:rPr>
              <w:t xml:space="preserve"> </w:t>
            </w:r>
          </w:p>
          <w:p w14:paraId="2333F653" w14:textId="77777777" w:rsidR="00B543D8" w:rsidRDefault="00B543D8" w:rsidP="000E0AF8">
            <w:pPr>
              <w:pStyle w:val="NormalWeb"/>
              <w:numPr>
                <w:ilvl w:val="0"/>
                <w:numId w:val="13"/>
              </w:numPr>
              <w:spacing w:before="0" w:beforeAutospacing="0" w:after="0" w:afterAutospacing="0"/>
              <w:rPr>
                <w:color w:val="auto"/>
                <w:sz w:val="22"/>
                <w:szCs w:val="22"/>
              </w:rPr>
            </w:pPr>
            <w:r>
              <w:rPr>
                <w:color w:val="auto"/>
                <w:sz w:val="22"/>
                <w:szCs w:val="22"/>
              </w:rPr>
              <w:lastRenderedPageBreak/>
              <w:t>Ability to work well as part of a team and independently</w:t>
            </w:r>
          </w:p>
          <w:p w14:paraId="1B7D8321" w14:textId="77777777" w:rsidR="00B543D8" w:rsidRPr="008C21EB" w:rsidRDefault="00B543D8" w:rsidP="000E0AF8">
            <w:pPr>
              <w:pStyle w:val="ListParagraph"/>
              <w:numPr>
                <w:ilvl w:val="0"/>
                <w:numId w:val="13"/>
              </w:numPr>
              <w:rPr>
                <w:rFonts w:ascii="Arial" w:hAnsi="Arial" w:cs="Arial"/>
                <w:sz w:val="22"/>
                <w:szCs w:val="22"/>
              </w:rPr>
            </w:pPr>
            <w:r w:rsidRPr="0064384C">
              <w:rPr>
                <w:rFonts w:ascii="Arial" w:hAnsi="Arial" w:cs="Arial"/>
                <w:sz w:val="22"/>
                <w:szCs w:val="22"/>
              </w:rPr>
              <w:t>Ability to communicate technical detail effectively to non-technical customers</w:t>
            </w:r>
          </w:p>
        </w:tc>
        <w:tc>
          <w:tcPr>
            <w:tcW w:w="2047" w:type="pct"/>
            <w:tcBorders>
              <w:bottom w:val="single" w:sz="4" w:space="0" w:color="auto"/>
            </w:tcBorders>
          </w:tcPr>
          <w:p w14:paraId="391C4C93" w14:textId="77777777" w:rsidR="00B543D8" w:rsidRDefault="00B543D8" w:rsidP="000E0AF8">
            <w:pPr>
              <w:pStyle w:val="NormalWeb"/>
              <w:numPr>
                <w:ilvl w:val="0"/>
                <w:numId w:val="13"/>
              </w:numPr>
              <w:spacing w:before="0" w:beforeAutospacing="0" w:after="0" w:afterAutospacing="0"/>
              <w:rPr>
                <w:color w:val="auto"/>
                <w:sz w:val="22"/>
                <w:szCs w:val="22"/>
              </w:rPr>
            </w:pPr>
            <w:r>
              <w:rPr>
                <w:color w:val="auto"/>
                <w:sz w:val="22"/>
                <w:szCs w:val="22"/>
              </w:rPr>
              <w:lastRenderedPageBreak/>
              <w:t>Proactive</w:t>
            </w:r>
          </w:p>
          <w:p w14:paraId="0DB2771A" w14:textId="77777777" w:rsidR="00B543D8" w:rsidRDefault="00B543D8" w:rsidP="00B543D8">
            <w:pPr>
              <w:pStyle w:val="NormalWeb"/>
              <w:numPr>
                <w:ilvl w:val="0"/>
                <w:numId w:val="13"/>
              </w:numPr>
              <w:spacing w:before="0" w:beforeAutospacing="0" w:after="0" w:afterAutospacing="0"/>
              <w:rPr>
                <w:color w:val="auto"/>
                <w:sz w:val="22"/>
                <w:szCs w:val="22"/>
              </w:rPr>
            </w:pPr>
            <w:r>
              <w:rPr>
                <w:color w:val="auto"/>
                <w:sz w:val="22"/>
                <w:szCs w:val="22"/>
              </w:rPr>
              <w:t>Able to communicate effectively with a range of stakeholders</w:t>
            </w:r>
          </w:p>
          <w:p w14:paraId="128FCFCE" w14:textId="77777777" w:rsidR="00B543D8" w:rsidRPr="00CB25D3" w:rsidRDefault="00B543D8" w:rsidP="00B543D8">
            <w:pPr>
              <w:pStyle w:val="NormalWeb"/>
              <w:spacing w:before="0" w:beforeAutospacing="0" w:after="0" w:afterAutospacing="0"/>
              <w:rPr>
                <w:color w:val="auto"/>
                <w:sz w:val="22"/>
                <w:szCs w:val="22"/>
              </w:rPr>
            </w:pPr>
          </w:p>
        </w:tc>
      </w:tr>
    </w:tbl>
    <w:p w14:paraId="202A6D30" w14:textId="77777777" w:rsidR="006347CB" w:rsidRPr="0049601C" w:rsidRDefault="006347CB" w:rsidP="0049601C">
      <w:pPr>
        <w:pStyle w:val="Heading3"/>
        <w:tabs>
          <w:tab w:val="left" w:pos="-720"/>
        </w:tabs>
        <w:suppressAutoHyphens/>
        <w:jc w:val="left"/>
        <w:rPr>
          <w:bCs w:val="0"/>
          <w:szCs w:val="22"/>
          <w:lang w:val="en-US"/>
        </w:rPr>
      </w:pPr>
    </w:p>
    <w:p w14:paraId="16AB840F" w14:textId="77777777" w:rsidR="006539DD" w:rsidRPr="008C4434" w:rsidRDefault="00D92A51" w:rsidP="0049601C">
      <w:pPr>
        <w:pStyle w:val="Heading3"/>
        <w:tabs>
          <w:tab w:val="left" w:pos="-720"/>
        </w:tabs>
        <w:suppressAutoHyphens/>
        <w:jc w:val="left"/>
        <w:rPr>
          <w:bCs w:val="0"/>
          <w:szCs w:val="22"/>
          <w:lang w:val="en-US"/>
        </w:rPr>
      </w:pPr>
      <w:r w:rsidRPr="0049601C">
        <w:rPr>
          <w:bCs w:val="0"/>
          <w:szCs w:val="22"/>
          <w:lang w:val="en-US"/>
        </w:rPr>
        <w:t xml:space="preserve">Health and Safety </w:t>
      </w:r>
    </w:p>
    <w:p w14:paraId="4CF60113" w14:textId="77777777" w:rsidR="008C4434" w:rsidRDefault="008C4434" w:rsidP="0049601C">
      <w:pPr>
        <w:tabs>
          <w:tab w:val="left" w:pos="-720"/>
        </w:tabs>
        <w:suppressAutoHyphens/>
        <w:rPr>
          <w:rFonts w:ascii="Arial" w:hAnsi="Arial" w:cs="Arial"/>
          <w:sz w:val="22"/>
          <w:szCs w:val="22"/>
          <w:lang w:val="en-US"/>
        </w:rPr>
      </w:pPr>
    </w:p>
    <w:p w14:paraId="149416A3" w14:textId="77777777" w:rsidR="006539DD" w:rsidRPr="0049601C" w:rsidRDefault="006539DD" w:rsidP="0049601C">
      <w:pPr>
        <w:tabs>
          <w:tab w:val="left" w:pos="-720"/>
        </w:tabs>
        <w:suppressAutoHyphens/>
        <w:rPr>
          <w:rFonts w:ascii="Arial" w:hAnsi="Arial" w:cs="Arial"/>
          <w:sz w:val="22"/>
          <w:szCs w:val="22"/>
          <w:lang w:val="en-US"/>
        </w:rPr>
      </w:pPr>
      <w:r w:rsidRPr="0049601C">
        <w:rPr>
          <w:rFonts w:ascii="Arial" w:hAnsi="Arial" w:cs="Arial"/>
          <w:sz w:val="22"/>
          <w:szCs w:val="22"/>
          <w:lang w:val="en-US"/>
        </w:rPr>
        <w:t xml:space="preserve">As an employee of </w:t>
      </w:r>
      <w:r w:rsidR="00686EC8">
        <w:rPr>
          <w:rFonts w:ascii="Arial" w:hAnsi="Arial" w:cs="Arial"/>
          <w:sz w:val="22"/>
          <w:szCs w:val="22"/>
          <w:lang w:val="en-US"/>
        </w:rPr>
        <w:t>Practice Plus Group</w:t>
      </w:r>
      <w:r w:rsidRPr="0049601C">
        <w:rPr>
          <w:rFonts w:ascii="Arial" w:hAnsi="Arial" w:cs="Arial"/>
          <w:sz w:val="22"/>
          <w:szCs w:val="22"/>
          <w:lang w:val="en-US"/>
        </w:rPr>
        <w:t xml:space="preserve">, the </w:t>
      </w:r>
      <w:r w:rsidR="00D81BD5" w:rsidRPr="0049601C">
        <w:rPr>
          <w:rFonts w:ascii="Arial" w:hAnsi="Arial" w:cs="Arial"/>
          <w:sz w:val="22"/>
          <w:szCs w:val="22"/>
          <w:lang w:val="en-US"/>
        </w:rPr>
        <w:t>post holder</w:t>
      </w:r>
      <w:r w:rsidRPr="0049601C">
        <w:rPr>
          <w:rFonts w:ascii="Arial" w:hAnsi="Arial" w:cs="Arial"/>
          <w:sz w:val="22"/>
          <w:szCs w:val="22"/>
          <w:lang w:val="en-US"/>
        </w:rPr>
        <w:t xml:space="preserve"> has a duty under the Health and Safety at Work Act 1974, </w:t>
      </w:r>
      <w:proofErr w:type="gramStart"/>
      <w:r w:rsidRPr="0049601C">
        <w:rPr>
          <w:rFonts w:ascii="Arial" w:hAnsi="Arial" w:cs="Arial"/>
          <w:sz w:val="22"/>
          <w:szCs w:val="22"/>
          <w:lang w:val="en-US"/>
        </w:rPr>
        <w:t>to:-</w:t>
      </w:r>
      <w:proofErr w:type="gramEnd"/>
    </w:p>
    <w:p w14:paraId="103531CD" w14:textId="77777777" w:rsidR="006539DD" w:rsidRPr="0049601C" w:rsidRDefault="006539DD" w:rsidP="0049601C">
      <w:pPr>
        <w:numPr>
          <w:ilvl w:val="0"/>
          <w:numId w:val="3"/>
        </w:numPr>
        <w:tabs>
          <w:tab w:val="left" w:pos="-720"/>
        </w:tabs>
        <w:suppressAutoHyphens/>
        <w:rPr>
          <w:rFonts w:ascii="Arial" w:hAnsi="Arial" w:cs="Arial"/>
          <w:sz w:val="22"/>
          <w:szCs w:val="22"/>
          <w:lang w:val="en-US"/>
        </w:rPr>
      </w:pPr>
      <w:r w:rsidRPr="0049601C">
        <w:rPr>
          <w:rFonts w:ascii="Arial" w:hAnsi="Arial" w:cs="Arial"/>
          <w:sz w:val="22"/>
          <w:szCs w:val="22"/>
          <w:lang w:val="en-US"/>
        </w:rPr>
        <w:t>Take reasonable care of the health and safety of themselves and all other persons who may be affected by their acts or omissions at work.</w:t>
      </w:r>
    </w:p>
    <w:p w14:paraId="63C43CFE" w14:textId="77777777" w:rsidR="006539DD" w:rsidRPr="0049601C" w:rsidRDefault="006539DD" w:rsidP="0049601C">
      <w:pPr>
        <w:numPr>
          <w:ilvl w:val="0"/>
          <w:numId w:val="3"/>
        </w:numPr>
        <w:tabs>
          <w:tab w:val="left" w:pos="-720"/>
        </w:tabs>
        <w:suppressAutoHyphens/>
        <w:rPr>
          <w:rFonts w:ascii="Arial" w:hAnsi="Arial" w:cs="Arial"/>
          <w:sz w:val="22"/>
          <w:szCs w:val="22"/>
          <w:lang w:val="en-US"/>
        </w:rPr>
      </w:pPr>
      <w:r w:rsidRPr="0049601C">
        <w:rPr>
          <w:rFonts w:ascii="Arial" w:hAnsi="Arial" w:cs="Arial"/>
          <w:sz w:val="22"/>
          <w:szCs w:val="22"/>
          <w:lang w:val="en-US"/>
        </w:rPr>
        <w:t>Co-operate with their employer to ensure compliance with Health and Safety legislation and Health and Safety policies and procedures, not intentionally or recklessly interfere with, or misuse, anything provided in the interests of health, safety, or welfare, in pursuance of any of the relevant statutory provisions.</w:t>
      </w:r>
    </w:p>
    <w:p w14:paraId="7A64CCF6" w14:textId="77777777" w:rsidR="006539DD" w:rsidRPr="0049601C" w:rsidRDefault="006539DD" w:rsidP="0049601C">
      <w:pPr>
        <w:tabs>
          <w:tab w:val="left" w:pos="-720"/>
        </w:tabs>
        <w:suppressAutoHyphens/>
        <w:rPr>
          <w:rFonts w:ascii="Arial" w:hAnsi="Arial" w:cs="Arial"/>
          <w:b/>
          <w:sz w:val="22"/>
          <w:szCs w:val="22"/>
          <w:lang w:val="en-US"/>
        </w:rPr>
      </w:pPr>
    </w:p>
    <w:p w14:paraId="081800C4" w14:textId="77777777" w:rsidR="006539DD" w:rsidRPr="0049601C" w:rsidRDefault="00D92A51" w:rsidP="0049601C">
      <w:pPr>
        <w:tabs>
          <w:tab w:val="left" w:pos="-720"/>
        </w:tabs>
        <w:suppressAutoHyphens/>
        <w:rPr>
          <w:rFonts w:ascii="Arial" w:hAnsi="Arial" w:cs="Arial"/>
          <w:b/>
          <w:sz w:val="22"/>
          <w:szCs w:val="22"/>
          <w:lang w:val="en-US"/>
        </w:rPr>
      </w:pPr>
      <w:r w:rsidRPr="0049601C">
        <w:rPr>
          <w:rFonts w:ascii="Arial" w:hAnsi="Arial" w:cs="Arial"/>
          <w:b/>
          <w:sz w:val="22"/>
          <w:szCs w:val="22"/>
          <w:lang w:val="en-US"/>
        </w:rPr>
        <w:t xml:space="preserve">Data Protection </w:t>
      </w:r>
    </w:p>
    <w:p w14:paraId="1BE21B60" w14:textId="77777777" w:rsidR="006539DD" w:rsidRPr="0049601C" w:rsidRDefault="006539DD" w:rsidP="0049601C">
      <w:pPr>
        <w:tabs>
          <w:tab w:val="left" w:pos="-720"/>
        </w:tabs>
        <w:suppressAutoHyphens/>
        <w:rPr>
          <w:rFonts w:ascii="Arial" w:hAnsi="Arial" w:cs="Arial"/>
          <w:sz w:val="22"/>
          <w:szCs w:val="22"/>
          <w:lang w:val="en-US"/>
        </w:rPr>
      </w:pPr>
      <w:r w:rsidRPr="0049601C">
        <w:rPr>
          <w:rFonts w:ascii="Arial" w:hAnsi="Arial" w:cs="Arial"/>
          <w:sz w:val="22"/>
          <w:szCs w:val="22"/>
          <w:lang w:val="en-US"/>
        </w:rPr>
        <w:t xml:space="preserve">The </w:t>
      </w:r>
      <w:r w:rsidR="00D81BD5" w:rsidRPr="0049601C">
        <w:rPr>
          <w:rFonts w:ascii="Arial" w:hAnsi="Arial" w:cs="Arial"/>
          <w:sz w:val="22"/>
          <w:szCs w:val="22"/>
          <w:lang w:val="en-US"/>
        </w:rPr>
        <w:t>post holder</w:t>
      </w:r>
      <w:r w:rsidRPr="0049601C">
        <w:rPr>
          <w:rFonts w:ascii="Arial" w:hAnsi="Arial" w:cs="Arial"/>
          <w:sz w:val="22"/>
          <w:szCs w:val="22"/>
          <w:lang w:val="en-US"/>
        </w:rPr>
        <w:t xml:space="preserve">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w:t>
      </w:r>
      <w:proofErr w:type="spellStart"/>
      <w:r w:rsidRPr="0049601C">
        <w:rPr>
          <w:rFonts w:ascii="Arial" w:hAnsi="Arial" w:cs="Arial"/>
          <w:sz w:val="22"/>
          <w:szCs w:val="22"/>
          <w:lang w:val="en-US"/>
        </w:rPr>
        <w:t>authori</w:t>
      </w:r>
      <w:r w:rsidR="000E0D91">
        <w:rPr>
          <w:rFonts w:ascii="Arial" w:hAnsi="Arial" w:cs="Arial"/>
          <w:sz w:val="22"/>
          <w:szCs w:val="22"/>
          <w:lang w:val="en-US"/>
        </w:rPr>
        <w:t>s</w:t>
      </w:r>
      <w:r w:rsidRPr="0049601C">
        <w:rPr>
          <w:rFonts w:ascii="Arial" w:hAnsi="Arial" w:cs="Arial"/>
          <w:sz w:val="22"/>
          <w:szCs w:val="22"/>
          <w:lang w:val="en-US"/>
        </w:rPr>
        <w:t>ed</w:t>
      </w:r>
      <w:proofErr w:type="spellEnd"/>
      <w:r w:rsidRPr="0049601C">
        <w:rPr>
          <w:rFonts w:ascii="Arial" w:hAnsi="Arial" w:cs="Arial"/>
          <w:sz w:val="22"/>
          <w:szCs w:val="22"/>
          <w:lang w:val="en-US"/>
        </w:rPr>
        <w:t xml:space="preserve"> persons or organizations as instructed.</w:t>
      </w:r>
    </w:p>
    <w:p w14:paraId="4C40DFE1" w14:textId="77777777" w:rsidR="006539DD" w:rsidRPr="0049601C" w:rsidRDefault="006539DD" w:rsidP="0049601C">
      <w:pPr>
        <w:tabs>
          <w:tab w:val="left" w:pos="-720"/>
        </w:tabs>
        <w:suppressAutoHyphens/>
        <w:rPr>
          <w:rFonts w:ascii="Arial" w:hAnsi="Arial" w:cs="Arial"/>
          <w:sz w:val="22"/>
          <w:szCs w:val="22"/>
          <w:lang w:val="en-US"/>
        </w:rPr>
      </w:pPr>
    </w:p>
    <w:p w14:paraId="6FD9A8CE" w14:textId="77777777" w:rsidR="006539DD" w:rsidRPr="0049601C" w:rsidRDefault="006539DD" w:rsidP="0049601C">
      <w:pPr>
        <w:tabs>
          <w:tab w:val="left" w:pos="-720"/>
        </w:tabs>
        <w:suppressAutoHyphens/>
        <w:rPr>
          <w:rFonts w:ascii="Arial" w:hAnsi="Arial" w:cs="Arial"/>
          <w:sz w:val="22"/>
          <w:szCs w:val="22"/>
          <w:lang w:val="en-US"/>
        </w:rPr>
      </w:pPr>
      <w:r w:rsidRPr="0049601C">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0C2DE086" w14:textId="77777777" w:rsidR="006539DD" w:rsidRPr="0049601C" w:rsidRDefault="006539DD" w:rsidP="0049601C">
      <w:pPr>
        <w:tabs>
          <w:tab w:val="left" w:pos="-720"/>
        </w:tabs>
        <w:suppressAutoHyphens/>
        <w:rPr>
          <w:rFonts w:ascii="Arial" w:hAnsi="Arial" w:cs="Arial"/>
          <w:sz w:val="22"/>
          <w:szCs w:val="22"/>
          <w:lang w:val="en-US"/>
        </w:rPr>
      </w:pPr>
    </w:p>
    <w:p w14:paraId="570B278E" w14:textId="77777777" w:rsidR="00A65C78" w:rsidRDefault="006539DD" w:rsidP="0049601C">
      <w:pPr>
        <w:tabs>
          <w:tab w:val="left" w:pos="-720"/>
        </w:tabs>
        <w:suppressAutoHyphens/>
        <w:rPr>
          <w:rFonts w:ascii="Arial" w:hAnsi="Arial" w:cs="Arial"/>
          <w:sz w:val="22"/>
          <w:szCs w:val="22"/>
          <w:lang w:val="en-US"/>
        </w:rPr>
      </w:pPr>
      <w:r w:rsidRPr="0049601C">
        <w:rPr>
          <w:rFonts w:ascii="Arial" w:hAnsi="Arial" w:cs="Arial"/>
          <w:sz w:val="22"/>
          <w:szCs w:val="22"/>
          <w:lang w:val="en-US"/>
        </w:rPr>
        <w:t>This job description is subject to regular revi</w:t>
      </w:r>
      <w:r w:rsidR="00A65C78">
        <w:rPr>
          <w:rFonts w:ascii="Arial" w:hAnsi="Arial" w:cs="Arial"/>
          <w:sz w:val="22"/>
          <w:szCs w:val="22"/>
          <w:lang w:val="en-US"/>
        </w:rPr>
        <w:t>ew and appropriate modification.</w:t>
      </w:r>
    </w:p>
    <w:p w14:paraId="61F9593C" w14:textId="77777777" w:rsidR="00A65C78" w:rsidRDefault="00A65C78" w:rsidP="0049601C">
      <w:pPr>
        <w:tabs>
          <w:tab w:val="left" w:pos="-720"/>
        </w:tabs>
        <w:suppressAutoHyphens/>
        <w:rPr>
          <w:rFonts w:ascii="Arial" w:hAnsi="Arial" w:cs="Arial"/>
          <w:sz w:val="22"/>
          <w:szCs w:val="22"/>
          <w:lang w:val="en-US"/>
        </w:rPr>
      </w:pPr>
    </w:p>
    <w:p w14:paraId="35E14D28" w14:textId="77777777" w:rsidR="006539DD" w:rsidRPr="0049601C" w:rsidRDefault="006539DD" w:rsidP="0049601C">
      <w:pPr>
        <w:tabs>
          <w:tab w:val="left" w:pos="-720"/>
        </w:tabs>
        <w:suppressAutoHyphens/>
        <w:rPr>
          <w:rFonts w:ascii="Arial" w:hAnsi="Arial" w:cs="Arial"/>
          <w:sz w:val="22"/>
          <w:szCs w:val="22"/>
          <w:lang w:val="en-US"/>
        </w:rPr>
      </w:pPr>
      <w:r w:rsidRPr="0049601C">
        <w:rPr>
          <w:rFonts w:ascii="Arial" w:hAnsi="Arial" w:cs="Arial"/>
          <w:sz w:val="22"/>
          <w:szCs w:val="22"/>
          <w:lang w:val="en-US"/>
        </w:rPr>
        <w:t xml:space="preserve">I confirm I have read and understand this Job Description </w:t>
      </w:r>
    </w:p>
    <w:p w14:paraId="1F59C2C3" w14:textId="77777777" w:rsidR="006539DD" w:rsidRPr="0049601C" w:rsidRDefault="006539DD" w:rsidP="0049601C">
      <w:pPr>
        <w:tabs>
          <w:tab w:val="left" w:pos="-720"/>
        </w:tabs>
        <w:suppressAutoHyphens/>
        <w:rPr>
          <w:rFonts w:ascii="Arial" w:hAnsi="Arial" w:cs="Arial"/>
          <w:sz w:val="22"/>
          <w:szCs w:val="22"/>
          <w:lang w:val="en-US"/>
        </w:rPr>
      </w:pPr>
    </w:p>
    <w:p w14:paraId="51917467" w14:textId="77777777" w:rsidR="006539DD" w:rsidRPr="0049601C" w:rsidRDefault="006539DD" w:rsidP="0049601C">
      <w:pPr>
        <w:tabs>
          <w:tab w:val="left" w:pos="-720"/>
        </w:tabs>
        <w:suppressAutoHyphens/>
        <w:rPr>
          <w:rFonts w:ascii="Arial" w:hAnsi="Arial" w:cs="Arial"/>
          <w:sz w:val="22"/>
          <w:szCs w:val="22"/>
          <w:lang w:val="en-US"/>
        </w:rPr>
      </w:pPr>
      <w:r w:rsidRPr="0049601C">
        <w:rPr>
          <w:rFonts w:ascii="Arial" w:hAnsi="Arial" w:cs="Arial"/>
          <w:sz w:val="22"/>
          <w:szCs w:val="22"/>
          <w:lang w:val="en-US"/>
        </w:rPr>
        <w:t xml:space="preserve">Name of </w:t>
      </w:r>
      <w:r w:rsidR="00D81BD5" w:rsidRPr="0049601C">
        <w:rPr>
          <w:rFonts w:ascii="Arial" w:hAnsi="Arial" w:cs="Arial"/>
          <w:sz w:val="22"/>
          <w:szCs w:val="22"/>
          <w:lang w:val="en-US"/>
        </w:rPr>
        <w:t xml:space="preserve">Post </w:t>
      </w:r>
      <w:r w:rsidR="000E0D91">
        <w:rPr>
          <w:rFonts w:ascii="Arial" w:hAnsi="Arial" w:cs="Arial"/>
          <w:sz w:val="22"/>
          <w:szCs w:val="22"/>
          <w:lang w:val="en-US"/>
        </w:rPr>
        <w:t>H</w:t>
      </w:r>
      <w:r w:rsidR="00D81BD5" w:rsidRPr="0049601C">
        <w:rPr>
          <w:rFonts w:ascii="Arial" w:hAnsi="Arial" w:cs="Arial"/>
          <w:sz w:val="22"/>
          <w:szCs w:val="22"/>
          <w:lang w:val="en-US"/>
        </w:rPr>
        <w:t>older</w:t>
      </w:r>
      <w:r w:rsidR="000E0D91">
        <w:rPr>
          <w:rFonts w:ascii="Arial" w:hAnsi="Arial" w:cs="Arial"/>
          <w:sz w:val="22"/>
          <w:szCs w:val="22"/>
          <w:lang w:val="en-US"/>
        </w:rPr>
        <w:t>:</w:t>
      </w:r>
      <w:r w:rsidRPr="0049601C">
        <w:rPr>
          <w:rFonts w:ascii="Arial" w:hAnsi="Arial" w:cs="Arial"/>
          <w:sz w:val="22"/>
          <w:szCs w:val="22"/>
          <w:lang w:val="en-US"/>
        </w:rPr>
        <w:t xml:space="preserve"> </w:t>
      </w:r>
      <w:r w:rsidRPr="0049601C">
        <w:rPr>
          <w:rFonts w:ascii="Arial" w:hAnsi="Arial" w:cs="Arial"/>
          <w:sz w:val="22"/>
          <w:szCs w:val="22"/>
          <w:lang w:val="en-US"/>
        </w:rPr>
        <w:tab/>
      </w:r>
      <w:r w:rsidRPr="0049601C">
        <w:rPr>
          <w:rFonts w:ascii="Arial" w:hAnsi="Arial" w:cs="Arial"/>
          <w:sz w:val="22"/>
          <w:szCs w:val="22"/>
          <w:lang w:val="en-US"/>
        </w:rPr>
        <w:tab/>
      </w:r>
      <w:r w:rsidRPr="0049601C">
        <w:rPr>
          <w:rFonts w:ascii="Arial" w:hAnsi="Arial" w:cs="Arial"/>
          <w:sz w:val="22"/>
          <w:szCs w:val="22"/>
          <w:lang w:val="en-US"/>
        </w:rPr>
        <w:tab/>
        <w:t>………………………………</w:t>
      </w:r>
      <w:proofErr w:type="gramStart"/>
      <w:r w:rsidRPr="0049601C">
        <w:rPr>
          <w:rFonts w:ascii="Arial" w:hAnsi="Arial" w:cs="Arial"/>
          <w:sz w:val="22"/>
          <w:szCs w:val="22"/>
          <w:lang w:val="en-US"/>
        </w:rPr>
        <w:t>…..</w:t>
      </w:r>
      <w:proofErr w:type="gramEnd"/>
    </w:p>
    <w:p w14:paraId="542B6AC9" w14:textId="77777777" w:rsidR="006539DD" w:rsidRPr="0049601C" w:rsidRDefault="006539DD" w:rsidP="0049601C">
      <w:pPr>
        <w:tabs>
          <w:tab w:val="left" w:pos="-720"/>
        </w:tabs>
        <w:suppressAutoHyphens/>
        <w:rPr>
          <w:rFonts w:ascii="Arial" w:hAnsi="Arial" w:cs="Arial"/>
          <w:sz w:val="22"/>
          <w:szCs w:val="22"/>
          <w:lang w:val="en-US"/>
        </w:rPr>
      </w:pPr>
      <w:r w:rsidRPr="0049601C">
        <w:rPr>
          <w:rFonts w:ascii="Arial" w:hAnsi="Arial" w:cs="Arial"/>
          <w:sz w:val="22"/>
          <w:szCs w:val="22"/>
          <w:lang w:val="en-US"/>
        </w:rPr>
        <w:t>Signature</w:t>
      </w:r>
      <w:r w:rsidR="000E0D91">
        <w:rPr>
          <w:rFonts w:ascii="Arial" w:hAnsi="Arial" w:cs="Arial"/>
          <w:sz w:val="22"/>
          <w:szCs w:val="22"/>
          <w:lang w:val="en-US"/>
        </w:rPr>
        <w:t>:</w:t>
      </w:r>
      <w:r w:rsidRPr="0049601C">
        <w:rPr>
          <w:rFonts w:ascii="Arial" w:hAnsi="Arial" w:cs="Arial"/>
          <w:sz w:val="22"/>
          <w:szCs w:val="22"/>
          <w:lang w:val="en-US"/>
        </w:rPr>
        <w:t xml:space="preserve"> </w:t>
      </w:r>
      <w:r w:rsidRPr="0049601C">
        <w:rPr>
          <w:rFonts w:ascii="Arial" w:hAnsi="Arial" w:cs="Arial"/>
          <w:sz w:val="22"/>
          <w:szCs w:val="22"/>
          <w:lang w:val="en-US"/>
        </w:rPr>
        <w:tab/>
      </w:r>
      <w:r w:rsidRPr="0049601C">
        <w:rPr>
          <w:rFonts w:ascii="Arial" w:hAnsi="Arial" w:cs="Arial"/>
          <w:sz w:val="22"/>
          <w:szCs w:val="22"/>
          <w:lang w:val="en-US"/>
        </w:rPr>
        <w:tab/>
      </w:r>
      <w:r w:rsidRPr="0049601C">
        <w:rPr>
          <w:rFonts w:ascii="Arial" w:hAnsi="Arial" w:cs="Arial"/>
          <w:sz w:val="22"/>
          <w:szCs w:val="22"/>
          <w:lang w:val="en-US"/>
        </w:rPr>
        <w:tab/>
      </w:r>
      <w:r w:rsidRPr="0049601C">
        <w:rPr>
          <w:rFonts w:ascii="Arial" w:hAnsi="Arial" w:cs="Arial"/>
          <w:sz w:val="22"/>
          <w:szCs w:val="22"/>
          <w:lang w:val="en-US"/>
        </w:rPr>
        <w:tab/>
        <w:t>………………………………</w:t>
      </w:r>
      <w:proofErr w:type="gramStart"/>
      <w:r w:rsidRPr="0049601C">
        <w:rPr>
          <w:rFonts w:ascii="Arial" w:hAnsi="Arial" w:cs="Arial"/>
          <w:sz w:val="22"/>
          <w:szCs w:val="22"/>
          <w:lang w:val="en-US"/>
        </w:rPr>
        <w:t>…..</w:t>
      </w:r>
      <w:proofErr w:type="gramEnd"/>
    </w:p>
    <w:p w14:paraId="20AC72EB" w14:textId="77777777" w:rsidR="006F37FB" w:rsidRPr="0049601C" w:rsidRDefault="006539DD" w:rsidP="0049601C">
      <w:pPr>
        <w:tabs>
          <w:tab w:val="left" w:pos="-720"/>
        </w:tabs>
        <w:suppressAutoHyphens/>
        <w:rPr>
          <w:rFonts w:ascii="Arial" w:hAnsi="Arial" w:cs="Arial"/>
          <w:sz w:val="22"/>
          <w:szCs w:val="22"/>
          <w:lang w:val="en-US"/>
        </w:rPr>
      </w:pPr>
      <w:r w:rsidRPr="0049601C">
        <w:rPr>
          <w:rFonts w:ascii="Arial" w:hAnsi="Arial" w:cs="Arial"/>
          <w:sz w:val="22"/>
          <w:szCs w:val="22"/>
          <w:lang w:val="en-US"/>
        </w:rPr>
        <w:t>Date</w:t>
      </w:r>
      <w:r w:rsidR="000E0D91">
        <w:rPr>
          <w:rFonts w:ascii="Arial" w:hAnsi="Arial" w:cs="Arial"/>
          <w:sz w:val="22"/>
          <w:szCs w:val="22"/>
          <w:lang w:val="en-US"/>
        </w:rPr>
        <w:t>:</w:t>
      </w:r>
      <w:r w:rsidRPr="0049601C">
        <w:rPr>
          <w:rFonts w:ascii="Arial" w:hAnsi="Arial" w:cs="Arial"/>
          <w:sz w:val="22"/>
          <w:szCs w:val="22"/>
          <w:lang w:val="en-US"/>
        </w:rPr>
        <w:tab/>
      </w:r>
      <w:r w:rsidRPr="0049601C">
        <w:rPr>
          <w:rFonts w:ascii="Arial" w:hAnsi="Arial" w:cs="Arial"/>
          <w:sz w:val="22"/>
          <w:szCs w:val="22"/>
          <w:lang w:val="en-US"/>
        </w:rPr>
        <w:tab/>
      </w:r>
      <w:r w:rsidRPr="0049601C">
        <w:rPr>
          <w:rFonts w:ascii="Arial" w:hAnsi="Arial" w:cs="Arial"/>
          <w:sz w:val="22"/>
          <w:szCs w:val="22"/>
          <w:lang w:val="en-US"/>
        </w:rPr>
        <w:tab/>
      </w:r>
      <w:r w:rsidRPr="0049601C">
        <w:rPr>
          <w:rFonts w:ascii="Arial" w:hAnsi="Arial" w:cs="Arial"/>
          <w:sz w:val="22"/>
          <w:szCs w:val="22"/>
          <w:lang w:val="en-US"/>
        </w:rPr>
        <w:tab/>
      </w:r>
      <w:r w:rsidRPr="0049601C">
        <w:rPr>
          <w:rFonts w:ascii="Arial" w:hAnsi="Arial" w:cs="Arial"/>
          <w:sz w:val="22"/>
          <w:szCs w:val="22"/>
          <w:lang w:val="en-US"/>
        </w:rPr>
        <w:tab/>
        <w:t>………………………………</w:t>
      </w:r>
      <w:proofErr w:type="gramStart"/>
      <w:r w:rsidRPr="0049601C">
        <w:rPr>
          <w:rFonts w:ascii="Arial" w:hAnsi="Arial" w:cs="Arial"/>
          <w:sz w:val="22"/>
          <w:szCs w:val="22"/>
          <w:lang w:val="en-US"/>
        </w:rPr>
        <w:t>…..</w:t>
      </w:r>
      <w:proofErr w:type="gramEnd"/>
    </w:p>
    <w:sectPr w:rsidR="006F37FB" w:rsidRPr="0049601C" w:rsidSect="00460C4D">
      <w:headerReference w:type="default" r:id="rId7"/>
      <w:footerReference w:type="default" r:id="rId8"/>
      <w:pgSz w:w="11906" w:h="16838"/>
      <w:pgMar w:top="1440" w:right="1797"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8EAC" w14:textId="77777777" w:rsidR="0035129A" w:rsidRDefault="0035129A">
      <w:r>
        <w:separator/>
      </w:r>
    </w:p>
  </w:endnote>
  <w:endnote w:type="continuationSeparator" w:id="0">
    <w:p w14:paraId="45C8F57F" w14:textId="77777777" w:rsidR="0035129A" w:rsidRDefault="0035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4640" w14:textId="7E70A1E6" w:rsidR="008C4434" w:rsidRPr="000A4C49" w:rsidRDefault="008C4434" w:rsidP="000A4C49">
    <w:pPr>
      <w:tabs>
        <w:tab w:val="center" w:pos="4513"/>
        <w:tab w:val="right" w:pos="9026"/>
      </w:tabs>
      <w:rPr>
        <w:rFonts w:ascii="Arial" w:hAnsi="Arial"/>
        <w:sz w:val="20"/>
      </w:rPr>
    </w:pPr>
    <w:r w:rsidRPr="000A4C49">
      <w:rPr>
        <w:rFonts w:ascii="Arial" w:hAnsi="Arial"/>
        <w:sz w:val="20"/>
      </w:rPr>
      <w:t>R</w:t>
    </w:r>
    <w:r>
      <w:rPr>
        <w:rFonts w:ascii="Arial" w:hAnsi="Arial"/>
        <w:sz w:val="20"/>
      </w:rPr>
      <w:t>ef: RS</w:t>
    </w:r>
    <w:r w:rsidR="008A2DB4">
      <w:rPr>
        <w:rFonts w:ascii="Arial" w:hAnsi="Arial"/>
        <w:sz w:val="20"/>
      </w:rPr>
      <w:t>2</w:t>
    </w:r>
    <w:r>
      <w:rPr>
        <w:rFonts w:ascii="Arial" w:hAnsi="Arial"/>
        <w:sz w:val="20"/>
      </w:rPr>
      <w:t xml:space="preserve">                                            </w:t>
    </w:r>
    <w:r w:rsidR="000E0D91">
      <w:rPr>
        <w:rFonts w:ascii="Arial" w:hAnsi="Arial"/>
        <w:sz w:val="20"/>
      </w:rPr>
      <w:t xml:space="preserve">  </w:t>
    </w:r>
    <w:r>
      <w:rPr>
        <w:rFonts w:ascii="Arial" w:hAnsi="Arial"/>
        <w:sz w:val="20"/>
      </w:rPr>
      <w:t xml:space="preserve"> </w:t>
    </w:r>
    <w:r w:rsidRPr="000A4C49">
      <w:rPr>
        <w:rFonts w:ascii="Arial" w:hAnsi="Arial"/>
        <w:sz w:val="20"/>
      </w:rPr>
      <w:t xml:space="preserve">Date: </w:t>
    </w:r>
    <w:r w:rsidR="008A2DB4">
      <w:rPr>
        <w:rFonts w:ascii="Arial" w:hAnsi="Arial"/>
        <w:sz w:val="20"/>
      </w:rPr>
      <w:t xml:space="preserve">OCT </w:t>
    </w:r>
    <w:r w:rsidR="00955D50">
      <w:rPr>
        <w:rFonts w:ascii="Arial" w:hAnsi="Arial"/>
        <w:sz w:val="20"/>
      </w:rPr>
      <w:t>2020</w:t>
    </w:r>
    <w:r w:rsidRPr="000A4C49">
      <w:rPr>
        <w:rFonts w:ascii="Arial" w:hAnsi="Arial"/>
        <w:sz w:val="20"/>
      </w:rPr>
      <w:tab/>
    </w:r>
    <w:r>
      <w:rPr>
        <w:rFonts w:ascii="Arial" w:hAnsi="Arial"/>
        <w:sz w:val="20"/>
      </w:rPr>
      <w:t xml:space="preserve">                                                           </w:t>
    </w:r>
    <w:r w:rsidR="000E0D91">
      <w:rPr>
        <w:rFonts w:ascii="Arial" w:hAnsi="Arial"/>
        <w:sz w:val="20"/>
      </w:rPr>
      <w:t xml:space="preserve">   </w:t>
    </w:r>
    <w:r w:rsidRPr="000A4C49">
      <w:rPr>
        <w:rFonts w:ascii="Arial" w:hAnsi="Arial"/>
        <w:sz w:val="20"/>
      </w:rPr>
      <w:t xml:space="preserve">Version no: </w:t>
    </w:r>
    <w:r w:rsidR="00031D76">
      <w:rPr>
        <w:rFonts w:ascii="Arial" w:hAnsi="Arial"/>
        <w:sz w:val="20"/>
      </w:rPr>
      <w:t>6</w:t>
    </w:r>
  </w:p>
  <w:p w14:paraId="5627EC20" w14:textId="11BCBB0E" w:rsidR="008C4434" w:rsidRPr="000A4C49" w:rsidRDefault="008C4434" w:rsidP="000A4C49">
    <w:pPr>
      <w:tabs>
        <w:tab w:val="center" w:pos="4395"/>
        <w:tab w:val="right" w:pos="9214"/>
      </w:tabs>
      <w:ind w:right="-477"/>
      <w:rPr>
        <w:rFonts w:ascii="Arial" w:hAnsi="Arial" w:cs="Arial"/>
        <w:sz w:val="20"/>
      </w:rPr>
    </w:pPr>
    <w:r w:rsidRPr="000A4C49">
      <w:rPr>
        <w:rFonts w:ascii="Arial" w:hAnsi="Arial"/>
        <w:sz w:val="20"/>
      </w:rPr>
      <w:t xml:space="preserve">Author: </w:t>
    </w:r>
    <w:r w:rsidR="008A2DB4">
      <w:rPr>
        <w:rFonts w:ascii="Arial" w:hAnsi="Arial"/>
        <w:sz w:val="20"/>
      </w:rPr>
      <w:t>HR</w:t>
    </w:r>
    <w:r w:rsidR="00031D76">
      <w:rPr>
        <w:rFonts w:ascii="Arial" w:hAnsi="Arial"/>
        <w:sz w:val="20"/>
      </w:rPr>
      <w:t>IS</w:t>
    </w:r>
    <w:r w:rsidR="008A2DB4">
      <w:rPr>
        <w:rFonts w:ascii="Arial" w:hAnsi="Arial"/>
        <w:sz w:val="20"/>
      </w:rPr>
      <w:t xml:space="preserve"> Manager</w:t>
    </w:r>
    <w:r w:rsidRPr="000A4C49">
      <w:rPr>
        <w:rFonts w:ascii="Arial" w:hAnsi="Arial"/>
        <w:sz w:val="20"/>
      </w:rPr>
      <w:tab/>
      <w:t xml:space="preserve">Review Date: </w:t>
    </w:r>
    <w:r w:rsidR="008A2DB4">
      <w:rPr>
        <w:rFonts w:ascii="Arial" w:hAnsi="Arial"/>
        <w:sz w:val="20"/>
      </w:rPr>
      <w:t xml:space="preserve">OCT </w:t>
    </w:r>
    <w:r w:rsidR="00686EC8">
      <w:rPr>
        <w:rFonts w:ascii="Arial" w:hAnsi="Arial"/>
        <w:sz w:val="20"/>
      </w:rPr>
      <w:t>202</w:t>
    </w:r>
    <w:r w:rsidR="00031D76">
      <w:rPr>
        <w:rFonts w:ascii="Arial" w:hAnsi="Arial"/>
        <w:sz w:val="20"/>
      </w:rPr>
      <w:t>4</w:t>
    </w:r>
    <w:r w:rsidRPr="000A4C49">
      <w:rPr>
        <w:rFonts w:ascii="Arial" w:hAnsi="Arial"/>
        <w:sz w:val="20"/>
      </w:rPr>
      <w:tab/>
    </w:r>
    <w:r w:rsidRPr="000A4C49">
      <w:rPr>
        <w:rFonts w:ascii="Arial" w:hAnsi="Arial" w:cs="Arial"/>
        <w:sz w:val="20"/>
      </w:rPr>
      <w:t xml:space="preserve">Page </w:t>
    </w:r>
    <w:r w:rsidR="00A77790" w:rsidRPr="000A4C49">
      <w:rPr>
        <w:rFonts w:ascii="Arial" w:hAnsi="Arial" w:cs="Arial"/>
        <w:sz w:val="20"/>
      </w:rPr>
      <w:fldChar w:fldCharType="begin"/>
    </w:r>
    <w:r w:rsidRPr="000A4C49">
      <w:rPr>
        <w:rFonts w:ascii="Arial" w:hAnsi="Arial" w:cs="Arial"/>
        <w:sz w:val="20"/>
      </w:rPr>
      <w:instrText xml:space="preserve"> PAGE </w:instrText>
    </w:r>
    <w:r w:rsidR="00A77790" w:rsidRPr="000A4C49">
      <w:rPr>
        <w:rFonts w:ascii="Arial" w:hAnsi="Arial" w:cs="Arial"/>
        <w:sz w:val="20"/>
      </w:rPr>
      <w:fldChar w:fldCharType="separate"/>
    </w:r>
    <w:r w:rsidR="00F71B6B">
      <w:rPr>
        <w:rFonts w:ascii="Arial" w:hAnsi="Arial" w:cs="Arial"/>
        <w:noProof/>
        <w:sz w:val="20"/>
      </w:rPr>
      <w:t>3</w:t>
    </w:r>
    <w:r w:rsidR="00A77790" w:rsidRPr="000A4C49">
      <w:rPr>
        <w:rFonts w:ascii="Arial" w:hAnsi="Arial" w:cs="Arial"/>
        <w:sz w:val="20"/>
      </w:rPr>
      <w:fldChar w:fldCharType="end"/>
    </w:r>
    <w:r w:rsidRPr="000A4C49">
      <w:rPr>
        <w:rFonts w:ascii="Arial" w:hAnsi="Arial" w:cs="Arial"/>
        <w:sz w:val="20"/>
      </w:rPr>
      <w:t xml:space="preserve"> of </w:t>
    </w:r>
    <w:r w:rsidR="00A77790" w:rsidRPr="000A4C49">
      <w:rPr>
        <w:rFonts w:ascii="Arial" w:hAnsi="Arial" w:cs="Arial"/>
        <w:sz w:val="20"/>
      </w:rPr>
      <w:fldChar w:fldCharType="begin"/>
    </w:r>
    <w:r w:rsidRPr="000A4C49">
      <w:rPr>
        <w:rFonts w:ascii="Arial" w:hAnsi="Arial" w:cs="Arial"/>
        <w:sz w:val="20"/>
      </w:rPr>
      <w:instrText xml:space="preserve"> NUMPAGES </w:instrText>
    </w:r>
    <w:r w:rsidR="00A77790" w:rsidRPr="000A4C49">
      <w:rPr>
        <w:rFonts w:ascii="Arial" w:hAnsi="Arial" w:cs="Arial"/>
        <w:sz w:val="20"/>
      </w:rPr>
      <w:fldChar w:fldCharType="separate"/>
    </w:r>
    <w:r w:rsidR="00F71B6B">
      <w:rPr>
        <w:rFonts w:ascii="Arial" w:hAnsi="Arial" w:cs="Arial"/>
        <w:noProof/>
        <w:sz w:val="20"/>
      </w:rPr>
      <w:t>3</w:t>
    </w:r>
    <w:r w:rsidR="00A77790" w:rsidRPr="000A4C49">
      <w:rPr>
        <w:rFonts w:ascii="Arial" w:hAnsi="Arial" w:cs="Arial"/>
        <w:sz w:val="20"/>
      </w:rPr>
      <w:fldChar w:fldCharType="end"/>
    </w:r>
  </w:p>
  <w:p w14:paraId="549A7086" w14:textId="77777777" w:rsidR="008C4434" w:rsidRDefault="008C4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694E" w14:textId="77777777" w:rsidR="0035129A" w:rsidRDefault="0035129A">
      <w:r>
        <w:separator/>
      </w:r>
    </w:p>
  </w:footnote>
  <w:footnote w:type="continuationSeparator" w:id="0">
    <w:p w14:paraId="6F424C67" w14:textId="77777777" w:rsidR="0035129A" w:rsidRDefault="0035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1F13" w14:textId="77777777" w:rsidR="008C4434" w:rsidRPr="000C5A9A" w:rsidRDefault="008C4434" w:rsidP="000C5A9A">
    <w:pPr>
      <w:rPr>
        <w:rFonts w:ascii="Arial" w:hAnsi="Arial" w:cs="Arial"/>
      </w:rPr>
    </w:pPr>
    <w:r w:rsidRPr="000C5A9A">
      <w:rPr>
        <w:rFonts w:ascii="Arial" w:hAnsi="Arial" w:cs="Arial"/>
      </w:rPr>
      <w:t xml:space="preserve"> </w:t>
    </w:r>
  </w:p>
  <w:p w14:paraId="3FC3EB54" w14:textId="77777777" w:rsidR="008C4434" w:rsidRDefault="008C4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5243"/>
    <w:multiLevelType w:val="hybridMultilevel"/>
    <w:tmpl w:val="D206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B2BB0"/>
    <w:multiLevelType w:val="hybridMultilevel"/>
    <w:tmpl w:val="90EE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4766B61"/>
    <w:multiLevelType w:val="hybridMultilevel"/>
    <w:tmpl w:val="47C6E11A"/>
    <w:lvl w:ilvl="0" w:tplc="5AD2A73C">
      <w:start w:val="1"/>
      <w:numFmt w:val="bullet"/>
      <w:lvlText w:val=""/>
      <w:lvlJc w:val="left"/>
      <w:pPr>
        <w:tabs>
          <w:tab w:val="num" w:pos="720"/>
        </w:tabs>
        <w:ind w:left="720" w:hanging="360"/>
      </w:pPr>
      <w:rPr>
        <w:rFonts w:ascii="Symbol" w:hAnsi="Symbol" w:hint="default"/>
        <w:sz w:val="20"/>
      </w:rPr>
    </w:lvl>
    <w:lvl w:ilvl="1" w:tplc="1284B816" w:tentative="1">
      <w:start w:val="1"/>
      <w:numFmt w:val="bullet"/>
      <w:lvlText w:val="o"/>
      <w:lvlJc w:val="left"/>
      <w:pPr>
        <w:tabs>
          <w:tab w:val="num" w:pos="1440"/>
        </w:tabs>
        <w:ind w:left="1440" w:hanging="360"/>
      </w:pPr>
      <w:rPr>
        <w:rFonts w:ascii="Courier New" w:hAnsi="Courier New" w:hint="default"/>
        <w:sz w:val="20"/>
      </w:rPr>
    </w:lvl>
    <w:lvl w:ilvl="2" w:tplc="A74A2E3A" w:tentative="1">
      <w:start w:val="1"/>
      <w:numFmt w:val="bullet"/>
      <w:lvlText w:val=""/>
      <w:lvlJc w:val="left"/>
      <w:pPr>
        <w:tabs>
          <w:tab w:val="num" w:pos="2160"/>
        </w:tabs>
        <w:ind w:left="2160" w:hanging="360"/>
      </w:pPr>
      <w:rPr>
        <w:rFonts w:ascii="Wingdings" w:hAnsi="Wingdings" w:hint="default"/>
        <w:sz w:val="20"/>
      </w:rPr>
    </w:lvl>
    <w:lvl w:ilvl="3" w:tplc="D378633C" w:tentative="1">
      <w:start w:val="1"/>
      <w:numFmt w:val="bullet"/>
      <w:lvlText w:val=""/>
      <w:lvlJc w:val="left"/>
      <w:pPr>
        <w:tabs>
          <w:tab w:val="num" w:pos="2880"/>
        </w:tabs>
        <w:ind w:left="2880" w:hanging="360"/>
      </w:pPr>
      <w:rPr>
        <w:rFonts w:ascii="Wingdings" w:hAnsi="Wingdings" w:hint="default"/>
        <w:sz w:val="20"/>
      </w:rPr>
    </w:lvl>
    <w:lvl w:ilvl="4" w:tplc="4DB8E8A6" w:tentative="1">
      <w:start w:val="1"/>
      <w:numFmt w:val="bullet"/>
      <w:lvlText w:val=""/>
      <w:lvlJc w:val="left"/>
      <w:pPr>
        <w:tabs>
          <w:tab w:val="num" w:pos="3600"/>
        </w:tabs>
        <w:ind w:left="3600" w:hanging="360"/>
      </w:pPr>
      <w:rPr>
        <w:rFonts w:ascii="Wingdings" w:hAnsi="Wingdings" w:hint="default"/>
        <w:sz w:val="20"/>
      </w:rPr>
    </w:lvl>
    <w:lvl w:ilvl="5" w:tplc="C66EFB80" w:tentative="1">
      <w:start w:val="1"/>
      <w:numFmt w:val="bullet"/>
      <w:lvlText w:val=""/>
      <w:lvlJc w:val="left"/>
      <w:pPr>
        <w:tabs>
          <w:tab w:val="num" w:pos="4320"/>
        </w:tabs>
        <w:ind w:left="4320" w:hanging="360"/>
      </w:pPr>
      <w:rPr>
        <w:rFonts w:ascii="Wingdings" w:hAnsi="Wingdings" w:hint="default"/>
        <w:sz w:val="20"/>
      </w:rPr>
    </w:lvl>
    <w:lvl w:ilvl="6" w:tplc="E47058AC" w:tentative="1">
      <w:start w:val="1"/>
      <w:numFmt w:val="bullet"/>
      <w:lvlText w:val=""/>
      <w:lvlJc w:val="left"/>
      <w:pPr>
        <w:tabs>
          <w:tab w:val="num" w:pos="5040"/>
        </w:tabs>
        <w:ind w:left="5040" w:hanging="360"/>
      </w:pPr>
      <w:rPr>
        <w:rFonts w:ascii="Wingdings" w:hAnsi="Wingdings" w:hint="default"/>
        <w:sz w:val="20"/>
      </w:rPr>
    </w:lvl>
    <w:lvl w:ilvl="7" w:tplc="0FAEC5A8" w:tentative="1">
      <w:start w:val="1"/>
      <w:numFmt w:val="bullet"/>
      <w:lvlText w:val=""/>
      <w:lvlJc w:val="left"/>
      <w:pPr>
        <w:tabs>
          <w:tab w:val="num" w:pos="5760"/>
        </w:tabs>
        <w:ind w:left="5760" w:hanging="360"/>
      </w:pPr>
      <w:rPr>
        <w:rFonts w:ascii="Wingdings" w:hAnsi="Wingdings" w:hint="default"/>
        <w:sz w:val="20"/>
      </w:rPr>
    </w:lvl>
    <w:lvl w:ilvl="8" w:tplc="72C6A04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3652B"/>
    <w:multiLevelType w:val="hybridMultilevel"/>
    <w:tmpl w:val="C00625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251528"/>
    <w:multiLevelType w:val="hybridMultilevel"/>
    <w:tmpl w:val="9288F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7D0B41"/>
    <w:multiLevelType w:val="hybridMultilevel"/>
    <w:tmpl w:val="C39E3C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2B26FF1"/>
    <w:multiLevelType w:val="hybridMultilevel"/>
    <w:tmpl w:val="65E4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2524A"/>
    <w:multiLevelType w:val="hybridMultilevel"/>
    <w:tmpl w:val="70DC1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D3C3794"/>
    <w:multiLevelType w:val="hybridMultilevel"/>
    <w:tmpl w:val="B31E3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963DBA"/>
    <w:multiLevelType w:val="hybridMultilevel"/>
    <w:tmpl w:val="9544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3653C"/>
    <w:multiLevelType w:val="hybridMultilevel"/>
    <w:tmpl w:val="1C22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6C3B45"/>
    <w:multiLevelType w:val="hybridMultilevel"/>
    <w:tmpl w:val="F5FC4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FB7D25"/>
    <w:multiLevelType w:val="hybridMultilevel"/>
    <w:tmpl w:val="93AA71EE"/>
    <w:lvl w:ilvl="0" w:tplc="08090001">
      <w:start w:val="1"/>
      <w:numFmt w:val="bullet"/>
      <w:lvlText w:val=""/>
      <w:lvlJc w:val="left"/>
      <w:pPr>
        <w:tabs>
          <w:tab w:val="num" w:pos="1140"/>
        </w:tabs>
        <w:ind w:left="1140" w:hanging="420"/>
      </w:pPr>
      <w:rPr>
        <w:rFonts w:ascii="Symbol" w:hAnsi="Symbol" w:hint="default"/>
        <w:b w:val="0"/>
        <w:i w:val="0"/>
        <w:sz w:val="24"/>
        <w:szCs w:val="24"/>
      </w:rPr>
    </w:lvl>
    <w:lvl w:ilvl="1" w:tplc="A9326CBE">
      <w:start w:val="1"/>
      <w:numFmt w:val="bullet"/>
      <w:lvlText w:val=""/>
      <w:lvlJc w:val="left"/>
      <w:pPr>
        <w:tabs>
          <w:tab w:val="num" w:pos="2520"/>
        </w:tabs>
        <w:ind w:left="2520" w:hanging="720"/>
      </w:pPr>
      <w:rPr>
        <w:rFonts w:ascii="Wingdings" w:hAnsi="Wingdings" w:hint="default"/>
        <w:b w:val="0"/>
        <w:i w:val="0"/>
        <w:sz w:val="24"/>
        <w:szCs w:val="24"/>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15:restartNumberingAfterBreak="0">
    <w:nsid w:val="6CBA6B4B"/>
    <w:multiLevelType w:val="hybridMultilevel"/>
    <w:tmpl w:val="CFE86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ED2274"/>
    <w:multiLevelType w:val="hybridMultilevel"/>
    <w:tmpl w:val="95DC921E"/>
    <w:lvl w:ilvl="0" w:tplc="878458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767137"/>
    <w:multiLevelType w:val="hybridMultilevel"/>
    <w:tmpl w:val="4AA868F0"/>
    <w:lvl w:ilvl="0" w:tplc="3118C48C">
      <w:start w:val="1"/>
      <w:numFmt w:val="bullet"/>
      <w:lvlText w:val=""/>
      <w:lvlJc w:val="left"/>
      <w:pPr>
        <w:tabs>
          <w:tab w:val="num" w:pos="720"/>
        </w:tabs>
        <w:ind w:left="720" w:hanging="360"/>
      </w:pPr>
      <w:rPr>
        <w:rFonts w:ascii="Symbol" w:hAnsi="Symbol" w:hint="default"/>
        <w:sz w:val="20"/>
      </w:rPr>
    </w:lvl>
    <w:lvl w:ilvl="1" w:tplc="CACC73BC" w:tentative="1">
      <w:start w:val="1"/>
      <w:numFmt w:val="bullet"/>
      <w:lvlText w:val="o"/>
      <w:lvlJc w:val="left"/>
      <w:pPr>
        <w:tabs>
          <w:tab w:val="num" w:pos="1440"/>
        </w:tabs>
        <w:ind w:left="1440" w:hanging="360"/>
      </w:pPr>
      <w:rPr>
        <w:rFonts w:ascii="Courier New" w:hAnsi="Courier New" w:hint="default"/>
        <w:sz w:val="20"/>
      </w:rPr>
    </w:lvl>
    <w:lvl w:ilvl="2" w:tplc="4E9AC156" w:tentative="1">
      <w:start w:val="1"/>
      <w:numFmt w:val="bullet"/>
      <w:lvlText w:val=""/>
      <w:lvlJc w:val="left"/>
      <w:pPr>
        <w:tabs>
          <w:tab w:val="num" w:pos="2160"/>
        </w:tabs>
        <w:ind w:left="2160" w:hanging="360"/>
      </w:pPr>
      <w:rPr>
        <w:rFonts w:ascii="Wingdings" w:hAnsi="Wingdings" w:hint="default"/>
        <w:sz w:val="20"/>
      </w:rPr>
    </w:lvl>
    <w:lvl w:ilvl="3" w:tplc="9A04F3C4" w:tentative="1">
      <w:start w:val="1"/>
      <w:numFmt w:val="bullet"/>
      <w:lvlText w:val=""/>
      <w:lvlJc w:val="left"/>
      <w:pPr>
        <w:tabs>
          <w:tab w:val="num" w:pos="2880"/>
        </w:tabs>
        <w:ind w:left="2880" w:hanging="360"/>
      </w:pPr>
      <w:rPr>
        <w:rFonts w:ascii="Wingdings" w:hAnsi="Wingdings" w:hint="default"/>
        <w:sz w:val="20"/>
      </w:rPr>
    </w:lvl>
    <w:lvl w:ilvl="4" w:tplc="57D26530" w:tentative="1">
      <w:start w:val="1"/>
      <w:numFmt w:val="bullet"/>
      <w:lvlText w:val=""/>
      <w:lvlJc w:val="left"/>
      <w:pPr>
        <w:tabs>
          <w:tab w:val="num" w:pos="3600"/>
        </w:tabs>
        <w:ind w:left="3600" w:hanging="360"/>
      </w:pPr>
      <w:rPr>
        <w:rFonts w:ascii="Wingdings" w:hAnsi="Wingdings" w:hint="default"/>
        <w:sz w:val="20"/>
      </w:rPr>
    </w:lvl>
    <w:lvl w:ilvl="5" w:tplc="6F02020A" w:tentative="1">
      <w:start w:val="1"/>
      <w:numFmt w:val="bullet"/>
      <w:lvlText w:val=""/>
      <w:lvlJc w:val="left"/>
      <w:pPr>
        <w:tabs>
          <w:tab w:val="num" w:pos="4320"/>
        </w:tabs>
        <w:ind w:left="4320" w:hanging="360"/>
      </w:pPr>
      <w:rPr>
        <w:rFonts w:ascii="Wingdings" w:hAnsi="Wingdings" w:hint="default"/>
        <w:sz w:val="20"/>
      </w:rPr>
    </w:lvl>
    <w:lvl w:ilvl="6" w:tplc="B6DA6748" w:tentative="1">
      <w:start w:val="1"/>
      <w:numFmt w:val="bullet"/>
      <w:lvlText w:val=""/>
      <w:lvlJc w:val="left"/>
      <w:pPr>
        <w:tabs>
          <w:tab w:val="num" w:pos="5040"/>
        </w:tabs>
        <w:ind w:left="5040" w:hanging="360"/>
      </w:pPr>
      <w:rPr>
        <w:rFonts w:ascii="Wingdings" w:hAnsi="Wingdings" w:hint="default"/>
        <w:sz w:val="20"/>
      </w:rPr>
    </w:lvl>
    <w:lvl w:ilvl="7" w:tplc="B150F9AC" w:tentative="1">
      <w:start w:val="1"/>
      <w:numFmt w:val="bullet"/>
      <w:lvlText w:val=""/>
      <w:lvlJc w:val="left"/>
      <w:pPr>
        <w:tabs>
          <w:tab w:val="num" w:pos="5760"/>
        </w:tabs>
        <w:ind w:left="5760" w:hanging="360"/>
      </w:pPr>
      <w:rPr>
        <w:rFonts w:ascii="Wingdings" w:hAnsi="Wingdings" w:hint="default"/>
        <w:sz w:val="20"/>
      </w:rPr>
    </w:lvl>
    <w:lvl w:ilvl="8" w:tplc="01C41F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CC03F2"/>
    <w:multiLevelType w:val="hybridMultilevel"/>
    <w:tmpl w:val="F9D06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2"/>
  </w:num>
  <w:num w:numId="4">
    <w:abstractNumId w:val="10"/>
  </w:num>
  <w:num w:numId="5">
    <w:abstractNumId w:val="3"/>
  </w:num>
  <w:num w:numId="6">
    <w:abstractNumId w:val="19"/>
  </w:num>
  <w:num w:numId="7">
    <w:abstractNumId w:val="9"/>
  </w:num>
  <w:num w:numId="8">
    <w:abstractNumId w:val="7"/>
  </w:num>
  <w:num w:numId="9">
    <w:abstractNumId w:val="16"/>
  </w:num>
  <w:num w:numId="10">
    <w:abstractNumId w:val="5"/>
  </w:num>
  <w:num w:numId="11">
    <w:abstractNumId w:val="12"/>
  </w:num>
  <w:num w:numId="12">
    <w:abstractNumId w:val="0"/>
  </w:num>
  <w:num w:numId="13">
    <w:abstractNumId w:val="17"/>
  </w:num>
  <w:num w:numId="14">
    <w:abstractNumId w:val="11"/>
  </w:num>
  <w:num w:numId="15">
    <w:abstractNumId w:val="14"/>
  </w:num>
  <w:num w:numId="16">
    <w:abstractNumId w:val="1"/>
  </w:num>
  <w:num w:numId="17">
    <w:abstractNumId w:val="15"/>
  </w:num>
  <w:num w:numId="18">
    <w:abstractNumId w:val="6"/>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D0"/>
    <w:rsid w:val="0001316B"/>
    <w:rsid w:val="00031D76"/>
    <w:rsid w:val="000A4C49"/>
    <w:rsid w:val="000C55FD"/>
    <w:rsid w:val="000C5A9A"/>
    <w:rsid w:val="000C6AA6"/>
    <w:rsid w:val="000E0D91"/>
    <w:rsid w:val="000E755E"/>
    <w:rsid w:val="00130429"/>
    <w:rsid w:val="00175698"/>
    <w:rsid w:val="00176291"/>
    <w:rsid w:val="001B064B"/>
    <w:rsid w:val="001F7E5A"/>
    <w:rsid w:val="00200D76"/>
    <w:rsid w:val="00262A19"/>
    <w:rsid w:val="002F6956"/>
    <w:rsid w:val="00317D26"/>
    <w:rsid w:val="0035129A"/>
    <w:rsid w:val="003A2A52"/>
    <w:rsid w:val="003B7692"/>
    <w:rsid w:val="003E4BD0"/>
    <w:rsid w:val="003F230A"/>
    <w:rsid w:val="00413C84"/>
    <w:rsid w:val="00431ED0"/>
    <w:rsid w:val="00445606"/>
    <w:rsid w:val="00453989"/>
    <w:rsid w:val="00460C4D"/>
    <w:rsid w:val="0049601C"/>
    <w:rsid w:val="004A15FD"/>
    <w:rsid w:val="004A5B8B"/>
    <w:rsid w:val="005049EE"/>
    <w:rsid w:val="00524E45"/>
    <w:rsid w:val="0057259A"/>
    <w:rsid w:val="006347CB"/>
    <w:rsid w:val="00642B83"/>
    <w:rsid w:val="006539DD"/>
    <w:rsid w:val="00653AEA"/>
    <w:rsid w:val="00664AFB"/>
    <w:rsid w:val="006716DB"/>
    <w:rsid w:val="00686EC8"/>
    <w:rsid w:val="006A446F"/>
    <w:rsid w:val="006D3E6D"/>
    <w:rsid w:val="006F37FB"/>
    <w:rsid w:val="00702543"/>
    <w:rsid w:val="00705643"/>
    <w:rsid w:val="007141C6"/>
    <w:rsid w:val="00750FBA"/>
    <w:rsid w:val="0075528B"/>
    <w:rsid w:val="00756BF7"/>
    <w:rsid w:val="007D21B9"/>
    <w:rsid w:val="00801D41"/>
    <w:rsid w:val="00820604"/>
    <w:rsid w:val="008228D7"/>
    <w:rsid w:val="00844363"/>
    <w:rsid w:val="00851448"/>
    <w:rsid w:val="00886DC3"/>
    <w:rsid w:val="008A2DB4"/>
    <w:rsid w:val="008C21EB"/>
    <w:rsid w:val="008C3AD2"/>
    <w:rsid w:val="008C4434"/>
    <w:rsid w:val="008E7D4F"/>
    <w:rsid w:val="00901AA4"/>
    <w:rsid w:val="00955D50"/>
    <w:rsid w:val="009A635F"/>
    <w:rsid w:val="009D5B7B"/>
    <w:rsid w:val="009F1F73"/>
    <w:rsid w:val="00A65C78"/>
    <w:rsid w:val="00A77790"/>
    <w:rsid w:val="00AA35C7"/>
    <w:rsid w:val="00AD68AA"/>
    <w:rsid w:val="00B543D8"/>
    <w:rsid w:val="00B65996"/>
    <w:rsid w:val="00B67D65"/>
    <w:rsid w:val="00B8215F"/>
    <w:rsid w:val="00B941E9"/>
    <w:rsid w:val="00BA36AD"/>
    <w:rsid w:val="00BC34AB"/>
    <w:rsid w:val="00BE4FF1"/>
    <w:rsid w:val="00BF412E"/>
    <w:rsid w:val="00C318CD"/>
    <w:rsid w:val="00C65BF6"/>
    <w:rsid w:val="00CB25D3"/>
    <w:rsid w:val="00D80AEB"/>
    <w:rsid w:val="00D81BD5"/>
    <w:rsid w:val="00D92A51"/>
    <w:rsid w:val="00DE7D7C"/>
    <w:rsid w:val="00DF377F"/>
    <w:rsid w:val="00E0485D"/>
    <w:rsid w:val="00E15844"/>
    <w:rsid w:val="00EB1F4C"/>
    <w:rsid w:val="00EB43AE"/>
    <w:rsid w:val="00F20025"/>
    <w:rsid w:val="00F375E7"/>
    <w:rsid w:val="00F463E5"/>
    <w:rsid w:val="00F606C9"/>
    <w:rsid w:val="00F71A57"/>
    <w:rsid w:val="00F71B6B"/>
    <w:rsid w:val="00FC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63DDB05"/>
  <w15:docId w15:val="{0BF6A464-BD34-4E03-AA31-001DA8D8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C4D"/>
    <w:rPr>
      <w:sz w:val="24"/>
      <w:szCs w:val="24"/>
      <w:lang w:val="en-GB"/>
    </w:rPr>
  </w:style>
  <w:style w:type="paragraph" w:styleId="Heading1">
    <w:name w:val="heading 1"/>
    <w:basedOn w:val="Normal"/>
    <w:next w:val="Normal"/>
    <w:qFormat/>
    <w:rsid w:val="00460C4D"/>
    <w:pPr>
      <w:keepNext/>
      <w:jc w:val="center"/>
      <w:outlineLvl w:val="0"/>
    </w:pPr>
    <w:rPr>
      <w:rFonts w:ascii="Book Antiqua" w:hAnsi="Book Antiqua"/>
      <w:b/>
      <w:bCs/>
      <w:sz w:val="32"/>
      <w:u w:val="single"/>
    </w:rPr>
  </w:style>
  <w:style w:type="paragraph" w:styleId="Heading2">
    <w:name w:val="heading 2"/>
    <w:basedOn w:val="Normal"/>
    <w:next w:val="Normal"/>
    <w:qFormat/>
    <w:rsid w:val="00460C4D"/>
    <w:pPr>
      <w:keepNext/>
      <w:outlineLvl w:val="1"/>
    </w:pPr>
    <w:rPr>
      <w:rFonts w:ascii="Arial" w:hAnsi="Arial" w:cs="Arial"/>
      <w:b/>
      <w:bCs/>
      <w:szCs w:val="20"/>
    </w:rPr>
  </w:style>
  <w:style w:type="paragraph" w:styleId="Heading3">
    <w:name w:val="heading 3"/>
    <w:basedOn w:val="Normal"/>
    <w:next w:val="Normal"/>
    <w:qFormat/>
    <w:rsid w:val="00460C4D"/>
    <w:pPr>
      <w:keepNext/>
      <w:jc w:val="both"/>
      <w:outlineLvl w:val="2"/>
    </w:pPr>
    <w:rPr>
      <w:rFonts w:ascii="Arial" w:hAnsi="Arial" w:cs="Arial"/>
      <w:b/>
      <w:bCs/>
      <w:sz w:val="22"/>
    </w:rPr>
  </w:style>
  <w:style w:type="paragraph" w:styleId="Heading4">
    <w:name w:val="heading 4"/>
    <w:basedOn w:val="Normal"/>
    <w:next w:val="Normal"/>
    <w:qFormat/>
    <w:rsid w:val="00460C4D"/>
    <w:pPr>
      <w:keepNext/>
      <w:outlineLvl w:val="3"/>
    </w:pPr>
    <w:rPr>
      <w:rFonts w:ascii="Arial" w:hAnsi="Arial" w:cs="Arial"/>
      <w:b/>
      <w:bCs/>
      <w:sz w:val="22"/>
    </w:rPr>
  </w:style>
  <w:style w:type="paragraph" w:styleId="Heading5">
    <w:name w:val="heading 5"/>
    <w:basedOn w:val="Normal"/>
    <w:next w:val="Normal"/>
    <w:qFormat/>
    <w:rsid w:val="00460C4D"/>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60C4D"/>
    <w:rPr>
      <w:b/>
      <w:bCs/>
    </w:rPr>
  </w:style>
  <w:style w:type="paragraph" w:styleId="NormalWeb">
    <w:name w:val="Normal (Web)"/>
    <w:basedOn w:val="Normal"/>
    <w:rsid w:val="00460C4D"/>
    <w:pPr>
      <w:spacing w:before="100" w:beforeAutospacing="1" w:after="100" w:afterAutospacing="1"/>
    </w:pPr>
    <w:rPr>
      <w:rFonts w:ascii="Arial" w:hAnsi="Arial" w:cs="Arial"/>
      <w:color w:val="000000"/>
      <w:sz w:val="18"/>
      <w:szCs w:val="18"/>
    </w:rPr>
  </w:style>
  <w:style w:type="paragraph" w:styleId="Header">
    <w:name w:val="header"/>
    <w:basedOn w:val="Normal"/>
    <w:link w:val="HeaderChar"/>
    <w:rsid w:val="00460C4D"/>
    <w:pPr>
      <w:tabs>
        <w:tab w:val="center" w:pos="4153"/>
        <w:tab w:val="right" w:pos="8306"/>
      </w:tabs>
    </w:pPr>
    <w:rPr>
      <w:rFonts w:ascii="Book Antiqua" w:hAnsi="Book Antiqua"/>
    </w:rPr>
  </w:style>
  <w:style w:type="paragraph" w:styleId="BodyTextIndent">
    <w:name w:val="Body Text Indent"/>
    <w:basedOn w:val="Normal"/>
    <w:rsid w:val="00460C4D"/>
    <w:pPr>
      <w:tabs>
        <w:tab w:val="left" w:pos="426"/>
        <w:tab w:val="left" w:pos="2268"/>
      </w:tabs>
      <w:ind w:left="426" w:hanging="426"/>
      <w:jc w:val="both"/>
    </w:pPr>
    <w:rPr>
      <w:szCs w:val="20"/>
      <w:lang w:eastAsia="en-GB"/>
    </w:rPr>
  </w:style>
  <w:style w:type="paragraph" w:styleId="BodyTextIndent2">
    <w:name w:val="Body Text Indent 2"/>
    <w:basedOn w:val="Normal"/>
    <w:rsid w:val="00460C4D"/>
    <w:pPr>
      <w:ind w:left="360" w:hanging="360"/>
    </w:pPr>
    <w:rPr>
      <w:rFonts w:ascii="Arial" w:hAnsi="Arial"/>
      <w:sz w:val="22"/>
    </w:rPr>
  </w:style>
  <w:style w:type="paragraph" w:styleId="Footer">
    <w:name w:val="footer"/>
    <w:basedOn w:val="Normal"/>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paragraph" w:styleId="ListParagraph">
    <w:name w:val="List Paragraph"/>
    <w:basedOn w:val="Normal"/>
    <w:uiPriority w:val="34"/>
    <w:qFormat/>
    <w:rsid w:val="007D21B9"/>
    <w:pPr>
      <w:ind w:left="720"/>
    </w:pPr>
  </w:style>
  <w:style w:type="character" w:customStyle="1" w:styleId="HeaderChar">
    <w:name w:val="Header Char"/>
    <w:basedOn w:val="DefaultParagraphFont"/>
    <w:link w:val="Header"/>
    <w:rsid w:val="00453989"/>
    <w:rPr>
      <w:rFonts w:ascii="Book Antiqua" w:hAnsi="Book Antiqu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750</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Jill Tallon</cp:lastModifiedBy>
  <cp:revision>2</cp:revision>
  <cp:lastPrinted>2010-01-28T18:03:00Z</cp:lastPrinted>
  <dcterms:created xsi:type="dcterms:W3CDTF">2024-08-08T13:19:00Z</dcterms:created>
  <dcterms:modified xsi:type="dcterms:W3CDTF">2024-08-08T13:19:00Z</dcterms:modified>
</cp:coreProperties>
</file>