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16D6E" w14:textId="77777777" w:rsidR="00E23BD4" w:rsidRPr="003B3314" w:rsidRDefault="00E23BD4" w:rsidP="00BE407B">
      <w:pPr>
        <w:pStyle w:val="Heading5"/>
        <w:jc w:val="center"/>
        <w:rPr>
          <w:sz w:val="22"/>
          <w:szCs w:val="22"/>
        </w:rPr>
      </w:pPr>
    </w:p>
    <w:p w14:paraId="55AFC5AA" w14:textId="77777777" w:rsidR="00E23BD4" w:rsidRPr="003B3314" w:rsidRDefault="00E23BD4" w:rsidP="00BE407B">
      <w:pPr>
        <w:pStyle w:val="Heading5"/>
        <w:jc w:val="center"/>
        <w:rPr>
          <w:sz w:val="22"/>
          <w:szCs w:val="22"/>
        </w:rPr>
      </w:pPr>
    </w:p>
    <w:p w14:paraId="533EE725" w14:textId="77777777" w:rsidR="00F870E0" w:rsidRPr="005D23DE" w:rsidRDefault="00FD751E" w:rsidP="00BE407B">
      <w:pPr>
        <w:pStyle w:val="Heading6"/>
        <w:jc w:val="center"/>
        <w:rPr>
          <w:rFonts w:ascii="Arial" w:hAnsi="Arial" w:cs="Arial"/>
          <w:sz w:val="24"/>
          <w:szCs w:val="24"/>
        </w:rPr>
      </w:pPr>
      <w:r w:rsidRPr="005D23DE">
        <w:rPr>
          <w:rFonts w:ascii="Arial" w:hAnsi="Arial" w:cs="Arial"/>
          <w:sz w:val="24"/>
          <w:szCs w:val="24"/>
        </w:rPr>
        <w:t>JOB DESCRIPTION</w:t>
      </w:r>
    </w:p>
    <w:p w14:paraId="2F364EDC" w14:textId="77777777" w:rsidR="00F870E0" w:rsidRPr="005D23DE" w:rsidRDefault="00F870E0" w:rsidP="00BE407B">
      <w:pPr>
        <w:rPr>
          <w:rFonts w:ascii="Arial" w:hAnsi="Arial" w:cs="Arial"/>
        </w:rPr>
      </w:pPr>
    </w:p>
    <w:p w14:paraId="517C0E49" w14:textId="77777777" w:rsidR="00F870E0" w:rsidRPr="005D23DE" w:rsidRDefault="00F870E0" w:rsidP="00BE407B">
      <w:pPr>
        <w:ind w:left="2160" w:hanging="2160"/>
        <w:rPr>
          <w:rFonts w:ascii="Arial" w:hAnsi="Arial" w:cs="Arial"/>
          <w:b/>
        </w:rPr>
      </w:pPr>
    </w:p>
    <w:p w14:paraId="1F3CE17C" w14:textId="6A7C4215" w:rsidR="005D23DE" w:rsidRDefault="00F870E0" w:rsidP="00BE407B">
      <w:pPr>
        <w:ind w:left="2160" w:hanging="2160"/>
        <w:rPr>
          <w:rFonts w:ascii="Arial" w:hAnsi="Arial" w:cs="Arial"/>
        </w:rPr>
      </w:pPr>
      <w:r w:rsidRPr="005D23DE">
        <w:rPr>
          <w:rFonts w:ascii="Arial" w:hAnsi="Arial" w:cs="Arial"/>
          <w:b/>
        </w:rPr>
        <w:t>Job Title</w:t>
      </w:r>
      <w:r w:rsidR="00B8211E">
        <w:rPr>
          <w:rFonts w:ascii="Arial" w:hAnsi="Arial" w:cs="Arial"/>
        </w:rPr>
        <w:tab/>
      </w:r>
      <w:r w:rsidRPr="005D23DE">
        <w:rPr>
          <w:rFonts w:ascii="Arial" w:hAnsi="Arial" w:cs="Arial"/>
        </w:rPr>
        <w:t>General Practitioner</w:t>
      </w:r>
      <w:r w:rsidR="004A2795" w:rsidRPr="005D23DE">
        <w:rPr>
          <w:rFonts w:ascii="Arial" w:hAnsi="Arial" w:cs="Arial"/>
        </w:rPr>
        <w:t xml:space="preserve"> </w:t>
      </w:r>
      <w:r w:rsidR="00B8211E">
        <w:rPr>
          <w:rFonts w:ascii="Arial" w:hAnsi="Arial" w:cs="Arial"/>
        </w:rPr>
        <w:t>Urgent Treatment Centre (UTC)</w:t>
      </w:r>
    </w:p>
    <w:p w14:paraId="7508D577" w14:textId="7B0FDC17" w:rsidR="00F870E0" w:rsidRPr="005D23DE" w:rsidRDefault="005D23DE" w:rsidP="00BE407B">
      <w:pPr>
        <w:ind w:left="2160" w:hanging="2160"/>
        <w:rPr>
          <w:rFonts w:ascii="Arial" w:hAnsi="Arial" w:cs="Arial"/>
        </w:rPr>
      </w:pPr>
      <w:r>
        <w:rPr>
          <w:rFonts w:ascii="Arial" w:hAnsi="Arial" w:cs="Arial"/>
        </w:rPr>
        <w:t xml:space="preserve">                        </w:t>
      </w:r>
    </w:p>
    <w:p w14:paraId="6EF23070" w14:textId="77777777" w:rsidR="00FD751E" w:rsidRPr="005D23DE" w:rsidRDefault="00F870E0" w:rsidP="00BE407B">
      <w:pPr>
        <w:ind w:left="2160" w:hanging="2160"/>
        <w:rPr>
          <w:rFonts w:ascii="Arial" w:hAnsi="Arial" w:cs="Arial"/>
        </w:rPr>
      </w:pPr>
      <w:r w:rsidRPr="005D23DE">
        <w:rPr>
          <w:rFonts w:ascii="Arial" w:hAnsi="Arial" w:cs="Arial"/>
          <w:b/>
        </w:rPr>
        <w:t>Responsible to</w:t>
      </w:r>
      <w:r w:rsidRPr="005D23DE">
        <w:rPr>
          <w:rFonts w:ascii="Arial" w:hAnsi="Arial" w:cs="Arial"/>
        </w:rPr>
        <w:tab/>
      </w:r>
      <w:r w:rsidR="00BF26DA">
        <w:rPr>
          <w:rFonts w:ascii="Arial" w:hAnsi="Arial" w:cs="Arial"/>
        </w:rPr>
        <w:t>Lead GP/Lead Practitioner</w:t>
      </w:r>
    </w:p>
    <w:p w14:paraId="5C391C6A" w14:textId="77777777" w:rsidR="007D2198" w:rsidRPr="005D23DE" w:rsidRDefault="007D2198" w:rsidP="00BE407B">
      <w:pPr>
        <w:ind w:left="2160" w:hanging="2160"/>
        <w:rPr>
          <w:rFonts w:ascii="Arial" w:hAnsi="Arial" w:cs="Arial"/>
          <w:b/>
        </w:rPr>
      </w:pPr>
    </w:p>
    <w:p w14:paraId="160405B9" w14:textId="7B482B8A" w:rsidR="00FD751E" w:rsidRPr="005D23DE" w:rsidRDefault="00FD751E" w:rsidP="00BE407B">
      <w:pPr>
        <w:ind w:left="2160" w:hanging="2160"/>
        <w:rPr>
          <w:rFonts w:ascii="Arial" w:hAnsi="Arial" w:cs="Arial"/>
        </w:rPr>
      </w:pPr>
      <w:r w:rsidRPr="005D23DE">
        <w:rPr>
          <w:rFonts w:ascii="Arial" w:hAnsi="Arial" w:cs="Arial"/>
          <w:b/>
        </w:rPr>
        <w:t>Accountable to</w:t>
      </w:r>
      <w:r w:rsidRPr="005D23DE">
        <w:rPr>
          <w:rFonts w:ascii="Arial" w:hAnsi="Arial" w:cs="Arial"/>
          <w:b/>
        </w:rPr>
        <w:tab/>
      </w:r>
      <w:r w:rsidR="00BF26DA" w:rsidRPr="005513C6">
        <w:rPr>
          <w:rFonts w:ascii="Arial" w:hAnsi="Arial" w:cs="Arial"/>
        </w:rPr>
        <w:t xml:space="preserve">Hospital </w:t>
      </w:r>
      <w:proofErr w:type="gramStart"/>
      <w:r w:rsidR="00BF26DA" w:rsidRPr="005513C6">
        <w:rPr>
          <w:rFonts w:ascii="Arial" w:hAnsi="Arial" w:cs="Arial"/>
        </w:rPr>
        <w:t>Director</w:t>
      </w:r>
      <w:r w:rsidR="00BF26DA">
        <w:rPr>
          <w:rFonts w:ascii="Arial" w:hAnsi="Arial" w:cs="Arial"/>
          <w:b/>
        </w:rPr>
        <w:t xml:space="preserve"> </w:t>
      </w:r>
      <w:r w:rsidR="00B8211E" w:rsidRPr="00B8211E">
        <w:rPr>
          <w:rFonts w:ascii="Arial" w:hAnsi="Arial" w:cs="Arial"/>
          <w:bCs/>
        </w:rPr>
        <w:t xml:space="preserve"> and</w:t>
      </w:r>
      <w:proofErr w:type="gramEnd"/>
      <w:r w:rsidR="00B8211E">
        <w:rPr>
          <w:rFonts w:ascii="Arial" w:hAnsi="Arial" w:cs="Arial"/>
          <w:b/>
        </w:rPr>
        <w:t xml:space="preserve"> </w:t>
      </w:r>
      <w:r w:rsidR="00BF26DA">
        <w:rPr>
          <w:rFonts w:ascii="Arial" w:hAnsi="Arial" w:cs="Arial"/>
          <w:b/>
        </w:rPr>
        <w:t xml:space="preserve"> </w:t>
      </w:r>
      <w:r w:rsidR="00BF26DA" w:rsidRPr="005D23DE">
        <w:rPr>
          <w:rFonts w:ascii="Arial" w:hAnsi="Arial" w:cs="Arial"/>
        </w:rPr>
        <w:t>Medical Director</w:t>
      </w:r>
    </w:p>
    <w:p w14:paraId="76E8FD8D" w14:textId="6354087A" w:rsidR="00884950" w:rsidRDefault="00884950" w:rsidP="00884950"/>
    <w:p w14:paraId="08F4DE36" w14:textId="77777777" w:rsidR="00884950" w:rsidRPr="00884950" w:rsidRDefault="00884950" w:rsidP="00884950">
      <w:pPr>
        <w:pStyle w:val="NormalWeb"/>
        <w:spacing w:before="105" w:beforeAutospacing="0" w:after="0" w:afterAutospacing="0"/>
        <w:rPr>
          <w:rFonts w:ascii="Arial" w:hAnsi="Arial" w:cs="Arial"/>
        </w:rPr>
      </w:pPr>
      <w:r w:rsidRPr="00884950">
        <w:rPr>
          <w:rStyle w:val="Strong"/>
          <w:rFonts w:ascii="Arial" w:hAnsi="Arial" w:cs="Arial"/>
        </w:rPr>
        <w:t>JOB SUMMARY</w:t>
      </w:r>
    </w:p>
    <w:p w14:paraId="34FD75E4" w14:textId="77777777" w:rsidR="00884950" w:rsidRPr="00884950" w:rsidRDefault="00884950" w:rsidP="00884950">
      <w:pPr>
        <w:pStyle w:val="NormalWeb"/>
        <w:spacing w:before="105" w:beforeAutospacing="0" w:after="0" w:afterAutospacing="0"/>
        <w:rPr>
          <w:rFonts w:ascii="Arial" w:hAnsi="Arial" w:cs="Arial"/>
        </w:rPr>
      </w:pPr>
      <w:r w:rsidRPr="00884950">
        <w:rPr>
          <w:rFonts w:ascii="Arial" w:hAnsi="Arial" w:cs="Arial"/>
        </w:rPr>
        <w:t>The Practice Plus Group Urgent Treatment Centre operates seven days a week, providing clinical consultations to patients who attend the UTC when GP intervention is required to manage their medical condition in the short or immediate term. This support allows patients to gain an appointment with their own GP or facilitates appropriate onward referrals.</w:t>
      </w:r>
    </w:p>
    <w:p w14:paraId="7AA06F1C" w14:textId="77777777" w:rsidR="00884950" w:rsidRPr="00884950" w:rsidRDefault="00884950" w:rsidP="00884950">
      <w:pPr>
        <w:pStyle w:val="NormalWeb"/>
        <w:spacing w:before="105" w:beforeAutospacing="0" w:after="0" w:afterAutospacing="0"/>
        <w:rPr>
          <w:rFonts w:ascii="Arial" w:hAnsi="Arial" w:cs="Arial"/>
        </w:rPr>
      </w:pPr>
      <w:r w:rsidRPr="00884950">
        <w:rPr>
          <w:rFonts w:ascii="Arial" w:hAnsi="Arial" w:cs="Arial"/>
        </w:rPr>
        <w:t>The GP walk-in service is well supported by highly experienced Nurse and Paramedic Practitioners, who can see the majority of patients’ medical conditions autonomously. To assist the Practitioners and GPs, a team of qualified and experienced Healthcare Assistants and Assistant Practitioners undertake various clinical tasks.</w:t>
      </w:r>
    </w:p>
    <w:p w14:paraId="77D389B8" w14:textId="77777777" w:rsidR="00884950" w:rsidRPr="00884950" w:rsidRDefault="00884950" w:rsidP="00884950">
      <w:pPr>
        <w:pStyle w:val="NormalWeb"/>
        <w:spacing w:before="105" w:beforeAutospacing="0" w:after="0" w:afterAutospacing="0"/>
        <w:rPr>
          <w:rFonts w:ascii="Arial" w:hAnsi="Arial" w:cs="Arial"/>
        </w:rPr>
      </w:pPr>
      <w:r w:rsidRPr="00884950">
        <w:rPr>
          <w:rStyle w:val="Strong"/>
          <w:rFonts w:ascii="Arial" w:hAnsi="Arial" w:cs="Arial"/>
        </w:rPr>
        <w:t>Principal Duties and Responsibilities</w:t>
      </w:r>
    </w:p>
    <w:p w14:paraId="09573E20" w14:textId="77777777" w:rsidR="00884950" w:rsidRPr="00884950" w:rsidRDefault="00884950" w:rsidP="00884950">
      <w:pPr>
        <w:numPr>
          <w:ilvl w:val="0"/>
          <w:numId w:val="24"/>
        </w:numPr>
        <w:spacing w:before="105"/>
        <w:rPr>
          <w:rFonts w:ascii="Arial" w:hAnsi="Arial" w:cs="Arial"/>
        </w:rPr>
      </w:pPr>
      <w:r w:rsidRPr="00884950">
        <w:rPr>
          <w:rFonts w:ascii="Arial" w:hAnsi="Arial" w:cs="Arial"/>
        </w:rPr>
        <w:t>Provide GP intervention for patients presenting with illnesses, injuries, or the management of long-term conditions in the short term, until they can see their own GP.</w:t>
      </w:r>
    </w:p>
    <w:p w14:paraId="72F702DA" w14:textId="77777777" w:rsidR="00884950" w:rsidRPr="00884950" w:rsidRDefault="00884950" w:rsidP="00884950">
      <w:pPr>
        <w:numPr>
          <w:ilvl w:val="0"/>
          <w:numId w:val="24"/>
        </w:numPr>
        <w:spacing w:before="105"/>
        <w:rPr>
          <w:rFonts w:ascii="Arial" w:hAnsi="Arial" w:cs="Arial"/>
        </w:rPr>
      </w:pPr>
      <w:r w:rsidRPr="00884950">
        <w:rPr>
          <w:rFonts w:ascii="Arial" w:hAnsi="Arial" w:cs="Arial"/>
        </w:rPr>
        <w:t>Expect to see an average of 2.6 patients per hour.</w:t>
      </w:r>
    </w:p>
    <w:p w14:paraId="09354C00" w14:textId="77777777" w:rsidR="00884950" w:rsidRPr="00884950" w:rsidRDefault="00884950" w:rsidP="00884950">
      <w:pPr>
        <w:numPr>
          <w:ilvl w:val="0"/>
          <w:numId w:val="24"/>
        </w:numPr>
        <w:spacing w:before="105"/>
        <w:rPr>
          <w:rFonts w:ascii="Arial" w:hAnsi="Arial" w:cs="Arial"/>
        </w:rPr>
      </w:pPr>
      <w:r w:rsidRPr="00884950">
        <w:rPr>
          <w:rFonts w:ascii="Arial" w:hAnsi="Arial" w:cs="Arial"/>
        </w:rPr>
        <w:t>Offer clinical advice and support to Practitioners and other team members.</w:t>
      </w:r>
    </w:p>
    <w:p w14:paraId="5CB15791" w14:textId="77777777" w:rsidR="00884950" w:rsidRPr="00884950" w:rsidRDefault="00884950" w:rsidP="00884950">
      <w:pPr>
        <w:numPr>
          <w:ilvl w:val="0"/>
          <w:numId w:val="24"/>
        </w:numPr>
        <w:spacing w:before="105"/>
        <w:rPr>
          <w:rFonts w:ascii="Arial" w:hAnsi="Arial" w:cs="Arial"/>
        </w:rPr>
      </w:pPr>
      <w:r w:rsidRPr="00884950">
        <w:rPr>
          <w:rFonts w:ascii="Arial" w:hAnsi="Arial" w:cs="Arial"/>
        </w:rPr>
        <w:t>Prescribe appropriate medications to manage patients’ medical conditions in the short term.</w:t>
      </w:r>
    </w:p>
    <w:p w14:paraId="1A793F07" w14:textId="77777777" w:rsidR="00884950" w:rsidRPr="00884950" w:rsidRDefault="00884950" w:rsidP="00884950">
      <w:pPr>
        <w:numPr>
          <w:ilvl w:val="0"/>
          <w:numId w:val="24"/>
        </w:numPr>
        <w:spacing w:before="105"/>
        <w:rPr>
          <w:rFonts w:ascii="Arial" w:hAnsi="Arial" w:cs="Arial"/>
        </w:rPr>
      </w:pPr>
      <w:r w:rsidRPr="00884950">
        <w:rPr>
          <w:rFonts w:ascii="Arial" w:hAnsi="Arial" w:cs="Arial"/>
        </w:rPr>
        <w:t>Support the delivery of the service in accordance with the contract between Practice Plus Group, NHS England, and relevant NHS commissioning bodies.</w:t>
      </w:r>
    </w:p>
    <w:p w14:paraId="3873B1DB" w14:textId="77777777" w:rsidR="00884950" w:rsidRPr="00884950" w:rsidRDefault="00884950" w:rsidP="00884950">
      <w:pPr>
        <w:numPr>
          <w:ilvl w:val="0"/>
          <w:numId w:val="24"/>
        </w:numPr>
        <w:spacing w:before="105"/>
        <w:rPr>
          <w:rFonts w:ascii="Arial" w:hAnsi="Arial" w:cs="Arial"/>
        </w:rPr>
      </w:pPr>
      <w:r w:rsidRPr="00884950">
        <w:rPr>
          <w:rFonts w:ascii="Arial" w:hAnsi="Arial" w:cs="Arial"/>
        </w:rPr>
        <w:t>Maintain accurate and comprehensive patient records at all times.</w:t>
      </w:r>
    </w:p>
    <w:p w14:paraId="497AEEE2" w14:textId="77777777" w:rsidR="00884950" w:rsidRPr="00884950" w:rsidRDefault="00884950" w:rsidP="00884950">
      <w:pPr>
        <w:numPr>
          <w:ilvl w:val="0"/>
          <w:numId w:val="24"/>
        </w:numPr>
        <w:spacing w:before="105"/>
        <w:rPr>
          <w:rFonts w:ascii="Arial" w:hAnsi="Arial" w:cs="Arial"/>
        </w:rPr>
      </w:pPr>
      <w:r w:rsidRPr="00884950">
        <w:rPr>
          <w:rFonts w:ascii="Arial" w:hAnsi="Arial" w:cs="Arial"/>
        </w:rPr>
        <w:t>Ensure patient confidentiality is upheld at all times.</w:t>
      </w:r>
    </w:p>
    <w:p w14:paraId="0C2B2328" w14:textId="77777777" w:rsidR="00884950" w:rsidRPr="00884950" w:rsidRDefault="00884950" w:rsidP="00884950">
      <w:pPr>
        <w:numPr>
          <w:ilvl w:val="0"/>
          <w:numId w:val="24"/>
        </w:numPr>
        <w:spacing w:before="105"/>
        <w:rPr>
          <w:rFonts w:ascii="Arial" w:hAnsi="Arial" w:cs="Arial"/>
        </w:rPr>
      </w:pPr>
      <w:r w:rsidRPr="00884950">
        <w:rPr>
          <w:rFonts w:ascii="Arial" w:hAnsi="Arial" w:cs="Arial"/>
        </w:rPr>
        <w:t>Actively participate in local clinical governance processes and demonstrate a commitment to personal development and ongoing education.</w:t>
      </w:r>
    </w:p>
    <w:p w14:paraId="6DF05AD8" w14:textId="77777777" w:rsidR="00884950" w:rsidRPr="00884950" w:rsidRDefault="00884950" w:rsidP="00884950">
      <w:pPr>
        <w:numPr>
          <w:ilvl w:val="0"/>
          <w:numId w:val="24"/>
        </w:numPr>
        <w:spacing w:before="105"/>
        <w:rPr>
          <w:rFonts w:ascii="Arial" w:hAnsi="Arial" w:cs="Arial"/>
        </w:rPr>
      </w:pPr>
      <w:r w:rsidRPr="00884950">
        <w:rPr>
          <w:rFonts w:ascii="Arial" w:hAnsi="Arial" w:cs="Arial"/>
        </w:rPr>
        <w:t>Fulfil any monitoring requirements associated with the post as necessary.</w:t>
      </w:r>
    </w:p>
    <w:p w14:paraId="38D9FBD7" w14:textId="77777777" w:rsidR="00884950" w:rsidRPr="00884950" w:rsidRDefault="00884950" w:rsidP="00884950">
      <w:pPr>
        <w:numPr>
          <w:ilvl w:val="0"/>
          <w:numId w:val="24"/>
        </w:numPr>
        <w:spacing w:before="105"/>
        <w:rPr>
          <w:rFonts w:ascii="Arial" w:hAnsi="Arial" w:cs="Arial"/>
        </w:rPr>
      </w:pPr>
      <w:r w:rsidRPr="00884950">
        <w:rPr>
          <w:rFonts w:ascii="Arial" w:hAnsi="Arial" w:cs="Arial"/>
        </w:rPr>
        <w:t>Work in accordance with Practice Plus Group policies and procedures, and contribute to their development.</w:t>
      </w:r>
    </w:p>
    <w:p w14:paraId="1D9F4C30" w14:textId="1EA78268" w:rsidR="00884950" w:rsidRPr="00884950" w:rsidRDefault="00884950" w:rsidP="00884950">
      <w:pPr>
        <w:numPr>
          <w:ilvl w:val="0"/>
          <w:numId w:val="24"/>
        </w:numPr>
        <w:spacing w:before="105"/>
        <w:rPr>
          <w:rFonts w:ascii="Arial" w:hAnsi="Arial" w:cs="Arial"/>
        </w:rPr>
      </w:pPr>
      <w:r w:rsidRPr="00884950">
        <w:rPr>
          <w:rFonts w:ascii="Arial" w:hAnsi="Arial" w:cs="Arial"/>
        </w:rPr>
        <w:t>Participate in the</w:t>
      </w:r>
      <w:r w:rsidR="002C194D">
        <w:rPr>
          <w:rFonts w:ascii="Arial" w:hAnsi="Arial" w:cs="Arial"/>
        </w:rPr>
        <w:t xml:space="preserve"> Urgent Care</w:t>
      </w:r>
      <w:r w:rsidRPr="00884950">
        <w:rPr>
          <w:rFonts w:ascii="Arial" w:hAnsi="Arial" w:cs="Arial"/>
        </w:rPr>
        <w:t xml:space="preserve"> training</w:t>
      </w:r>
      <w:r w:rsidR="002C194D">
        <w:rPr>
          <w:rFonts w:ascii="Arial" w:hAnsi="Arial" w:cs="Arial"/>
        </w:rPr>
        <w:t xml:space="preserve"> pathways for</w:t>
      </w:r>
      <w:r w:rsidRPr="00884950">
        <w:rPr>
          <w:rFonts w:ascii="Arial" w:hAnsi="Arial" w:cs="Arial"/>
        </w:rPr>
        <w:t xml:space="preserve"> </w:t>
      </w:r>
      <w:r w:rsidR="002C194D">
        <w:rPr>
          <w:rFonts w:ascii="Arial" w:hAnsi="Arial" w:cs="Arial"/>
        </w:rPr>
        <w:t>Registered Nurses and Paramedics</w:t>
      </w:r>
      <w:r w:rsidRPr="00884950">
        <w:rPr>
          <w:rFonts w:ascii="Arial" w:hAnsi="Arial" w:cs="Arial"/>
        </w:rPr>
        <w:t xml:space="preserve"> within the department.</w:t>
      </w:r>
    </w:p>
    <w:p w14:paraId="033A8231" w14:textId="77777777" w:rsidR="00884950" w:rsidRPr="00884950" w:rsidRDefault="00884950" w:rsidP="00884950">
      <w:pPr>
        <w:numPr>
          <w:ilvl w:val="0"/>
          <w:numId w:val="24"/>
        </w:numPr>
        <w:spacing w:before="105"/>
        <w:rPr>
          <w:rFonts w:ascii="Arial" w:hAnsi="Arial" w:cs="Arial"/>
        </w:rPr>
      </w:pPr>
      <w:r w:rsidRPr="00884950">
        <w:rPr>
          <w:rFonts w:ascii="Arial" w:hAnsi="Arial" w:cs="Arial"/>
        </w:rPr>
        <w:t>Contribute to innovation and the development of new ideas within the practice.</w:t>
      </w:r>
    </w:p>
    <w:p w14:paraId="76A1407A" w14:textId="17E56ABD" w:rsidR="00884950" w:rsidRPr="00884950" w:rsidRDefault="00884950" w:rsidP="00884950">
      <w:pPr>
        <w:numPr>
          <w:ilvl w:val="0"/>
          <w:numId w:val="24"/>
        </w:numPr>
        <w:spacing w:before="105"/>
        <w:rPr>
          <w:rFonts w:ascii="Arial" w:hAnsi="Arial" w:cs="Arial"/>
        </w:rPr>
      </w:pPr>
      <w:r w:rsidRPr="00884950">
        <w:rPr>
          <w:rFonts w:ascii="Arial" w:hAnsi="Arial" w:cs="Arial"/>
        </w:rPr>
        <w:t xml:space="preserve">Support </w:t>
      </w:r>
      <w:r w:rsidR="002C194D">
        <w:rPr>
          <w:rFonts w:ascii="Arial" w:hAnsi="Arial" w:cs="Arial"/>
        </w:rPr>
        <w:t xml:space="preserve">the Registered Nurses and Paramedics </w:t>
      </w:r>
      <w:r w:rsidRPr="00884950">
        <w:rPr>
          <w:rFonts w:ascii="Arial" w:hAnsi="Arial" w:cs="Arial"/>
        </w:rPr>
        <w:t>professionals with clinical decision-making and assist with patient management during clinical shifts.</w:t>
      </w:r>
    </w:p>
    <w:p w14:paraId="23338EBF" w14:textId="0B744292" w:rsidR="00884950" w:rsidRPr="00884950" w:rsidRDefault="00884950" w:rsidP="00884950">
      <w:pPr>
        <w:numPr>
          <w:ilvl w:val="0"/>
          <w:numId w:val="24"/>
        </w:numPr>
        <w:spacing w:before="105"/>
        <w:rPr>
          <w:rFonts w:ascii="Arial" w:hAnsi="Arial" w:cs="Arial"/>
        </w:rPr>
      </w:pPr>
      <w:r w:rsidRPr="00884950">
        <w:rPr>
          <w:rFonts w:ascii="Arial" w:hAnsi="Arial" w:cs="Arial"/>
        </w:rPr>
        <w:t>Provide clinical supervision to</w:t>
      </w:r>
      <w:r w:rsidR="002C194D">
        <w:rPr>
          <w:rFonts w:ascii="Arial" w:hAnsi="Arial" w:cs="Arial"/>
        </w:rPr>
        <w:t xml:space="preserve"> </w:t>
      </w:r>
      <w:r w:rsidRPr="00884950">
        <w:rPr>
          <w:rFonts w:ascii="Arial" w:hAnsi="Arial" w:cs="Arial"/>
        </w:rPr>
        <w:t xml:space="preserve">staff </w:t>
      </w:r>
      <w:r w:rsidR="002C194D">
        <w:rPr>
          <w:rFonts w:ascii="Arial" w:hAnsi="Arial" w:cs="Arial"/>
        </w:rPr>
        <w:t xml:space="preserve">within the UTC </w:t>
      </w:r>
      <w:r w:rsidRPr="00884950">
        <w:rPr>
          <w:rFonts w:ascii="Arial" w:hAnsi="Arial" w:cs="Arial"/>
        </w:rPr>
        <w:t>when the need arises.</w:t>
      </w:r>
    </w:p>
    <w:p w14:paraId="0BF7FAB3" w14:textId="77777777" w:rsidR="00884950" w:rsidRPr="00884950" w:rsidRDefault="00884950" w:rsidP="00884950">
      <w:pPr>
        <w:pStyle w:val="NormalWeb"/>
        <w:spacing w:before="105" w:beforeAutospacing="0" w:after="0" w:afterAutospacing="0"/>
        <w:rPr>
          <w:rFonts w:ascii="Arial" w:hAnsi="Arial" w:cs="Arial"/>
        </w:rPr>
      </w:pPr>
      <w:r w:rsidRPr="00884950">
        <w:rPr>
          <w:rStyle w:val="Strong"/>
          <w:rFonts w:ascii="Arial" w:hAnsi="Arial" w:cs="Arial"/>
        </w:rPr>
        <w:lastRenderedPageBreak/>
        <w:t>Person Specification</w:t>
      </w:r>
    </w:p>
    <w:p w14:paraId="4359592D" w14:textId="77777777" w:rsidR="00884950" w:rsidRPr="00884950" w:rsidRDefault="00884950" w:rsidP="00884950">
      <w:pPr>
        <w:pStyle w:val="NormalWeb"/>
        <w:spacing w:before="105" w:beforeAutospacing="0" w:after="0" w:afterAutospacing="0"/>
        <w:rPr>
          <w:rFonts w:ascii="Arial" w:hAnsi="Arial" w:cs="Arial"/>
        </w:rPr>
      </w:pPr>
      <w:r w:rsidRPr="00884950">
        <w:rPr>
          <w:rStyle w:val="Emphasis"/>
          <w:rFonts w:ascii="Arial" w:hAnsi="Arial" w:cs="Arial"/>
        </w:rPr>
        <w:t>Essential</w:t>
      </w:r>
    </w:p>
    <w:p w14:paraId="55BEFD5F" w14:textId="77777777" w:rsidR="00884950" w:rsidRPr="00884950" w:rsidRDefault="00884950" w:rsidP="00884950">
      <w:pPr>
        <w:numPr>
          <w:ilvl w:val="0"/>
          <w:numId w:val="25"/>
        </w:numPr>
        <w:spacing w:before="105"/>
        <w:rPr>
          <w:rFonts w:ascii="Arial" w:hAnsi="Arial" w:cs="Arial"/>
        </w:rPr>
      </w:pPr>
      <w:r w:rsidRPr="00884950">
        <w:rPr>
          <w:rFonts w:ascii="Arial" w:hAnsi="Arial" w:cs="Arial"/>
        </w:rPr>
        <w:t>Full registration with the General Medical Council (GMC) with a licence to practise.</w:t>
      </w:r>
    </w:p>
    <w:p w14:paraId="1B0B002D" w14:textId="77777777" w:rsidR="00884950" w:rsidRPr="00884950" w:rsidRDefault="00884950" w:rsidP="00884950">
      <w:pPr>
        <w:numPr>
          <w:ilvl w:val="0"/>
          <w:numId w:val="25"/>
        </w:numPr>
        <w:spacing w:before="105"/>
        <w:rPr>
          <w:rFonts w:ascii="Arial" w:hAnsi="Arial" w:cs="Arial"/>
        </w:rPr>
      </w:pPr>
      <w:r w:rsidRPr="00884950">
        <w:rPr>
          <w:rFonts w:ascii="Arial" w:hAnsi="Arial" w:cs="Arial"/>
        </w:rPr>
        <w:t>Current registration on the GMC GP Register.</w:t>
      </w:r>
    </w:p>
    <w:p w14:paraId="10128FF3" w14:textId="77777777" w:rsidR="00884950" w:rsidRPr="00884950" w:rsidRDefault="00884950" w:rsidP="00884950">
      <w:pPr>
        <w:numPr>
          <w:ilvl w:val="0"/>
          <w:numId w:val="25"/>
        </w:numPr>
        <w:spacing w:before="105"/>
        <w:rPr>
          <w:rFonts w:ascii="Arial" w:hAnsi="Arial" w:cs="Arial"/>
        </w:rPr>
      </w:pPr>
      <w:r w:rsidRPr="00884950">
        <w:rPr>
          <w:rFonts w:ascii="Arial" w:hAnsi="Arial" w:cs="Arial"/>
        </w:rPr>
        <w:t>Registration on the Performers’ List.</w:t>
      </w:r>
    </w:p>
    <w:p w14:paraId="33290956" w14:textId="1887DD6B" w:rsidR="00884950" w:rsidRPr="00884950" w:rsidRDefault="002C194D" w:rsidP="00884950">
      <w:pPr>
        <w:numPr>
          <w:ilvl w:val="0"/>
          <w:numId w:val="25"/>
        </w:numPr>
        <w:spacing w:before="105"/>
        <w:rPr>
          <w:rFonts w:ascii="Arial" w:hAnsi="Arial" w:cs="Arial"/>
        </w:rPr>
      </w:pPr>
      <w:r>
        <w:rPr>
          <w:rFonts w:ascii="Arial" w:hAnsi="Arial" w:cs="Arial"/>
        </w:rPr>
        <w:t>Safeguarding Level 3</w:t>
      </w:r>
    </w:p>
    <w:p w14:paraId="4857FA97" w14:textId="77777777" w:rsidR="00884950" w:rsidRPr="00884950" w:rsidRDefault="00884950" w:rsidP="00884950">
      <w:pPr>
        <w:numPr>
          <w:ilvl w:val="0"/>
          <w:numId w:val="25"/>
        </w:numPr>
        <w:spacing w:before="105"/>
        <w:rPr>
          <w:rFonts w:ascii="Arial" w:hAnsi="Arial" w:cs="Arial"/>
        </w:rPr>
      </w:pPr>
      <w:r w:rsidRPr="00884950">
        <w:rPr>
          <w:rFonts w:ascii="Arial" w:hAnsi="Arial" w:cs="Arial"/>
        </w:rPr>
        <w:t>Ability to work effectively as part of an integrated team and support junior staff with clinical advice and training.</w:t>
      </w:r>
    </w:p>
    <w:p w14:paraId="72353E3B" w14:textId="46987F36" w:rsidR="00884950" w:rsidRPr="00884950" w:rsidRDefault="00884950" w:rsidP="00884950">
      <w:pPr>
        <w:numPr>
          <w:ilvl w:val="0"/>
          <w:numId w:val="25"/>
        </w:numPr>
        <w:spacing w:before="105"/>
        <w:rPr>
          <w:rFonts w:ascii="Arial" w:hAnsi="Arial" w:cs="Arial"/>
        </w:rPr>
      </w:pPr>
      <w:r w:rsidRPr="00884950">
        <w:rPr>
          <w:rFonts w:ascii="Arial" w:hAnsi="Arial" w:cs="Arial"/>
        </w:rPr>
        <w:t xml:space="preserve">Prior experience in </w:t>
      </w:r>
      <w:r w:rsidR="002C194D">
        <w:rPr>
          <w:rFonts w:ascii="Arial" w:hAnsi="Arial" w:cs="Arial"/>
        </w:rPr>
        <w:t>U</w:t>
      </w:r>
      <w:r w:rsidRPr="00884950">
        <w:rPr>
          <w:rFonts w:ascii="Arial" w:hAnsi="Arial" w:cs="Arial"/>
        </w:rPr>
        <w:t xml:space="preserve">rgent care or </w:t>
      </w:r>
      <w:r w:rsidR="002C194D">
        <w:rPr>
          <w:rFonts w:ascii="Arial" w:hAnsi="Arial" w:cs="Arial"/>
        </w:rPr>
        <w:t>and Emergency Department.</w:t>
      </w:r>
    </w:p>
    <w:p w14:paraId="7FA1534B" w14:textId="77777777" w:rsidR="00884950" w:rsidRPr="00884950" w:rsidRDefault="00884950" w:rsidP="00884950">
      <w:pPr>
        <w:numPr>
          <w:ilvl w:val="0"/>
          <w:numId w:val="25"/>
        </w:numPr>
        <w:spacing w:before="105"/>
        <w:rPr>
          <w:rFonts w:ascii="Arial" w:hAnsi="Arial" w:cs="Arial"/>
        </w:rPr>
      </w:pPr>
      <w:r w:rsidRPr="00884950">
        <w:rPr>
          <w:rFonts w:ascii="Arial" w:hAnsi="Arial" w:cs="Arial"/>
        </w:rPr>
        <w:t>Excellent communication skills.</w:t>
      </w:r>
    </w:p>
    <w:p w14:paraId="6B0559CE" w14:textId="77777777" w:rsidR="00884950" w:rsidRPr="00884950" w:rsidRDefault="00884950" w:rsidP="00884950">
      <w:pPr>
        <w:numPr>
          <w:ilvl w:val="0"/>
          <w:numId w:val="25"/>
        </w:numPr>
        <w:spacing w:before="105"/>
        <w:rPr>
          <w:rFonts w:ascii="Arial" w:hAnsi="Arial" w:cs="Arial"/>
        </w:rPr>
      </w:pPr>
      <w:r w:rsidRPr="00884950">
        <w:rPr>
          <w:rFonts w:ascii="Arial" w:hAnsi="Arial" w:cs="Arial"/>
        </w:rPr>
        <w:t>Leadership and team-building skills.</w:t>
      </w:r>
    </w:p>
    <w:p w14:paraId="475333E3" w14:textId="77777777" w:rsidR="00884950" w:rsidRPr="00884950" w:rsidRDefault="00884950" w:rsidP="00884950">
      <w:pPr>
        <w:numPr>
          <w:ilvl w:val="0"/>
          <w:numId w:val="25"/>
        </w:numPr>
        <w:spacing w:before="105"/>
        <w:rPr>
          <w:rFonts w:ascii="Arial" w:hAnsi="Arial" w:cs="Arial"/>
        </w:rPr>
      </w:pPr>
      <w:r w:rsidRPr="00884950">
        <w:rPr>
          <w:rFonts w:ascii="Arial" w:hAnsi="Arial" w:cs="Arial"/>
        </w:rPr>
        <w:t>Commitment to Continuing Professional Development (CPD), appraisal, and clinical governance.</w:t>
      </w:r>
    </w:p>
    <w:p w14:paraId="5DFA75A3" w14:textId="77777777" w:rsidR="00884950" w:rsidRPr="00884950" w:rsidRDefault="00884950" w:rsidP="00884950">
      <w:pPr>
        <w:numPr>
          <w:ilvl w:val="0"/>
          <w:numId w:val="25"/>
        </w:numPr>
        <w:spacing w:before="105"/>
        <w:rPr>
          <w:rFonts w:ascii="Arial" w:hAnsi="Arial" w:cs="Arial"/>
        </w:rPr>
      </w:pPr>
      <w:r w:rsidRPr="00884950">
        <w:rPr>
          <w:rFonts w:ascii="Arial" w:hAnsi="Arial" w:cs="Arial"/>
        </w:rPr>
        <w:t>Self-motivated and proactive.</w:t>
      </w:r>
    </w:p>
    <w:p w14:paraId="6C7FD6D0" w14:textId="77777777" w:rsidR="00884950" w:rsidRPr="00884950" w:rsidRDefault="00884950" w:rsidP="00884950">
      <w:pPr>
        <w:pStyle w:val="NormalWeb"/>
        <w:spacing w:before="105" w:beforeAutospacing="0" w:after="0" w:afterAutospacing="0"/>
        <w:rPr>
          <w:rFonts w:ascii="Arial" w:hAnsi="Arial" w:cs="Arial"/>
        </w:rPr>
      </w:pPr>
      <w:r w:rsidRPr="00884950">
        <w:rPr>
          <w:rStyle w:val="Emphasis"/>
          <w:rFonts w:ascii="Arial" w:hAnsi="Arial" w:cs="Arial"/>
        </w:rPr>
        <w:t>Desirable</w:t>
      </w:r>
    </w:p>
    <w:p w14:paraId="7F60D947" w14:textId="77777777" w:rsidR="00884950" w:rsidRPr="00884950" w:rsidRDefault="00884950" w:rsidP="00884950">
      <w:pPr>
        <w:numPr>
          <w:ilvl w:val="0"/>
          <w:numId w:val="26"/>
        </w:numPr>
        <w:spacing w:before="105"/>
        <w:rPr>
          <w:rFonts w:ascii="Arial" w:hAnsi="Arial" w:cs="Arial"/>
        </w:rPr>
      </w:pPr>
      <w:r w:rsidRPr="00884950">
        <w:rPr>
          <w:rFonts w:ascii="Arial" w:hAnsi="Arial" w:cs="Arial"/>
        </w:rPr>
        <w:t>Awareness of current and forthcoming national policies and their impact on clinical practice.</w:t>
      </w:r>
    </w:p>
    <w:p w14:paraId="417C7267" w14:textId="77777777" w:rsidR="00884950" w:rsidRPr="00884950" w:rsidRDefault="00884950" w:rsidP="00884950">
      <w:pPr>
        <w:numPr>
          <w:ilvl w:val="0"/>
          <w:numId w:val="26"/>
        </w:numPr>
        <w:spacing w:before="105"/>
        <w:rPr>
          <w:rFonts w:ascii="Arial" w:hAnsi="Arial" w:cs="Arial"/>
        </w:rPr>
      </w:pPr>
      <w:r w:rsidRPr="00884950">
        <w:rPr>
          <w:rFonts w:ascii="Arial" w:hAnsi="Arial" w:cs="Arial"/>
        </w:rPr>
        <w:t>Advanced Life Support (ALS) accreditation.</w:t>
      </w:r>
    </w:p>
    <w:p w14:paraId="5E3DABC3" w14:textId="2F461AED" w:rsidR="00884950" w:rsidRDefault="00884950" w:rsidP="00884950">
      <w:pPr>
        <w:numPr>
          <w:ilvl w:val="0"/>
          <w:numId w:val="26"/>
        </w:numPr>
        <w:spacing w:before="105"/>
        <w:rPr>
          <w:rFonts w:ascii="Arial" w:hAnsi="Arial" w:cs="Arial"/>
        </w:rPr>
      </w:pPr>
      <w:r w:rsidRPr="00884950">
        <w:rPr>
          <w:rFonts w:ascii="Arial" w:hAnsi="Arial" w:cs="Arial"/>
        </w:rPr>
        <w:t>Basic Life Support (BLS) instructor certification.</w:t>
      </w:r>
    </w:p>
    <w:p w14:paraId="2F83D3C2" w14:textId="70BE28F5" w:rsidR="002C194D" w:rsidRPr="00884950" w:rsidRDefault="002C194D" w:rsidP="00884950">
      <w:pPr>
        <w:numPr>
          <w:ilvl w:val="0"/>
          <w:numId w:val="26"/>
        </w:numPr>
        <w:spacing w:before="105"/>
        <w:rPr>
          <w:rFonts w:ascii="Arial" w:hAnsi="Arial" w:cs="Arial"/>
        </w:rPr>
      </w:pPr>
      <w:r>
        <w:rPr>
          <w:rFonts w:ascii="Arial" w:hAnsi="Arial" w:cs="Arial"/>
        </w:rPr>
        <w:t>Safeguarding Level 4.</w:t>
      </w:r>
    </w:p>
    <w:p w14:paraId="7EF34994" w14:textId="63550D90" w:rsidR="00884950" w:rsidRDefault="00884950" w:rsidP="00884950">
      <w:pPr>
        <w:numPr>
          <w:ilvl w:val="0"/>
          <w:numId w:val="26"/>
        </w:numPr>
        <w:spacing w:before="105"/>
        <w:rPr>
          <w:rFonts w:ascii="Arial" w:hAnsi="Arial" w:cs="Arial"/>
        </w:rPr>
      </w:pPr>
      <w:r w:rsidRPr="00884950">
        <w:rPr>
          <w:rFonts w:ascii="Arial" w:hAnsi="Arial" w:cs="Arial"/>
        </w:rPr>
        <w:t>Diploma in Urgent Medical Care from the Royal College of Surgeons of Edinburgh, Faculty of Pre-Hospital Care.</w:t>
      </w:r>
    </w:p>
    <w:p w14:paraId="50F62A13" w14:textId="5EFA254E" w:rsidR="002C194D" w:rsidRPr="00884950" w:rsidRDefault="002C194D" w:rsidP="00884950">
      <w:pPr>
        <w:numPr>
          <w:ilvl w:val="0"/>
          <w:numId w:val="26"/>
        </w:numPr>
        <w:spacing w:before="105"/>
        <w:rPr>
          <w:rFonts w:ascii="Arial" w:hAnsi="Arial" w:cs="Arial"/>
        </w:rPr>
      </w:pPr>
      <w:r>
        <w:rPr>
          <w:rFonts w:ascii="Arial" w:hAnsi="Arial" w:cs="Arial"/>
        </w:rPr>
        <w:t>Patient Safety Level 1&amp;2</w:t>
      </w:r>
    </w:p>
    <w:p w14:paraId="565AA8A0" w14:textId="77777777" w:rsidR="00884950" w:rsidRPr="00884950" w:rsidRDefault="00884950" w:rsidP="00884950">
      <w:pPr>
        <w:pStyle w:val="NormalWeb"/>
        <w:spacing w:before="105" w:beforeAutospacing="0" w:after="0" w:afterAutospacing="0"/>
        <w:rPr>
          <w:rFonts w:ascii="Arial" w:hAnsi="Arial" w:cs="Arial"/>
        </w:rPr>
      </w:pPr>
      <w:r w:rsidRPr="00884950">
        <w:rPr>
          <w:rStyle w:val="Strong"/>
          <w:rFonts w:ascii="Arial" w:hAnsi="Arial" w:cs="Arial"/>
        </w:rPr>
        <w:t>Additional Information</w:t>
      </w:r>
    </w:p>
    <w:p w14:paraId="732BD3C4" w14:textId="77777777" w:rsidR="002C194D" w:rsidRDefault="00884950" w:rsidP="00884950">
      <w:pPr>
        <w:pStyle w:val="NormalWeb"/>
        <w:spacing w:before="105" w:beforeAutospacing="0" w:after="0" w:afterAutospacing="0"/>
        <w:rPr>
          <w:rStyle w:val="Emphasis"/>
          <w:rFonts w:ascii="Arial" w:hAnsi="Arial" w:cs="Arial"/>
        </w:rPr>
      </w:pPr>
      <w:r w:rsidRPr="00884950">
        <w:rPr>
          <w:rStyle w:val="Emphasis"/>
          <w:rFonts w:ascii="Arial" w:hAnsi="Arial" w:cs="Arial"/>
        </w:rPr>
        <w:t>Clinical Governance</w:t>
      </w:r>
    </w:p>
    <w:p w14:paraId="6F03F7AF" w14:textId="379E6DB6" w:rsidR="00884950" w:rsidRDefault="002C194D" w:rsidP="00884950">
      <w:pPr>
        <w:pStyle w:val="NormalWeb"/>
        <w:spacing w:before="105" w:beforeAutospacing="0" w:after="0" w:afterAutospacing="0"/>
        <w:rPr>
          <w:rFonts w:ascii="Arial" w:hAnsi="Arial" w:cs="Arial"/>
        </w:rPr>
      </w:pPr>
      <w:r w:rsidRPr="002C194D">
        <w:rPr>
          <w:rStyle w:val="Emphasis"/>
          <w:rFonts w:ascii="Arial" w:hAnsi="Arial" w:cs="Arial"/>
          <w:i w:val="0"/>
          <w:iCs w:val="0"/>
        </w:rPr>
        <w:t>PPG follow the PSIF principles within Healthcare Governance</w:t>
      </w:r>
      <w:r>
        <w:rPr>
          <w:rFonts w:ascii="Arial" w:hAnsi="Arial" w:cs="Arial"/>
        </w:rPr>
        <w:t xml:space="preserve">. </w:t>
      </w:r>
      <w:r w:rsidR="00884950" w:rsidRPr="00884950">
        <w:rPr>
          <w:rFonts w:ascii="Arial" w:hAnsi="Arial" w:cs="Arial"/>
        </w:rPr>
        <w:t xml:space="preserve">Candidates will be responsible for maintaining high-quality patient care through ongoing professional development, research, and audit against relevant standards. This </w:t>
      </w:r>
      <w:r>
        <w:rPr>
          <w:rFonts w:ascii="Arial" w:hAnsi="Arial" w:cs="Arial"/>
        </w:rPr>
        <w:t>will</w:t>
      </w:r>
      <w:r w:rsidR="00884950" w:rsidRPr="00884950">
        <w:rPr>
          <w:rFonts w:ascii="Arial" w:hAnsi="Arial" w:cs="Arial"/>
        </w:rPr>
        <w:t xml:space="preserve"> include participation in departmental audits and quality improvement initiatives as directed by the clinical lead.</w:t>
      </w:r>
      <w:r>
        <w:rPr>
          <w:rFonts w:ascii="Arial" w:hAnsi="Arial" w:cs="Arial"/>
        </w:rPr>
        <w:t xml:space="preserve"> Candidates will also support investigations within the department when required to do so.</w:t>
      </w:r>
    </w:p>
    <w:p w14:paraId="7F93DC2F" w14:textId="77777777" w:rsidR="002C194D" w:rsidRPr="00884950" w:rsidRDefault="002C194D" w:rsidP="00884950">
      <w:pPr>
        <w:pStyle w:val="NormalWeb"/>
        <w:spacing w:before="105" w:beforeAutospacing="0" w:after="0" w:afterAutospacing="0"/>
        <w:rPr>
          <w:rFonts w:ascii="Arial" w:hAnsi="Arial" w:cs="Arial"/>
        </w:rPr>
      </w:pPr>
    </w:p>
    <w:p w14:paraId="0641F48E" w14:textId="3FC2BA97" w:rsidR="00884950" w:rsidRPr="00884950" w:rsidRDefault="00884950" w:rsidP="00884950">
      <w:pPr>
        <w:pStyle w:val="NormalWeb"/>
        <w:spacing w:before="105" w:beforeAutospacing="0" w:after="0" w:afterAutospacing="0"/>
        <w:rPr>
          <w:rFonts w:ascii="Arial" w:hAnsi="Arial" w:cs="Arial"/>
        </w:rPr>
      </w:pPr>
      <w:r w:rsidRPr="00884950">
        <w:rPr>
          <w:rStyle w:val="Emphasis"/>
          <w:rFonts w:ascii="Arial" w:hAnsi="Arial" w:cs="Arial"/>
        </w:rPr>
        <w:t>Code of Conduct for Professional Group</w:t>
      </w:r>
      <w:r w:rsidRPr="00884950">
        <w:rPr>
          <w:rFonts w:ascii="Arial" w:hAnsi="Arial" w:cs="Arial"/>
        </w:rPr>
        <w:br/>
        <w:t>All doctors are required to work in accordance with the GMC’s Code of Conduct. This job description provides a general overview of the scope and responsibilities of the role but is not exhaustive. It will be reviewed regularly and amended as necessary in consultation with the post holder.</w:t>
      </w:r>
      <w:r w:rsidR="002C194D">
        <w:rPr>
          <w:rFonts w:ascii="Arial" w:hAnsi="Arial" w:cs="Arial"/>
        </w:rPr>
        <w:t xml:space="preserve"> In </w:t>
      </w:r>
      <w:proofErr w:type="gramStart"/>
      <w:r w:rsidR="002C194D">
        <w:rPr>
          <w:rFonts w:ascii="Arial" w:hAnsi="Arial" w:cs="Arial"/>
        </w:rPr>
        <w:t>addition</w:t>
      </w:r>
      <w:proofErr w:type="gramEnd"/>
      <w:r w:rsidR="002C194D">
        <w:rPr>
          <w:rFonts w:ascii="Arial" w:hAnsi="Arial" w:cs="Arial"/>
        </w:rPr>
        <w:t xml:space="preserve"> the post holder is to uphold the PPG Values</w:t>
      </w:r>
    </w:p>
    <w:p w14:paraId="58D417E6" w14:textId="77777777" w:rsidR="002C194D" w:rsidRDefault="003B3314" w:rsidP="00BE407B">
      <w:pPr>
        <w:pStyle w:val="NormalWeb"/>
        <w:jc w:val="both"/>
        <w:rPr>
          <w:rFonts w:ascii="Arial" w:hAnsi="Arial" w:cs="Arial"/>
          <w:bCs/>
          <w:i/>
          <w:iCs/>
        </w:rPr>
      </w:pPr>
      <w:r w:rsidRPr="002C194D">
        <w:rPr>
          <w:rFonts w:ascii="Arial" w:hAnsi="Arial" w:cs="Arial"/>
          <w:bCs/>
          <w:i/>
          <w:iCs/>
        </w:rPr>
        <w:t>Confidentiality</w:t>
      </w:r>
    </w:p>
    <w:p w14:paraId="66596074" w14:textId="6EDABEBC" w:rsidR="003B3314" w:rsidRPr="002C194D" w:rsidRDefault="003B3314" w:rsidP="00BE407B">
      <w:pPr>
        <w:pStyle w:val="NormalWeb"/>
        <w:jc w:val="both"/>
        <w:rPr>
          <w:rFonts w:ascii="Arial" w:hAnsi="Arial" w:cs="Arial"/>
          <w:bCs/>
          <w:i/>
          <w:iCs/>
        </w:rPr>
      </w:pPr>
      <w:r w:rsidRPr="003E05F5">
        <w:rPr>
          <w:rFonts w:ascii="Arial" w:hAnsi="Arial" w:cs="Arial"/>
        </w:rPr>
        <w:t>The post holder is required not to disclose such information, particularly that relating to patients and staff.  All employees are subject to the Data Protection Act 1998 and must not only maintain strict confidentiality in respect of patient and staff records, but the accuracy and integrity of the information contained within.  The post holder must not at any time u</w:t>
      </w:r>
      <w:r w:rsidR="0008683D">
        <w:rPr>
          <w:rFonts w:ascii="Arial" w:hAnsi="Arial" w:cs="Arial"/>
        </w:rPr>
        <w:t xml:space="preserve">se </w:t>
      </w:r>
      <w:r w:rsidR="0008683D">
        <w:rPr>
          <w:rFonts w:ascii="Arial" w:hAnsi="Arial" w:cs="Arial"/>
        </w:rPr>
        <w:lastRenderedPageBreak/>
        <w:t>personal data held by Practice Plus Group</w:t>
      </w:r>
      <w:r w:rsidRPr="003E05F5">
        <w:rPr>
          <w:rFonts w:ascii="Arial" w:hAnsi="Arial" w:cs="Arial"/>
        </w:rPr>
        <w:t xml:space="preserve"> for any unauthorised purpose or disclosure such as data to a third party.  You must not make any disclosure to any unauthorised person or use any confidential information relating to</w:t>
      </w:r>
      <w:r w:rsidR="0008683D">
        <w:rPr>
          <w:rFonts w:ascii="Arial" w:hAnsi="Arial" w:cs="Arial"/>
        </w:rPr>
        <w:t xml:space="preserve"> the business affairs of Practice Plus Group</w:t>
      </w:r>
      <w:r w:rsidRPr="003E05F5">
        <w:rPr>
          <w:rFonts w:ascii="Arial" w:hAnsi="Arial" w:cs="Arial"/>
        </w:rPr>
        <w:t>, unless expressl</w:t>
      </w:r>
      <w:r w:rsidR="0008683D">
        <w:rPr>
          <w:rFonts w:ascii="Arial" w:hAnsi="Arial" w:cs="Arial"/>
        </w:rPr>
        <w:t>y authorised to do so by Practice Plus Group</w:t>
      </w:r>
      <w:r w:rsidRPr="003E05F5">
        <w:rPr>
          <w:rFonts w:ascii="Arial" w:hAnsi="Arial" w:cs="Arial"/>
        </w:rPr>
        <w:t>.  Further guidance on confidentia</w:t>
      </w:r>
      <w:r w:rsidR="0008683D">
        <w:rPr>
          <w:rFonts w:ascii="Arial" w:hAnsi="Arial" w:cs="Arial"/>
        </w:rPr>
        <w:t>lity is contained within Practice Plus Group</w:t>
      </w:r>
      <w:r w:rsidRPr="003E05F5">
        <w:rPr>
          <w:rFonts w:ascii="Arial" w:hAnsi="Arial" w:cs="Arial"/>
        </w:rPr>
        <w:t xml:space="preserve"> Information Security Management System (ISMS).</w:t>
      </w:r>
    </w:p>
    <w:p w14:paraId="2A4D1D96" w14:textId="77777777" w:rsidR="002C194D" w:rsidRDefault="003B3314" w:rsidP="00BE407B">
      <w:pPr>
        <w:pStyle w:val="NormalWeb"/>
        <w:jc w:val="both"/>
        <w:rPr>
          <w:rFonts w:ascii="Arial" w:hAnsi="Arial" w:cs="Arial"/>
          <w:i/>
          <w:iCs/>
        </w:rPr>
      </w:pPr>
      <w:r w:rsidRPr="002C194D">
        <w:rPr>
          <w:rFonts w:ascii="Arial" w:hAnsi="Arial" w:cs="Arial"/>
          <w:i/>
          <w:iCs/>
          <w:lang w:val="en-US"/>
        </w:rPr>
        <w:t xml:space="preserve">Data Protection </w:t>
      </w:r>
    </w:p>
    <w:p w14:paraId="6DC4F245" w14:textId="7CD3747B" w:rsidR="003B3314" w:rsidRPr="002C194D" w:rsidRDefault="003B3314" w:rsidP="00BE407B">
      <w:pPr>
        <w:pStyle w:val="NormalWeb"/>
        <w:jc w:val="both"/>
        <w:rPr>
          <w:rFonts w:ascii="Arial" w:hAnsi="Arial" w:cs="Arial"/>
          <w:i/>
          <w:iCs/>
        </w:rPr>
      </w:pPr>
      <w:r w:rsidRPr="003E05F5">
        <w:rPr>
          <w:rFonts w:ascii="Arial" w:hAnsi="Arial" w:cs="Arial"/>
          <w:lang w:val="en-US"/>
        </w:rPr>
        <w:t>The post holder must at all times respect the confidentiality of information in line with the requirements of the Data Protection Act</w:t>
      </w:r>
      <w:r w:rsidR="00B8211E">
        <w:rPr>
          <w:rFonts w:ascii="Arial" w:hAnsi="Arial" w:cs="Arial"/>
          <w:lang w:val="en-US"/>
        </w:rPr>
        <w:t xml:space="preserve">, GDPR </w:t>
      </w:r>
      <w:proofErr w:type="gramStart"/>
      <w:r w:rsidR="00B8211E">
        <w:rPr>
          <w:rFonts w:ascii="Arial" w:hAnsi="Arial" w:cs="Arial"/>
          <w:lang w:val="en-US"/>
        </w:rPr>
        <w:t>Regulation ,</w:t>
      </w:r>
      <w:proofErr w:type="gramEnd"/>
      <w:r w:rsidRPr="003E05F5">
        <w:rPr>
          <w:rFonts w:ascii="Arial" w:hAnsi="Arial" w:cs="Arial"/>
          <w:lang w:val="en-US"/>
        </w:rPr>
        <w:t xml:space="preserve"> and the company’s ISO27001 accreditation.  This includes, if required to do so, obtain, process and/or use information held on a computer in a fair and lawful way, to hold data only for the specified registered purposes and to use or disclose data only to </w:t>
      </w:r>
      <w:proofErr w:type="spellStart"/>
      <w:r w:rsidRPr="003E05F5">
        <w:rPr>
          <w:rFonts w:ascii="Arial" w:hAnsi="Arial" w:cs="Arial"/>
          <w:lang w:val="en-US"/>
        </w:rPr>
        <w:t>authori</w:t>
      </w:r>
      <w:r w:rsidR="00B8211E">
        <w:rPr>
          <w:rFonts w:ascii="Arial" w:hAnsi="Arial" w:cs="Arial"/>
          <w:lang w:val="en-US"/>
        </w:rPr>
        <w:t>s</w:t>
      </w:r>
      <w:r w:rsidRPr="003E05F5">
        <w:rPr>
          <w:rFonts w:ascii="Arial" w:hAnsi="Arial" w:cs="Arial"/>
          <w:lang w:val="en-US"/>
        </w:rPr>
        <w:t>ed</w:t>
      </w:r>
      <w:proofErr w:type="spellEnd"/>
      <w:r w:rsidRPr="003E05F5">
        <w:rPr>
          <w:rFonts w:ascii="Arial" w:hAnsi="Arial" w:cs="Arial"/>
          <w:lang w:val="en-US"/>
        </w:rPr>
        <w:t xml:space="preserve"> persons or </w:t>
      </w:r>
      <w:proofErr w:type="spellStart"/>
      <w:r w:rsidRPr="003E05F5">
        <w:rPr>
          <w:rFonts w:ascii="Arial" w:hAnsi="Arial" w:cs="Arial"/>
          <w:lang w:val="en-US"/>
        </w:rPr>
        <w:t>organi</w:t>
      </w:r>
      <w:r w:rsidR="00B8211E">
        <w:rPr>
          <w:rFonts w:ascii="Arial" w:hAnsi="Arial" w:cs="Arial"/>
          <w:lang w:val="en-US"/>
        </w:rPr>
        <w:t>s</w:t>
      </w:r>
      <w:r w:rsidRPr="003E05F5">
        <w:rPr>
          <w:rFonts w:ascii="Arial" w:hAnsi="Arial" w:cs="Arial"/>
          <w:lang w:val="en-US"/>
        </w:rPr>
        <w:t>ations</w:t>
      </w:r>
      <w:proofErr w:type="spellEnd"/>
      <w:r w:rsidRPr="003E05F5">
        <w:rPr>
          <w:rFonts w:ascii="Arial" w:hAnsi="Arial" w:cs="Arial"/>
          <w:lang w:val="en-US"/>
        </w:rPr>
        <w:t xml:space="preserve"> as instructed.</w:t>
      </w:r>
    </w:p>
    <w:p w14:paraId="072796CA" w14:textId="77777777" w:rsidR="002C194D" w:rsidRDefault="003B3314" w:rsidP="002C194D">
      <w:pPr>
        <w:pStyle w:val="ESHeading2"/>
        <w:jc w:val="both"/>
        <w:rPr>
          <w:bCs w:val="0"/>
          <w:i/>
          <w:iCs/>
          <w:color w:val="auto"/>
          <w:sz w:val="24"/>
        </w:rPr>
      </w:pPr>
      <w:r w:rsidRPr="002C194D">
        <w:rPr>
          <w:bCs w:val="0"/>
          <w:i/>
          <w:iCs/>
          <w:color w:val="auto"/>
          <w:sz w:val="24"/>
        </w:rPr>
        <w:t>Conflict of Interests</w:t>
      </w:r>
    </w:p>
    <w:p w14:paraId="53E517A0" w14:textId="4AABFF62" w:rsidR="003B3314" w:rsidRDefault="00D33925" w:rsidP="00B8211E">
      <w:pPr>
        <w:pStyle w:val="ESHeading2"/>
        <w:jc w:val="both"/>
        <w:rPr>
          <w:color w:val="auto"/>
          <w:sz w:val="24"/>
        </w:rPr>
      </w:pPr>
      <w:r w:rsidRPr="002C194D">
        <w:rPr>
          <w:color w:val="auto"/>
          <w:sz w:val="24"/>
        </w:rPr>
        <w:t>I</w:t>
      </w:r>
      <w:r w:rsidR="0008683D" w:rsidRPr="002C194D">
        <w:rPr>
          <w:color w:val="auto"/>
          <w:sz w:val="24"/>
        </w:rPr>
        <w:t xml:space="preserve">n accordance with </w:t>
      </w:r>
      <w:r w:rsidRPr="002C194D">
        <w:rPr>
          <w:color w:val="auto"/>
          <w:sz w:val="24"/>
        </w:rPr>
        <w:t xml:space="preserve">the </w:t>
      </w:r>
      <w:r w:rsidR="0008683D" w:rsidRPr="002C194D">
        <w:rPr>
          <w:color w:val="auto"/>
          <w:sz w:val="24"/>
        </w:rPr>
        <w:t>Practice Plus Group</w:t>
      </w:r>
      <w:r w:rsidR="003B3314" w:rsidRPr="002C194D">
        <w:rPr>
          <w:color w:val="auto"/>
          <w:sz w:val="24"/>
        </w:rPr>
        <w:t xml:space="preserve"> Conflict of Interest Policy you must declare to your manager all private interests, which could potentially result in personal gain as a consequence of you</w:t>
      </w:r>
      <w:r w:rsidR="0008683D" w:rsidRPr="002C194D">
        <w:rPr>
          <w:color w:val="auto"/>
          <w:sz w:val="24"/>
        </w:rPr>
        <w:t>r employment position in Practice Plus Group</w:t>
      </w:r>
      <w:r w:rsidR="003B3314" w:rsidRPr="002C194D">
        <w:rPr>
          <w:color w:val="auto"/>
          <w:sz w:val="24"/>
        </w:rPr>
        <w:t>.  Interests that might appear to be in conflict should also be declared.</w:t>
      </w:r>
    </w:p>
    <w:p w14:paraId="43711D15" w14:textId="77777777" w:rsidR="00B8211E" w:rsidRPr="00B8211E" w:rsidRDefault="00B8211E" w:rsidP="00B8211E">
      <w:pPr>
        <w:pStyle w:val="ESHeading3"/>
        <w:numPr>
          <w:ilvl w:val="0"/>
          <w:numId w:val="0"/>
        </w:numPr>
        <w:ind w:left="539" w:hanging="539"/>
      </w:pPr>
    </w:p>
    <w:p w14:paraId="7F15D94B" w14:textId="77777777" w:rsidR="002C194D" w:rsidRDefault="002C194D" w:rsidP="00BE407B">
      <w:pPr>
        <w:pStyle w:val="ESHeading3"/>
        <w:numPr>
          <w:ilvl w:val="0"/>
          <w:numId w:val="0"/>
        </w:numPr>
        <w:jc w:val="both"/>
        <w:rPr>
          <w:bCs w:val="0"/>
          <w:i/>
          <w:iCs/>
          <w:sz w:val="24"/>
        </w:rPr>
      </w:pPr>
      <w:r>
        <w:rPr>
          <w:bCs w:val="0"/>
          <w:i/>
          <w:iCs/>
          <w:sz w:val="24"/>
        </w:rPr>
        <w:t>Disclosure and Barring service</w:t>
      </w:r>
    </w:p>
    <w:p w14:paraId="1C873FD2" w14:textId="594D45F4" w:rsidR="003B3314" w:rsidRPr="002C194D" w:rsidRDefault="003B3314" w:rsidP="00BE407B">
      <w:pPr>
        <w:pStyle w:val="ESHeading3"/>
        <w:numPr>
          <w:ilvl w:val="0"/>
          <w:numId w:val="0"/>
        </w:numPr>
        <w:jc w:val="both"/>
        <w:rPr>
          <w:bCs w:val="0"/>
          <w:sz w:val="24"/>
        </w:rPr>
      </w:pPr>
      <w:r w:rsidRPr="003E05F5">
        <w:rPr>
          <w:sz w:val="24"/>
        </w:rPr>
        <w:t>It is a requirement of this position that a</w:t>
      </w:r>
      <w:r w:rsidR="002C194D" w:rsidRPr="002C194D">
        <w:rPr>
          <w:bCs w:val="0"/>
          <w:i/>
          <w:iCs/>
          <w:sz w:val="24"/>
        </w:rPr>
        <w:t xml:space="preserve"> </w:t>
      </w:r>
      <w:r w:rsidR="002C194D" w:rsidRPr="002C194D">
        <w:rPr>
          <w:bCs w:val="0"/>
          <w:sz w:val="24"/>
        </w:rPr>
        <w:t>Disclosure and Barring service</w:t>
      </w:r>
      <w:r w:rsidR="002C194D">
        <w:rPr>
          <w:bCs w:val="0"/>
          <w:sz w:val="24"/>
        </w:rPr>
        <w:t xml:space="preserve"> </w:t>
      </w:r>
      <w:r w:rsidR="002C194D">
        <w:rPr>
          <w:sz w:val="24"/>
        </w:rPr>
        <w:t>application</w:t>
      </w:r>
      <w:r w:rsidRPr="003E05F5">
        <w:rPr>
          <w:sz w:val="24"/>
        </w:rPr>
        <w:t xml:space="preserve"> at the enhanced level is undertaken.</w:t>
      </w:r>
    </w:p>
    <w:p w14:paraId="0BA82CF7" w14:textId="77777777" w:rsidR="003B3314" w:rsidRPr="002C194D" w:rsidRDefault="003B3314" w:rsidP="00BE407B">
      <w:pPr>
        <w:pStyle w:val="ESHeading3"/>
        <w:numPr>
          <w:ilvl w:val="0"/>
          <w:numId w:val="0"/>
        </w:numPr>
        <w:jc w:val="both"/>
        <w:rPr>
          <w:bCs w:val="0"/>
          <w:i/>
          <w:iCs/>
          <w:sz w:val="24"/>
        </w:rPr>
      </w:pPr>
    </w:p>
    <w:p w14:paraId="4DD1B2C2" w14:textId="77777777" w:rsidR="003B3314" w:rsidRPr="002C194D" w:rsidRDefault="003B3314" w:rsidP="00BE407B">
      <w:pPr>
        <w:pStyle w:val="ESHeading3"/>
        <w:numPr>
          <w:ilvl w:val="0"/>
          <w:numId w:val="0"/>
        </w:numPr>
        <w:jc w:val="both"/>
        <w:rPr>
          <w:bCs w:val="0"/>
          <w:i/>
          <w:iCs/>
          <w:sz w:val="24"/>
        </w:rPr>
      </w:pPr>
      <w:r w:rsidRPr="002C194D">
        <w:rPr>
          <w:bCs w:val="0"/>
          <w:i/>
          <w:iCs/>
          <w:sz w:val="24"/>
        </w:rPr>
        <w:t>Education and Training</w:t>
      </w:r>
    </w:p>
    <w:p w14:paraId="00C38AB5" w14:textId="6F3D5C2D" w:rsidR="003B3314" w:rsidRDefault="003B3314" w:rsidP="00BE407B">
      <w:pPr>
        <w:pStyle w:val="ESHeading3"/>
        <w:numPr>
          <w:ilvl w:val="0"/>
          <w:numId w:val="0"/>
        </w:numPr>
        <w:jc w:val="both"/>
        <w:rPr>
          <w:sz w:val="24"/>
        </w:rPr>
      </w:pPr>
      <w:r w:rsidRPr="003E05F5">
        <w:rPr>
          <w:sz w:val="24"/>
        </w:rPr>
        <w:t>Personal continuing professional development is encouraged and an annual appraisal system is in place to discuss CPD and ongoing objectives.</w:t>
      </w:r>
      <w:r w:rsidR="00D33925">
        <w:rPr>
          <w:sz w:val="24"/>
        </w:rPr>
        <w:t xml:space="preserve"> Annual GP appraisal should continue with </w:t>
      </w:r>
      <w:r w:rsidR="00D33925" w:rsidRPr="00D33925">
        <w:rPr>
          <w:sz w:val="24"/>
        </w:rPr>
        <w:t xml:space="preserve">NHS England through your local area office </w:t>
      </w:r>
      <w:r w:rsidR="00D33925">
        <w:rPr>
          <w:sz w:val="24"/>
        </w:rPr>
        <w:t>as your designated body.</w:t>
      </w:r>
    </w:p>
    <w:p w14:paraId="68ACE724" w14:textId="1C9B766F" w:rsidR="003B3314" w:rsidRPr="003E05F5" w:rsidRDefault="003B3314" w:rsidP="00BE407B">
      <w:pPr>
        <w:pStyle w:val="BodyText"/>
        <w:jc w:val="both"/>
        <w:rPr>
          <w:sz w:val="24"/>
        </w:rPr>
      </w:pPr>
    </w:p>
    <w:p w14:paraId="4C2C426B" w14:textId="77777777" w:rsidR="003B3314" w:rsidRPr="002C194D" w:rsidRDefault="003B3314" w:rsidP="00BE407B">
      <w:pPr>
        <w:pStyle w:val="ESHeading2"/>
        <w:jc w:val="both"/>
        <w:rPr>
          <w:bCs w:val="0"/>
          <w:i/>
          <w:iCs/>
          <w:color w:val="auto"/>
          <w:sz w:val="24"/>
        </w:rPr>
      </w:pPr>
      <w:r w:rsidRPr="002C194D">
        <w:rPr>
          <w:bCs w:val="0"/>
          <w:i/>
          <w:iCs/>
          <w:color w:val="auto"/>
          <w:sz w:val="24"/>
        </w:rPr>
        <w:t>Equal Opportunities</w:t>
      </w:r>
    </w:p>
    <w:p w14:paraId="58FCEF37" w14:textId="77777777" w:rsidR="003B3314" w:rsidRPr="003E05F5" w:rsidRDefault="003B3314" w:rsidP="00BE407B">
      <w:pPr>
        <w:jc w:val="both"/>
        <w:rPr>
          <w:rFonts w:ascii="Arial" w:hAnsi="Arial" w:cs="Arial"/>
          <w:bCs/>
        </w:rPr>
      </w:pPr>
      <w:r w:rsidRPr="003E05F5">
        <w:rPr>
          <w:rFonts w:ascii="Arial" w:hAnsi="Arial" w:cs="Arial"/>
          <w:bCs/>
        </w:rPr>
        <w:t>The post holder is required at all times to carry out responsibil</w:t>
      </w:r>
      <w:r w:rsidR="0008683D">
        <w:rPr>
          <w:rFonts w:ascii="Arial" w:hAnsi="Arial" w:cs="Arial"/>
          <w:bCs/>
        </w:rPr>
        <w:t>ities with due regard to Practice Plus Group</w:t>
      </w:r>
      <w:r w:rsidRPr="003E05F5">
        <w:rPr>
          <w:rFonts w:ascii="Arial" w:hAnsi="Arial" w:cs="Arial"/>
          <w:bCs/>
        </w:rPr>
        <w:t xml:space="preserve"> Equal Opportunities Policy and to ensure that staff receive equal treatment throughout their employment </w:t>
      </w:r>
      <w:r w:rsidR="0008683D">
        <w:rPr>
          <w:rFonts w:ascii="Arial" w:hAnsi="Arial" w:cs="Arial"/>
          <w:bCs/>
        </w:rPr>
        <w:t>with Practice Plus Group</w:t>
      </w:r>
      <w:r w:rsidRPr="003E05F5">
        <w:rPr>
          <w:rFonts w:ascii="Arial" w:hAnsi="Arial" w:cs="Arial"/>
          <w:bCs/>
        </w:rPr>
        <w:t>.</w:t>
      </w:r>
    </w:p>
    <w:p w14:paraId="7A7203D8" w14:textId="77777777" w:rsidR="003B3314" w:rsidRPr="003E05F5" w:rsidRDefault="003B3314" w:rsidP="00BE407B">
      <w:pPr>
        <w:pStyle w:val="ESHeading3"/>
        <w:numPr>
          <w:ilvl w:val="0"/>
          <w:numId w:val="0"/>
        </w:numPr>
        <w:jc w:val="both"/>
        <w:rPr>
          <w:sz w:val="24"/>
        </w:rPr>
      </w:pPr>
    </w:p>
    <w:p w14:paraId="030A60C5" w14:textId="77777777" w:rsidR="003B3314" w:rsidRPr="002C194D" w:rsidRDefault="003B3314" w:rsidP="00BE407B">
      <w:pPr>
        <w:tabs>
          <w:tab w:val="left" w:pos="-720"/>
        </w:tabs>
        <w:suppressAutoHyphens/>
        <w:spacing w:after="120"/>
        <w:jc w:val="both"/>
        <w:rPr>
          <w:rFonts w:ascii="Arial" w:hAnsi="Arial" w:cs="Arial"/>
          <w:bCs/>
          <w:i/>
          <w:iCs/>
          <w:lang w:val="en-US"/>
        </w:rPr>
      </w:pPr>
      <w:r w:rsidRPr="002C194D">
        <w:rPr>
          <w:rFonts w:ascii="Arial" w:hAnsi="Arial" w:cs="Arial"/>
          <w:bCs/>
          <w:i/>
          <w:iCs/>
          <w:lang w:val="en-US"/>
        </w:rPr>
        <w:t xml:space="preserve">Health and Safety </w:t>
      </w:r>
    </w:p>
    <w:p w14:paraId="402F1D3D" w14:textId="20B2D62A" w:rsidR="003B3314" w:rsidRPr="003E05F5" w:rsidRDefault="0008683D" w:rsidP="00BE407B">
      <w:pPr>
        <w:tabs>
          <w:tab w:val="left" w:pos="-720"/>
        </w:tabs>
        <w:suppressAutoHyphens/>
        <w:jc w:val="both"/>
        <w:rPr>
          <w:rFonts w:ascii="Arial" w:hAnsi="Arial" w:cs="Arial"/>
          <w:lang w:val="en-US"/>
        </w:rPr>
      </w:pPr>
      <w:r>
        <w:rPr>
          <w:rFonts w:ascii="Arial" w:hAnsi="Arial" w:cs="Arial"/>
          <w:lang w:val="en-US"/>
        </w:rPr>
        <w:t>As an employee of Practice Plus Group</w:t>
      </w:r>
      <w:r w:rsidR="003B3314" w:rsidRPr="003E05F5">
        <w:rPr>
          <w:rFonts w:ascii="Arial" w:hAnsi="Arial" w:cs="Arial"/>
          <w:lang w:val="en-US"/>
        </w:rPr>
        <w:t>, the post</w:t>
      </w:r>
      <w:r w:rsidR="00D33925">
        <w:rPr>
          <w:rFonts w:ascii="Arial" w:hAnsi="Arial" w:cs="Arial"/>
          <w:lang w:val="en-US"/>
        </w:rPr>
        <w:t xml:space="preserve"> </w:t>
      </w:r>
      <w:r w:rsidR="003B3314" w:rsidRPr="003E05F5">
        <w:rPr>
          <w:rFonts w:ascii="Arial" w:hAnsi="Arial" w:cs="Arial"/>
          <w:lang w:val="en-US"/>
        </w:rPr>
        <w:t>holder has a duty under the Health and Safety at Work Act 1974, to:</w:t>
      </w:r>
    </w:p>
    <w:p w14:paraId="6A81856D" w14:textId="77777777" w:rsidR="003B3314" w:rsidRPr="003E05F5" w:rsidRDefault="003B3314" w:rsidP="00BE407B">
      <w:pPr>
        <w:tabs>
          <w:tab w:val="left" w:pos="-720"/>
        </w:tabs>
        <w:suppressAutoHyphens/>
        <w:jc w:val="both"/>
        <w:rPr>
          <w:rFonts w:ascii="Arial" w:hAnsi="Arial" w:cs="Arial"/>
          <w:lang w:val="en-US"/>
        </w:rPr>
      </w:pPr>
    </w:p>
    <w:p w14:paraId="05E89665" w14:textId="71697147" w:rsidR="003B3314" w:rsidRPr="003E05F5" w:rsidRDefault="003B3314" w:rsidP="00BE407B">
      <w:pPr>
        <w:tabs>
          <w:tab w:val="left" w:pos="-720"/>
        </w:tabs>
        <w:suppressAutoHyphens/>
        <w:jc w:val="both"/>
        <w:rPr>
          <w:rFonts w:ascii="Arial" w:hAnsi="Arial" w:cs="Arial"/>
          <w:lang w:val="en-US"/>
        </w:rPr>
      </w:pPr>
      <w:r w:rsidRPr="003E05F5">
        <w:rPr>
          <w:rFonts w:ascii="Arial" w:hAnsi="Arial" w:cs="Arial"/>
          <w:lang w:val="en-US"/>
        </w:rPr>
        <w:t xml:space="preserve">Take reasonable care of the health and safety of themselves and all other persons who may be affected by their acts or omissions at work.  In addition, to co-operate with their employer to ensure compliance with Health and Safety legislation and the Health and Safety policies and procedures of the </w:t>
      </w:r>
      <w:r w:rsidR="002C194D">
        <w:rPr>
          <w:rFonts w:ascii="Arial" w:hAnsi="Arial" w:cs="Arial"/>
          <w:lang w:val="en-US"/>
        </w:rPr>
        <w:t>Urgent T</w:t>
      </w:r>
      <w:r w:rsidRPr="003E05F5">
        <w:rPr>
          <w:rFonts w:ascii="Arial" w:hAnsi="Arial" w:cs="Arial"/>
          <w:lang w:val="en-US"/>
        </w:rPr>
        <w:t xml:space="preserve">reatment </w:t>
      </w:r>
      <w:r w:rsidR="002C194D" w:rsidRPr="003E05F5">
        <w:rPr>
          <w:rFonts w:ascii="Arial" w:hAnsi="Arial" w:cs="Arial"/>
          <w:lang w:val="en-US"/>
        </w:rPr>
        <w:t>Centre</w:t>
      </w:r>
      <w:r w:rsidRPr="003E05F5">
        <w:rPr>
          <w:rFonts w:ascii="Arial" w:hAnsi="Arial" w:cs="Arial"/>
          <w:lang w:val="en-US"/>
        </w:rPr>
        <w:t>, not intentionally or recklessly interfere with, or misuse, anything provided in the interests of health, safety, or welfare, in pursuance of any of the relevant statutory provisions.</w:t>
      </w:r>
    </w:p>
    <w:p w14:paraId="46DE5477" w14:textId="77777777" w:rsidR="003B3314" w:rsidRPr="002C194D" w:rsidRDefault="003B3314" w:rsidP="00BE407B">
      <w:pPr>
        <w:pStyle w:val="ESHeading2"/>
        <w:jc w:val="both"/>
        <w:rPr>
          <w:bCs w:val="0"/>
          <w:i/>
          <w:iCs/>
          <w:color w:val="auto"/>
          <w:sz w:val="24"/>
        </w:rPr>
      </w:pPr>
    </w:p>
    <w:p w14:paraId="5A5B46C6" w14:textId="77777777" w:rsidR="003B3314" w:rsidRPr="002C194D" w:rsidRDefault="003B3314" w:rsidP="00BE407B">
      <w:pPr>
        <w:pStyle w:val="ESHeading2"/>
        <w:jc w:val="both"/>
        <w:rPr>
          <w:bCs w:val="0"/>
          <w:i/>
          <w:iCs/>
          <w:color w:val="auto"/>
          <w:sz w:val="24"/>
        </w:rPr>
      </w:pPr>
      <w:r w:rsidRPr="002C194D">
        <w:rPr>
          <w:bCs w:val="0"/>
          <w:i/>
          <w:iCs/>
          <w:color w:val="auto"/>
          <w:sz w:val="24"/>
        </w:rPr>
        <w:t>Philosophy of Care</w:t>
      </w:r>
    </w:p>
    <w:p w14:paraId="7AB70932" w14:textId="77777777" w:rsidR="003B3314" w:rsidRPr="003E05F5" w:rsidRDefault="003B3314" w:rsidP="00BE407B">
      <w:pPr>
        <w:pStyle w:val="ESHeading3"/>
        <w:numPr>
          <w:ilvl w:val="0"/>
          <w:numId w:val="0"/>
        </w:numPr>
        <w:jc w:val="both"/>
        <w:rPr>
          <w:sz w:val="24"/>
        </w:rPr>
      </w:pPr>
      <w:r w:rsidRPr="003E05F5">
        <w:rPr>
          <w:sz w:val="24"/>
        </w:rPr>
        <w:t>We aim to provide a safe and clinically sound environment, where the immediate and urgent need of individuals using the centre is recognised and suitably skilled staff are available to see and treat the users of this service. To ensure that we meet the needs and expectations of the patient we provide a culture of continuing learning and development.</w:t>
      </w:r>
    </w:p>
    <w:p w14:paraId="5AE8B940" w14:textId="77777777" w:rsidR="003B3314" w:rsidRPr="003E05F5" w:rsidRDefault="003B3314" w:rsidP="00BE407B">
      <w:pPr>
        <w:pStyle w:val="ESHeading2"/>
        <w:jc w:val="both"/>
        <w:rPr>
          <w:b/>
          <w:color w:val="auto"/>
          <w:sz w:val="24"/>
        </w:rPr>
      </w:pPr>
    </w:p>
    <w:p w14:paraId="2D17B048" w14:textId="77777777" w:rsidR="003B3314" w:rsidRPr="002C194D" w:rsidRDefault="003B3314" w:rsidP="00BE407B">
      <w:pPr>
        <w:pStyle w:val="ESHeading2"/>
        <w:jc w:val="both"/>
        <w:rPr>
          <w:bCs w:val="0"/>
          <w:i/>
          <w:iCs/>
          <w:color w:val="auto"/>
          <w:sz w:val="24"/>
        </w:rPr>
      </w:pPr>
      <w:r w:rsidRPr="002C194D">
        <w:rPr>
          <w:bCs w:val="0"/>
          <w:i/>
          <w:iCs/>
          <w:color w:val="auto"/>
          <w:sz w:val="24"/>
        </w:rPr>
        <w:t>Risk Management</w:t>
      </w:r>
    </w:p>
    <w:p w14:paraId="00D28071" w14:textId="77777777" w:rsidR="003B3314" w:rsidRPr="003E05F5" w:rsidRDefault="003B3314" w:rsidP="00BE407B">
      <w:pPr>
        <w:pStyle w:val="BodyText"/>
        <w:jc w:val="both"/>
        <w:rPr>
          <w:sz w:val="24"/>
        </w:rPr>
      </w:pPr>
      <w:r w:rsidRPr="003E05F5">
        <w:rPr>
          <w:sz w:val="24"/>
        </w:rPr>
        <w:t>All members of staff have a responsibility to report all clinical and non-clinical accidents or incidents promptly and when requested to, co-operate with any investigation undertaken.</w:t>
      </w:r>
    </w:p>
    <w:p w14:paraId="26963111" w14:textId="77777777" w:rsidR="003B3314" w:rsidRPr="003E05F5" w:rsidRDefault="003B3314" w:rsidP="00BE407B">
      <w:pPr>
        <w:tabs>
          <w:tab w:val="left" w:pos="-720"/>
        </w:tabs>
        <w:suppressAutoHyphens/>
        <w:jc w:val="both"/>
        <w:rPr>
          <w:rFonts w:ascii="Arial" w:hAnsi="Arial" w:cs="Arial"/>
          <w:lang w:val="en-US"/>
        </w:rPr>
      </w:pPr>
    </w:p>
    <w:p w14:paraId="6AE50DA0" w14:textId="77777777" w:rsidR="003B3314" w:rsidRPr="003E05F5" w:rsidRDefault="003B3314" w:rsidP="00BE407B">
      <w:pPr>
        <w:tabs>
          <w:tab w:val="left" w:pos="-720"/>
        </w:tabs>
        <w:suppressAutoHyphens/>
        <w:jc w:val="both"/>
        <w:rPr>
          <w:rFonts w:ascii="Arial" w:hAnsi="Arial" w:cs="Arial"/>
          <w:lang w:val="en-US"/>
        </w:rPr>
      </w:pPr>
      <w:r w:rsidRPr="003E05F5">
        <w:rPr>
          <w:rFonts w:ascii="Arial" w:hAnsi="Arial" w:cs="Arial"/>
          <w:lang w:val="en-US"/>
        </w:rPr>
        <w:t>This list of duties and responsibilities is by not exhaustive and the post holder may be required to undertake other relevant and appropriate duties as reasonably required.</w:t>
      </w:r>
    </w:p>
    <w:p w14:paraId="70489E28" w14:textId="77777777" w:rsidR="003B3314" w:rsidRPr="003E05F5" w:rsidRDefault="003B3314" w:rsidP="00BE407B">
      <w:pPr>
        <w:tabs>
          <w:tab w:val="left" w:pos="-720"/>
        </w:tabs>
        <w:suppressAutoHyphens/>
        <w:jc w:val="both"/>
        <w:rPr>
          <w:rFonts w:ascii="Arial" w:hAnsi="Arial" w:cs="Arial"/>
          <w:b/>
          <w:lang w:val="en-US"/>
        </w:rPr>
      </w:pPr>
    </w:p>
    <w:p w14:paraId="2CE863D6" w14:textId="77777777" w:rsidR="003B3314" w:rsidRPr="003E05F5" w:rsidRDefault="003B3314" w:rsidP="00BE407B">
      <w:pPr>
        <w:tabs>
          <w:tab w:val="left" w:pos="-720"/>
        </w:tabs>
        <w:suppressAutoHyphens/>
        <w:jc w:val="both"/>
        <w:rPr>
          <w:rFonts w:ascii="Arial" w:hAnsi="Arial" w:cs="Arial"/>
          <w:b/>
          <w:lang w:val="en-US"/>
        </w:rPr>
      </w:pPr>
    </w:p>
    <w:p w14:paraId="6A4AD398" w14:textId="77777777" w:rsidR="003B3314" w:rsidRPr="003E05F5" w:rsidRDefault="003B3314" w:rsidP="00BE407B">
      <w:pPr>
        <w:tabs>
          <w:tab w:val="left" w:pos="-720"/>
        </w:tabs>
        <w:suppressAutoHyphens/>
        <w:jc w:val="both"/>
        <w:rPr>
          <w:rFonts w:ascii="Arial" w:hAnsi="Arial" w:cs="Arial"/>
          <w:b/>
          <w:lang w:val="en-US"/>
        </w:rPr>
      </w:pPr>
      <w:r w:rsidRPr="003E05F5">
        <w:rPr>
          <w:rFonts w:ascii="Arial" w:hAnsi="Arial" w:cs="Arial"/>
          <w:b/>
          <w:lang w:val="en-US"/>
        </w:rPr>
        <w:t>This job description is subject to regular review and appropriate modification.</w:t>
      </w:r>
    </w:p>
    <w:p w14:paraId="53A459AA" w14:textId="01C8E3C2" w:rsidR="003B3314" w:rsidRDefault="003B3314" w:rsidP="00BE407B">
      <w:pPr>
        <w:tabs>
          <w:tab w:val="left" w:pos="-720"/>
        </w:tabs>
        <w:suppressAutoHyphens/>
        <w:jc w:val="both"/>
        <w:rPr>
          <w:rFonts w:ascii="Arial" w:hAnsi="Arial" w:cs="Arial"/>
          <w:b/>
          <w:lang w:val="en-US"/>
        </w:rPr>
      </w:pPr>
    </w:p>
    <w:p w14:paraId="12D62B6C" w14:textId="3D4C8C94" w:rsidR="0003092E" w:rsidRDefault="0003092E" w:rsidP="00BE407B">
      <w:pPr>
        <w:tabs>
          <w:tab w:val="left" w:pos="-720"/>
        </w:tabs>
        <w:suppressAutoHyphens/>
        <w:jc w:val="both"/>
        <w:rPr>
          <w:rFonts w:ascii="Arial" w:hAnsi="Arial" w:cs="Arial"/>
          <w:b/>
          <w:lang w:val="en-US"/>
        </w:rPr>
      </w:pPr>
    </w:p>
    <w:p w14:paraId="3CB9D90A" w14:textId="77777777" w:rsidR="0003092E" w:rsidRPr="003E05F5" w:rsidRDefault="0003092E" w:rsidP="00BE407B">
      <w:pPr>
        <w:tabs>
          <w:tab w:val="left" w:pos="-720"/>
        </w:tabs>
        <w:suppressAutoHyphens/>
        <w:jc w:val="both"/>
        <w:rPr>
          <w:rFonts w:ascii="Arial" w:hAnsi="Arial" w:cs="Arial"/>
          <w:b/>
          <w:lang w:val="en-US"/>
        </w:rPr>
      </w:pPr>
    </w:p>
    <w:p w14:paraId="6310BABA" w14:textId="77777777" w:rsidR="003B3314" w:rsidRPr="003E05F5" w:rsidRDefault="003B3314" w:rsidP="00BE407B">
      <w:pPr>
        <w:tabs>
          <w:tab w:val="left" w:pos="-720"/>
        </w:tabs>
        <w:suppressAutoHyphens/>
        <w:jc w:val="both"/>
        <w:rPr>
          <w:rFonts w:ascii="Arial" w:hAnsi="Arial" w:cs="Arial"/>
          <w:b/>
          <w:lang w:val="en-US"/>
        </w:rPr>
      </w:pPr>
    </w:p>
    <w:p w14:paraId="13D867F6" w14:textId="77777777" w:rsidR="003B3314" w:rsidRPr="003E05F5" w:rsidRDefault="003B3314" w:rsidP="00BE407B">
      <w:pPr>
        <w:tabs>
          <w:tab w:val="left" w:pos="-720"/>
        </w:tabs>
        <w:suppressAutoHyphens/>
        <w:jc w:val="both"/>
        <w:rPr>
          <w:rFonts w:ascii="Arial" w:hAnsi="Arial" w:cs="Arial"/>
          <w:b/>
          <w:lang w:val="en-US"/>
        </w:rPr>
      </w:pPr>
      <w:r w:rsidRPr="003E05F5">
        <w:rPr>
          <w:rFonts w:ascii="Arial" w:hAnsi="Arial" w:cs="Arial"/>
          <w:b/>
          <w:lang w:val="en-US"/>
        </w:rPr>
        <w:t xml:space="preserve">I confirm I have read and understand this Job Description </w:t>
      </w:r>
    </w:p>
    <w:p w14:paraId="7018FB8A" w14:textId="77777777" w:rsidR="003B3314" w:rsidRPr="003E05F5" w:rsidRDefault="003B3314" w:rsidP="00BE407B">
      <w:pPr>
        <w:tabs>
          <w:tab w:val="left" w:pos="-720"/>
        </w:tabs>
        <w:suppressAutoHyphens/>
        <w:jc w:val="both"/>
        <w:rPr>
          <w:rFonts w:ascii="Arial" w:hAnsi="Arial" w:cs="Arial"/>
          <w:b/>
          <w:lang w:val="en-US"/>
        </w:rPr>
      </w:pPr>
    </w:p>
    <w:p w14:paraId="0976DFA9" w14:textId="77777777" w:rsidR="003B3314" w:rsidRPr="003E05F5" w:rsidRDefault="003B3314" w:rsidP="00BE407B">
      <w:pPr>
        <w:tabs>
          <w:tab w:val="left" w:pos="-720"/>
        </w:tabs>
        <w:suppressAutoHyphens/>
        <w:jc w:val="both"/>
        <w:rPr>
          <w:rFonts w:ascii="Arial" w:hAnsi="Arial" w:cs="Arial"/>
          <w:b/>
          <w:lang w:val="en-US"/>
        </w:rPr>
      </w:pPr>
    </w:p>
    <w:p w14:paraId="306F1A0E" w14:textId="77777777" w:rsidR="003B3314" w:rsidRPr="003E05F5" w:rsidRDefault="003B3314" w:rsidP="00BE407B">
      <w:pPr>
        <w:tabs>
          <w:tab w:val="left" w:pos="-720"/>
        </w:tabs>
        <w:suppressAutoHyphens/>
        <w:jc w:val="both"/>
        <w:rPr>
          <w:rFonts w:ascii="Arial" w:hAnsi="Arial" w:cs="Arial"/>
          <w:b/>
          <w:lang w:val="en-US"/>
        </w:rPr>
      </w:pPr>
      <w:r w:rsidRPr="003E05F5">
        <w:rPr>
          <w:rFonts w:ascii="Arial" w:hAnsi="Arial" w:cs="Arial"/>
          <w:b/>
          <w:lang w:val="en-US"/>
        </w:rPr>
        <w:t xml:space="preserve">Name of Postholder: </w:t>
      </w:r>
      <w:r w:rsidRPr="003E05F5">
        <w:rPr>
          <w:rFonts w:ascii="Arial" w:hAnsi="Arial" w:cs="Arial"/>
          <w:b/>
          <w:lang w:val="en-US"/>
        </w:rPr>
        <w:tab/>
        <w:t>……………………………………</w:t>
      </w:r>
    </w:p>
    <w:p w14:paraId="314765C0" w14:textId="77777777" w:rsidR="003B3314" w:rsidRPr="003E05F5" w:rsidRDefault="003B3314" w:rsidP="00BE407B">
      <w:pPr>
        <w:tabs>
          <w:tab w:val="left" w:pos="-720"/>
        </w:tabs>
        <w:suppressAutoHyphens/>
        <w:jc w:val="both"/>
        <w:rPr>
          <w:rFonts w:ascii="Arial" w:hAnsi="Arial" w:cs="Arial"/>
          <w:b/>
          <w:lang w:val="en-US"/>
        </w:rPr>
      </w:pPr>
    </w:p>
    <w:p w14:paraId="1B174859" w14:textId="77777777" w:rsidR="003B3314" w:rsidRPr="003E05F5" w:rsidRDefault="003B3314" w:rsidP="00BE407B">
      <w:pPr>
        <w:tabs>
          <w:tab w:val="left" w:pos="-720"/>
        </w:tabs>
        <w:suppressAutoHyphens/>
        <w:jc w:val="both"/>
        <w:rPr>
          <w:rFonts w:ascii="Arial" w:hAnsi="Arial" w:cs="Arial"/>
          <w:b/>
          <w:lang w:val="en-US"/>
        </w:rPr>
      </w:pPr>
      <w:r w:rsidRPr="003E05F5">
        <w:rPr>
          <w:rFonts w:ascii="Arial" w:hAnsi="Arial" w:cs="Arial"/>
          <w:b/>
          <w:lang w:val="en-US"/>
        </w:rPr>
        <w:t xml:space="preserve">Signature: </w:t>
      </w:r>
      <w:r w:rsidRPr="003E05F5">
        <w:rPr>
          <w:rFonts w:ascii="Arial" w:hAnsi="Arial" w:cs="Arial"/>
          <w:b/>
          <w:lang w:val="en-US"/>
        </w:rPr>
        <w:tab/>
      </w:r>
      <w:r w:rsidRPr="003E05F5">
        <w:rPr>
          <w:rFonts w:ascii="Arial" w:hAnsi="Arial" w:cs="Arial"/>
          <w:b/>
          <w:lang w:val="en-US"/>
        </w:rPr>
        <w:tab/>
      </w:r>
      <w:r w:rsidRPr="003E05F5">
        <w:rPr>
          <w:rFonts w:ascii="Arial" w:hAnsi="Arial" w:cs="Arial"/>
          <w:b/>
          <w:lang w:val="en-US"/>
        </w:rPr>
        <w:tab/>
        <w:t>…………………………………...</w:t>
      </w:r>
    </w:p>
    <w:p w14:paraId="673F50C0" w14:textId="77777777" w:rsidR="003B3314" w:rsidRPr="003E05F5" w:rsidRDefault="003B3314" w:rsidP="00BE407B">
      <w:pPr>
        <w:tabs>
          <w:tab w:val="left" w:pos="-720"/>
        </w:tabs>
        <w:suppressAutoHyphens/>
        <w:jc w:val="both"/>
        <w:rPr>
          <w:rFonts w:ascii="Arial" w:hAnsi="Arial" w:cs="Arial"/>
          <w:b/>
          <w:lang w:val="en-US"/>
        </w:rPr>
      </w:pPr>
    </w:p>
    <w:p w14:paraId="0309CE77" w14:textId="77777777" w:rsidR="003B3314" w:rsidRPr="003E05F5" w:rsidRDefault="003B3314" w:rsidP="00BE407B">
      <w:pPr>
        <w:tabs>
          <w:tab w:val="left" w:pos="-720"/>
        </w:tabs>
        <w:suppressAutoHyphens/>
        <w:jc w:val="both"/>
        <w:rPr>
          <w:rFonts w:ascii="Arial" w:hAnsi="Arial" w:cs="Arial"/>
          <w:b/>
        </w:rPr>
      </w:pPr>
      <w:r w:rsidRPr="003E05F5">
        <w:rPr>
          <w:rFonts w:ascii="Arial" w:hAnsi="Arial" w:cs="Arial"/>
          <w:b/>
          <w:lang w:val="en-US"/>
        </w:rPr>
        <w:t>Date:</w:t>
      </w:r>
      <w:r w:rsidRPr="003E05F5">
        <w:rPr>
          <w:rFonts w:ascii="Arial" w:hAnsi="Arial" w:cs="Arial"/>
          <w:b/>
          <w:lang w:val="en-US"/>
        </w:rPr>
        <w:tab/>
      </w:r>
      <w:r w:rsidRPr="003E05F5">
        <w:rPr>
          <w:rFonts w:ascii="Arial" w:hAnsi="Arial" w:cs="Arial"/>
          <w:b/>
          <w:lang w:val="en-US"/>
        </w:rPr>
        <w:tab/>
      </w:r>
      <w:r w:rsidRPr="003E05F5">
        <w:rPr>
          <w:rFonts w:ascii="Arial" w:hAnsi="Arial" w:cs="Arial"/>
          <w:b/>
          <w:lang w:val="en-US"/>
        </w:rPr>
        <w:tab/>
      </w:r>
      <w:r w:rsidRPr="003E05F5">
        <w:rPr>
          <w:rFonts w:ascii="Arial" w:hAnsi="Arial" w:cs="Arial"/>
          <w:b/>
          <w:lang w:val="en-US"/>
        </w:rPr>
        <w:tab/>
        <w:t>…………………………………...</w:t>
      </w:r>
    </w:p>
    <w:p w14:paraId="4D0D5063" w14:textId="77777777" w:rsidR="00A46065" w:rsidRPr="003B3314" w:rsidRDefault="00A46065" w:rsidP="00BE407B"/>
    <w:sectPr w:rsidR="00A46065" w:rsidRPr="003B3314" w:rsidSect="00D06270">
      <w:headerReference w:type="default" r:id="rId8"/>
      <w:footerReference w:type="even" r:id="rId9"/>
      <w:footerReference w:type="default" r:id="rId10"/>
      <w:pgSz w:w="11906" w:h="16838"/>
      <w:pgMar w:top="1134" w:right="1134" w:bottom="1134" w:left="1134" w:header="360" w:footer="5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ACA15" w14:textId="77777777" w:rsidR="00BD4487" w:rsidRDefault="00BD4487">
      <w:r>
        <w:separator/>
      </w:r>
    </w:p>
  </w:endnote>
  <w:endnote w:type="continuationSeparator" w:id="0">
    <w:p w14:paraId="7BC718CE" w14:textId="77777777" w:rsidR="00BD4487" w:rsidRDefault="00BD4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DE0E" w14:textId="77777777" w:rsidR="003E05F5" w:rsidRDefault="003E05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1CB41F" w14:textId="77777777" w:rsidR="003E05F5" w:rsidRDefault="003E0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E3223" w14:textId="17B65D80" w:rsidR="003E05F5" w:rsidRPr="003B3314" w:rsidRDefault="005B3E2D">
    <w:pPr>
      <w:pStyle w:val="Footer"/>
      <w:rPr>
        <w:rFonts w:ascii="Arial" w:hAnsi="Arial" w:cs="Arial"/>
        <w:sz w:val="16"/>
        <w:szCs w:val="16"/>
      </w:rPr>
    </w:pPr>
    <w:r>
      <w:rPr>
        <w:rFonts w:ascii="Arial" w:hAnsi="Arial" w:cs="Arial"/>
        <w:sz w:val="16"/>
        <w:szCs w:val="16"/>
      </w:rPr>
      <w:t>UTC Portsmouth Jun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370BC" w14:textId="77777777" w:rsidR="00BD4487" w:rsidRDefault="00BD4487">
      <w:r>
        <w:separator/>
      </w:r>
    </w:p>
  </w:footnote>
  <w:footnote w:type="continuationSeparator" w:id="0">
    <w:p w14:paraId="77C4281F" w14:textId="77777777" w:rsidR="00BD4487" w:rsidRDefault="00BD4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FAE2F" w14:textId="0E434F49" w:rsidR="003E05F5" w:rsidRDefault="00724953">
    <w:pPr>
      <w:pStyle w:val="Header"/>
      <w:jc w:val="right"/>
      <w:rPr>
        <w:rFonts w:ascii="Arial" w:hAnsi="Arial" w:cs="Arial"/>
        <w:b/>
        <w:sz w:val="40"/>
      </w:rPr>
    </w:pPr>
    <w:r w:rsidRPr="00D10614">
      <w:rPr>
        <w:noProof/>
        <w:lang w:eastAsia="en-GB"/>
      </w:rPr>
      <w:drawing>
        <wp:anchor distT="0" distB="0" distL="114300" distR="114300" simplePos="0" relativeHeight="251659264" behindDoc="0" locked="0" layoutInCell="1" allowOverlap="1" wp14:anchorId="47454B4E" wp14:editId="7311E5DD">
          <wp:simplePos x="0" y="0"/>
          <wp:positionH relativeFrom="margin">
            <wp:posOffset>5362575</wp:posOffset>
          </wp:positionH>
          <wp:positionV relativeFrom="topMargin">
            <wp:posOffset>234315</wp:posOffset>
          </wp:positionV>
          <wp:extent cx="1181100" cy="1143000"/>
          <wp:effectExtent l="0" t="0" r="0" b="0"/>
          <wp:wrapSquare wrapText="bothSides"/>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anchor>
      </w:drawing>
    </w:r>
  </w:p>
  <w:p w14:paraId="66DA03FC" w14:textId="77777777" w:rsidR="003E05F5" w:rsidRDefault="003E05F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2316"/>
    <w:multiLevelType w:val="hybridMultilevel"/>
    <w:tmpl w:val="67B60A6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F82684"/>
    <w:multiLevelType w:val="hybridMultilevel"/>
    <w:tmpl w:val="847E559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B387924"/>
    <w:multiLevelType w:val="multilevel"/>
    <w:tmpl w:val="6CD6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112C1"/>
    <w:multiLevelType w:val="hybridMultilevel"/>
    <w:tmpl w:val="6C92A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F44B61"/>
    <w:multiLevelType w:val="hybridMultilevel"/>
    <w:tmpl w:val="E5C8A66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AA407AE"/>
    <w:multiLevelType w:val="hybridMultilevel"/>
    <w:tmpl w:val="CCE2840A"/>
    <w:lvl w:ilvl="0" w:tplc="08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422D94"/>
    <w:multiLevelType w:val="hybridMultilevel"/>
    <w:tmpl w:val="94AAC8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EC0F6A"/>
    <w:multiLevelType w:val="hybridMultilevel"/>
    <w:tmpl w:val="4D6443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56709E"/>
    <w:multiLevelType w:val="hybridMultilevel"/>
    <w:tmpl w:val="7E9E02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085F68"/>
    <w:multiLevelType w:val="hybridMultilevel"/>
    <w:tmpl w:val="C9D2FE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562F0D"/>
    <w:multiLevelType w:val="multilevel"/>
    <w:tmpl w:val="9CB8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FA43D0"/>
    <w:multiLevelType w:val="hybridMultilevel"/>
    <w:tmpl w:val="8E0CF0F0"/>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42E870F0"/>
    <w:multiLevelType w:val="hybridMultilevel"/>
    <w:tmpl w:val="FDA404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217174"/>
    <w:multiLevelType w:val="hybridMultilevel"/>
    <w:tmpl w:val="7AD242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BA63B73"/>
    <w:multiLevelType w:val="hybridMultilevel"/>
    <w:tmpl w:val="D28E2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195396"/>
    <w:multiLevelType w:val="hybridMultilevel"/>
    <w:tmpl w:val="F5F41A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D3B5F5A"/>
    <w:multiLevelType w:val="hybridMultilevel"/>
    <w:tmpl w:val="A1AA8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2207B3"/>
    <w:multiLevelType w:val="hybridMultilevel"/>
    <w:tmpl w:val="358220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DD5EC7"/>
    <w:multiLevelType w:val="hybridMultilevel"/>
    <w:tmpl w:val="A4E6AD1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9" w15:restartNumberingAfterBreak="0">
    <w:nsid w:val="6C460F68"/>
    <w:multiLevelType w:val="hybridMultilevel"/>
    <w:tmpl w:val="6242E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C3263B"/>
    <w:multiLevelType w:val="hybridMultilevel"/>
    <w:tmpl w:val="C6928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3511D1"/>
    <w:multiLevelType w:val="multilevel"/>
    <w:tmpl w:val="48C63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57545F"/>
    <w:multiLevelType w:val="hybridMultilevel"/>
    <w:tmpl w:val="292865F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lvl>
    <w:lvl w:ilvl="1" w:tplc="A7B422EC">
      <w:start w:val="1"/>
      <w:numFmt w:val="bullet"/>
      <w:pStyle w:val="Bullet"/>
      <w:lvlText w:val="■"/>
      <w:lvlJc w:val="left"/>
      <w:pPr>
        <w:tabs>
          <w:tab w:val="num" w:pos="1440"/>
        </w:tabs>
        <w:ind w:left="1080" w:firstLine="0"/>
      </w:pPr>
      <w:rPr>
        <w:rFonts w:hAnsi="Times" w:hint="default"/>
        <w:sz w:val="22"/>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D63211E"/>
    <w:multiLevelType w:val="hybridMultilevel"/>
    <w:tmpl w:val="A98C0B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E916763"/>
    <w:multiLevelType w:val="hybridMultilevel"/>
    <w:tmpl w:val="1F3A6C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5"/>
  </w:num>
  <w:num w:numId="3">
    <w:abstractNumId w:val="8"/>
  </w:num>
  <w:num w:numId="4">
    <w:abstractNumId w:val="24"/>
  </w:num>
  <w:num w:numId="5">
    <w:abstractNumId w:val="5"/>
  </w:num>
  <w:num w:numId="6">
    <w:abstractNumId w:val="3"/>
  </w:num>
  <w:num w:numId="7">
    <w:abstractNumId w:val="19"/>
  </w:num>
  <w:num w:numId="8">
    <w:abstractNumId w:val="17"/>
  </w:num>
  <w:num w:numId="9">
    <w:abstractNumId w:val="6"/>
  </w:num>
  <w:num w:numId="10">
    <w:abstractNumId w:val="20"/>
  </w:num>
  <w:num w:numId="11">
    <w:abstractNumId w:val="12"/>
  </w:num>
  <w:num w:numId="12">
    <w:abstractNumId w:val="11"/>
  </w:num>
  <w:num w:numId="13">
    <w:abstractNumId w:val="18"/>
  </w:num>
  <w:num w:numId="14">
    <w:abstractNumId w:val="4"/>
  </w:num>
  <w:num w:numId="15">
    <w:abstractNumId w:val="9"/>
  </w:num>
  <w:num w:numId="16">
    <w:abstractNumId w:val="0"/>
  </w:num>
  <w:num w:numId="17">
    <w:abstractNumId w:val="15"/>
  </w:num>
  <w:num w:numId="18">
    <w:abstractNumId w:val="1"/>
  </w:num>
  <w:num w:numId="19">
    <w:abstractNumId w:val="22"/>
  </w:num>
  <w:num w:numId="20">
    <w:abstractNumId w:val="13"/>
  </w:num>
  <w:num w:numId="21">
    <w:abstractNumId w:val="7"/>
  </w:num>
  <w:num w:numId="22">
    <w:abstractNumId w:val="16"/>
  </w:num>
  <w:num w:numId="23">
    <w:abstractNumId w:val="14"/>
  </w:num>
  <w:num w:numId="24">
    <w:abstractNumId w:val="2"/>
  </w:num>
  <w:num w:numId="25">
    <w:abstractNumId w:val="2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270"/>
    <w:rsid w:val="00027791"/>
    <w:rsid w:val="0003092E"/>
    <w:rsid w:val="0008683D"/>
    <w:rsid w:val="00090183"/>
    <w:rsid w:val="000903F6"/>
    <w:rsid w:val="000A3B03"/>
    <w:rsid w:val="000A5C8A"/>
    <w:rsid w:val="000C2D9A"/>
    <w:rsid w:val="000F6E76"/>
    <w:rsid w:val="00112FC6"/>
    <w:rsid w:val="001233AE"/>
    <w:rsid w:val="0014441D"/>
    <w:rsid w:val="0017776E"/>
    <w:rsid w:val="00190BAC"/>
    <w:rsid w:val="001A50D1"/>
    <w:rsid w:val="001D623D"/>
    <w:rsid w:val="00271A38"/>
    <w:rsid w:val="00281686"/>
    <w:rsid w:val="00296C41"/>
    <w:rsid w:val="002C194D"/>
    <w:rsid w:val="00305589"/>
    <w:rsid w:val="003149AF"/>
    <w:rsid w:val="003541AF"/>
    <w:rsid w:val="003B3314"/>
    <w:rsid w:val="003D0720"/>
    <w:rsid w:val="003E05F5"/>
    <w:rsid w:val="00402088"/>
    <w:rsid w:val="004A2795"/>
    <w:rsid w:val="004E5010"/>
    <w:rsid w:val="00575A36"/>
    <w:rsid w:val="005A7102"/>
    <w:rsid w:val="005B3E2D"/>
    <w:rsid w:val="005B72B0"/>
    <w:rsid w:val="005D23DE"/>
    <w:rsid w:val="006157DD"/>
    <w:rsid w:val="006519C6"/>
    <w:rsid w:val="0066432E"/>
    <w:rsid w:val="00724953"/>
    <w:rsid w:val="00744EE3"/>
    <w:rsid w:val="007764A0"/>
    <w:rsid w:val="00777990"/>
    <w:rsid w:val="00784072"/>
    <w:rsid w:val="007A3881"/>
    <w:rsid w:val="007D2198"/>
    <w:rsid w:val="00847BEE"/>
    <w:rsid w:val="008542A9"/>
    <w:rsid w:val="00860354"/>
    <w:rsid w:val="008661B8"/>
    <w:rsid w:val="00884950"/>
    <w:rsid w:val="008C60C5"/>
    <w:rsid w:val="00904FE2"/>
    <w:rsid w:val="00951CDA"/>
    <w:rsid w:val="0095587B"/>
    <w:rsid w:val="00976BFE"/>
    <w:rsid w:val="009917B7"/>
    <w:rsid w:val="009B7A2F"/>
    <w:rsid w:val="00A12742"/>
    <w:rsid w:val="00A46065"/>
    <w:rsid w:val="00AA5071"/>
    <w:rsid w:val="00AC086B"/>
    <w:rsid w:val="00AE074A"/>
    <w:rsid w:val="00B8211E"/>
    <w:rsid w:val="00BD4487"/>
    <w:rsid w:val="00BE407B"/>
    <w:rsid w:val="00BF04FE"/>
    <w:rsid w:val="00BF26DA"/>
    <w:rsid w:val="00C32C88"/>
    <w:rsid w:val="00C75C13"/>
    <w:rsid w:val="00CD181E"/>
    <w:rsid w:val="00D06270"/>
    <w:rsid w:val="00D33925"/>
    <w:rsid w:val="00DB70A6"/>
    <w:rsid w:val="00DC70E1"/>
    <w:rsid w:val="00DD7507"/>
    <w:rsid w:val="00DF7EF2"/>
    <w:rsid w:val="00E164B3"/>
    <w:rsid w:val="00E23BD4"/>
    <w:rsid w:val="00E3448C"/>
    <w:rsid w:val="00F0720C"/>
    <w:rsid w:val="00F17E43"/>
    <w:rsid w:val="00F5374F"/>
    <w:rsid w:val="00F63B21"/>
    <w:rsid w:val="00F760CC"/>
    <w:rsid w:val="00F870E0"/>
    <w:rsid w:val="00FD751E"/>
    <w:rsid w:val="00FF1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1A74E"/>
  <w15:chartTrackingRefBased/>
  <w15:docId w15:val="{968EF24F-0FC5-48B6-823F-0643444A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270"/>
    <w:rPr>
      <w:sz w:val="24"/>
      <w:szCs w:val="24"/>
      <w:lang w:eastAsia="en-US"/>
    </w:rPr>
  </w:style>
  <w:style w:type="paragraph" w:styleId="Heading1">
    <w:name w:val="heading 1"/>
    <w:basedOn w:val="Normal"/>
    <w:next w:val="Normal"/>
    <w:link w:val="Heading1Char"/>
    <w:qFormat/>
    <w:rsid w:val="00AE074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rsid w:val="00D06270"/>
    <w:pPr>
      <w:keepNext/>
      <w:outlineLvl w:val="1"/>
    </w:pPr>
    <w:rPr>
      <w:rFonts w:ascii="Book Antiqua" w:hAnsi="Book Antiqua"/>
      <w:u w:val="single"/>
    </w:rPr>
  </w:style>
  <w:style w:type="paragraph" w:styleId="Heading3">
    <w:name w:val="heading 3"/>
    <w:basedOn w:val="Normal"/>
    <w:next w:val="Normal"/>
    <w:qFormat/>
    <w:rsid w:val="00D06270"/>
    <w:pPr>
      <w:keepNext/>
      <w:outlineLvl w:val="2"/>
    </w:pPr>
    <w:rPr>
      <w:rFonts w:ascii="Book Antiqua" w:hAnsi="Book Antiqua"/>
      <w:b/>
      <w:bCs/>
      <w:u w:val="single"/>
    </w:rPr>
  </w:style>
  <w:style w:type="paragraph" w:styleId="Heading5">
    <w:name w:val="heading 5"/>
    <w:basedOn w:val="Normal"/>
    <w:next w:val="Normal"/>
    <w:qFormat/>
    <w:rsid w:val="00D06270"/>
    <w:pPr>
      <w:keepNext/>
      <w:jc w:val="both"/>
      <w:outlineLvl w:val="4"/>
    </w:pPr>
    <w:rPr>
      <w:rFonts w:ascii="Arial" w:hAnsi="Arial" w:cs="Arial"/>
      <w:b/>
      <w:bCs/>
    </w:rPr>
  </w:style>
  <w:style w:type="paragraph" w:styleId="Heading6">
    <w:name w:val="heading 6"/>
    <w:basedOn w:val="Normal"/>
    <w:next w:val="Normal"/>
    <w:qFormat/>
    <w:rsid w:val="00F870E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6270"/>
    <w:pPr>
      <w:tabs>
        <w:tab w:val="center" w:pos="4153"/>
        <w:tab w:val="right" w:pos="8306"/>
      </w:tabs>
    </w:pPr>
    <w:rPr>
      <w:rFonts w:ascii="Book Antiqua" w:hAnsi="Book Antiqua"/>
    </w:rPr>
  </w:style>
  <w:style w:type="paragraph" w:styleId="Footer">
    <w:name w:val="footer"/>
    <w:basedOn w:val="Normal"/>
    <w:link w:val="FooterChar"/>
    <w:uiPriority w:val="99"/>
    <w:rsid w:val="00D06270"/>
    <w:pPr>
      <w:tabs>
        <w:tab w:val="center" w:pos="4153"/>
        <w:tab w:val="right" w:pos="8306"/>
      </w:tabs>
    </w:pPr>
    <w:rPr>
      <w:rFonts w:ascii="Book Antiqua" w:hAnsi="Book Antiqua"/>
    </w:rPr>
  </w:style>
  <w:style w:type="character" w:styleId="PageNumber">
    <w:name w:val="page number"/>
    <w:basedOn w:val="DefaultParagraphFont"/>
    <w:rsid w:val="00D06270"/>
  </w:style>
  <w:style w:type="paragraph" w:styleId="BodyText">
    <w:name w:val="Body Text"/>
    <w:basedOn w:val="Normal"/>
    <w:link w:val="BodyTextChar"/>
    <w:rsid w:val="00D06270"/>
    <w:rPr>
      <w:rFonts w:ascii="Arial" w:hAnsi="Arial" w:cs="Arial"/>
      <w:sz w:val="22"/>
    </w:rPr>
  </w:style>
  <w:style w:type="paragraph" w:styleId="BodyText2">
    <w:name w:val="Body Text 2"/>
    <w:basedOn w:val="Normal"/>
    <w:rsid w:val="00D06270"/>
    <w:pPr>
      <w:spacing w:after="120" w:line="480" w:lineRule="auto"/>
    </w:pPr>
  </w:style>
  <w:style w:type="character" w:customStyle="1" w:styleId="BodyTextChar">
    <w:name w:val="Body Text Char"/>
    <w:link w:val="BodyText"/>
    <w:rsid w:val="00D06270"/>
    <w:rPr>
      <w:rFonts w:ascii="Arial" w:hAnsi="Arial" w:cs="Arial"/>
      <w:sz w:val="22"/>
      <w:szCs w:val="24"/>
      <w:lang w:val="en-GB" w:eastAsia="en-US" w:bidi="ar-SA"/>
    </w:rPr>
  </w:style>
  <w:style w:type="paragraph" w:customStyle="1" w:styleId="Bullet">
    <w:name w:val="Bullet"/>
    <w:basedOn w:val="Normal"/>
    <w:rsid w:val="00D06270"/>
    <w:pPr>
      <w:numPr>
        <w:ilvl w:val="1"/>
        <w:numId w:val="1"/>
      </w:numPr>
      <w:spacing w:before="60" w:after="60"/>
      <w:ind w:left="1434" w:hanging="357"/>
      <w:jc w:val="both"/>
    </w:pPr>
    <w:rPr>
      <w:rFonts w:ascii="Arial" w:hAnsi="Arial" w:cs="Arial"/>
      <w:sz w:val="20"/>
      <w:szCs w:val="20"/>
    </w:rPr>
  </w:style>
  <w:style w:type="paragraph" w:customStyle="1" w:styleId="ESHeading2">
    <w:name w:val="ES Heading 2"/>
    <w:basedOn w:val="Normal"/>
    <w:next w:val="ESHeading3"/>
    <w:rsid w:val="00D06270"/>
    <w:pPr>
      <w:keepNext/>
      <w:spacing w:before="120" w:after="120"/>
    </w:pPr>
    <w:rPr>
      <w:rFonts w:ascii="Arial" w:hAnsi="Arial" w:cs="Arial"/>
      <w:bCs/>
      <w:color w:val="A80080"/>
      <w:sz w:val="22"/>
    </w:rPr>
  </w:style>
  <w:style w:type="paragraph" w:customStyle="1" w:styleId="ESHeading3">
    <w:name w:val="ES Heading 3"/>
    <w:basedOn w:val="ESHeading2"/>
    <w:rsid w:val="00D06270"/>
    <w:pPr>
      <w:keepNext w:val="0"/>
      <w:numPr>
        <w:numId w:val="1"/>
      </w:numPr>
      <w:tabs>
        <w:tab w:val="clear" w:pos="720"/>
        <w:tab w:val="num" w:pos="540"/>
      </w:tabs>
      <w:ind w:left="539" w:hanging="539"/>
    </w:pPr>
    <w:rPr>
      <w:color w:val="auto"/>
    </w:rPr>
  </w:style>
  <w:style w:type="paragraph" w:styleId="BodyTextIndent2">
    <w:name w:val="Body Text Indent 2"/>
    <w:basedOn w:val="Normal"/>
    <w:rsid w:val="00F870E0"/>
    <w:pPr>
      <w:spacing w:after="120" w:line="480" w:lineRule="auto"/>
      <w:ind w:left="283"/>
    </w:pPr>
  </w:style>
  <w:style w:type="paragraph" w:styleId="NormalWeb">
    <w:name w:val="Normal (Web)"/>
    <w:basedOn w:val="Normal"/>
    <w:uiPriority w:val="99"/>
    <w:rsid w:val="003B3314"/>
    <w:pPr>
      <w:spacing w:before="100" w:beforeAutospacing="1" w:after="100" w:afterAutospacing="1"/>
    </w:pPr>
    <w:rPr>
      <w:lang w:eastAsia="en-GB"/>
    </w:rPr>
  </w:style>
  <w:style w:type="character" w:customStyle="1" w:styleId="FooterChar">
    <w:name w:val="Footer Char"/>
    <w:link w:val="Footer"/>
    <w:uiPriority w:val="99"/>
    <w:rsid w:val="004A2795"/>
    <w:rPr>
      <w:rFonts w:ascii="Book Antiqua" w:hAnsi="Book Antiqua"/>
      <w:sz w:val="24"/>
      <w:szCs w:val="24"/>
      <w:lang w:eastAsia="en-US"/>
    </w:rPr>
  </w:style>
  <w:style w:type="paragraph" w:styleId="BalloonText">
    <w:name w:val="Balloon Text"/>
    <w:basedOn w:val="Normal"/>
    <w:link w:val="BalloonTextChar"/>
    <w:rsid w:val="004A2795"/>
    <w:rPr>
      <w:rFonts w:ascii="Tahoma" w:hAnsi="Tahoma" w:cs="Tahoma"/>
      <w:sz w:val="16"/>
      <w:szCs w:val="16"/>
    </w:rPr>
  </w:style>
  <w:style w:type="character" w:customStyle="1" w:styleId="BalloonTextChar">
    <w:name w:val="Balloon Text Char"/>
    <w:link w:val="BalloonText"/>
    <w:rsid w:val="004A2795"/>
    <w:rPr>
      <w:rFonts w:ascii="Tahoma" w:hAnsi="Tahoma" w:cs="Tahoma"/>
      <w:sz w:val="16"/>
      <w:szCs w:val="16"/>
      <w:lang w:eastAsia="en-US"/>
    </w:rPr>
  </w:style>
  <w:style w:type="paragraph" w:styleId="ListParagraph">
    <w:name w:val="List Paragraph"/>
    <w:basedOn w:val="Normal"/>
    <w:uiPriority w:val="34"/>
    <w:qFormat/>
    <w:rsid w:val="0008683D"/>
    <w:pPr>
      <w:ind w:left="720"/>
    </w:pPr>
  </w:style>
  <w:style w:type="character" w:styleId="CommentReference">
    <w:name w:val="annotation reference"/>
    <w:basedOn w:val="DefaultParagraphFont"/>
    <w:rsid w:val="008C60C5"/>
    <w:rPr>
      <w:sz w:val="16"/>
      <w:szCs w:val="16"/>
    </w:rPr>
  </w:style>
  <w:style w:type="paragraph" w:styleId="CommentText">
    <w:name w:val="annotation text"/>
    <w:basedOn w:val="Normal"/>
    <w:link w:val="CommentTextChar"/>
    <w:rsid w:val="008C60C5"/>
    <w:rPr>
      <w:sz w:val="20"/>
      <w:szCs w:val="20"/>
    </w:rPr>
  </w:style>
  <w:style w:type="character" w:customStyle="1" w:styleId="CommentTextChar">
    <w:name w:val="Comment Text Char"/>
    <w:basedOn w:val="DefaultParagraphFont"/>
    <w:link w:val="CommentText"/>
    <w:rsid w:val="008C60C5"/>
    <w:rPr>
      <w:lang w:eastAsia="en-US"/>
    </w:rPr>
  </w:style>
  <w:style w:type="paragraph" w:styleId="CommentSubject">
    <w:name w:val="annotation subject"/>
    <w:basedOn w:val="CommentText"/>
    <w:next w:val="CommentText"/>
    <w:link w:val="CommentSubjectChar"/>
    <w:rsid w:val="008C60C5"/>
    <w:rPr>
      <w:b/>
      <w:bCs/>
    </w:rPr>
  </w:style>
  <w:style w:type="character" w:customStyle="1" w:styleId="CommentSubjectChar">
    <w:name w:val="Comment Subject Char"/>
    <w:basedOn w:val="CommentTextChar"/>
    <w:link w:val="CommentSubject"/>
    <w:rsid w:val="008C60C5"/>
    <w:rPr>
      <w:b/>
      <w:bCs/>
      <w:lang w:eastAsia="en-US"/>
    </w:rPr>
  </w:style>
  <w:style w:type="character" w:customStyle="1" w:styleId="Heading1Char">
    <w:name w:val="Heading 1 Char"/>
    <w:basedOn w:val="DefaultParagraphFont"/>
    <w:link w:val="Heading1"/>
    <w:rsid w:val="00AE074A"/>
    <w:rPr>
      <w:rFonts w:asciiTheme="majorHAnsi" w:eastAsiaTheme="majorEastAsia" w:hAnsiTheme="majorHAnsi" w:cstheme="majorBidi"/>
      <w:color w:val="2E74B5" w:themeColor="accent1" w:themeShade="BF"/>
      <w:sz w:val="32"/>
      <w:szCs w:val="32"/>
      <w:lang w:eastAsia="en-US"/>
    </w:rPr>
  </w:style>
  <w:style w:type="character" w:styleId="Strong">
    <w:name w:val="Strong"/>
    <w:basedOn w:val="DefaultParagraphFont"/>
    <w:uiPriority w:val="22"/>
    <w:qFormat/>
    <w:rsid w:val="00884950"/>
    <w:rPr>
      <w:b/>
      <w:bCs/>
    </w:rPr>
  </w:style>
  <w:style w:type="character" w:styleId="Emphasis">
    <w:name w:val="Emphasis"/>
    <w:basedOn w:val="DefaultParagraphFont"/>
    <w:uiPriority w:val="20"/>
    <w:qFormat/>
    <w:rsid w:val="008849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804440">
      <w:bodyDiv w:val="1"/>
      <w:marLeft w:val="0"/>
      <w:marRight w:val="0"/>
      <w:marTop w:val="0"/>
      <w:marBottom w:val="0"/>
      <w:divBdr>
        <w:top w:val="none" w:sz="0" w:space="0" w:color="auto"/>
        <w:left w:val="none" w:sz="0" w:space="0" w:color="auto"/>
        <w:bottom w:val="none" w:sz="0" w:space="0" w:color="auto"/>
        <w:right w:val="none" w:sz="0" w:space="0" w:color="auto"/>
      </w:divBdr>
    </w:div>
    <w:div w:id="571281378">
      <w:bodyDiv w:val="1"/>
      <w:marLeft w:val="0"/>
      <w:marRight w:val="0"/>
      <w:marTop w:val="0"/>
      <w:marBottom w:val="0"/>
      <w:divBdr>
        <w:top w:val="none" w:sz="0" w:space="0" w:color="auto"/>
        <w:left w:val="none" w:sz="0" w:space="0" w:color="auto"/>
        <w:bottom w:val="none" w:sz="0" w:space="0" w:color="auto"/>
        <w:right w:val="none" w:sz="0" w:space="0" w:color="auto"/>
      </w:divBdr>
    </w:div>
    <w:div w:id="192341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0DF5C-D8C6-43A7-9E63-5EDBFC219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PARC</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susanne.pettersson;Ian Ward</dc:creator>
  <cp:keywords/>
  <cp:lastModifiedBy>Natalie Gray</cp:lastModifiedBy>
  <cp:revision>3</cp:revision>
  <dcterms:created xsi:type="dcterms:W3CDTF">2025-06-18T08:59:00Z</dcterms:created>
  <dcterms:modified xsi:type="dcterms:W3CDTF">2025-06-18T09:42:00Z</dcterms:modified>
</cp:coreProperties>
</file>