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9B4E" w14:textId="77777777" w:rsidR="00462E45" w:rsidRDefault="00331677" w:rsidP="00DD1352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8"/>
          <w:szCs w:val="28"/>
          <w:u w:val="single"/>
        </w:rPr>
        <w:t>Job Description</w:t>
      </w: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</w:p>
    <w:p w14:paraId="798BD9C5" w14:textId="5B51A597" w:rsidR="00331677" w:rsidRPr="00FA02C8" w:rsidRDefault="00331677" w:rsidP="0048523E">
      <w:pPr>
        <w:spacing w:after="0" w:line="240" w:lineRule="auto"/>
        <w:rPr>
          <w:rFonts w:ascii="Arial" w:hAnsi="Arial" w:cs="Arial"/>
          <w:b/>
          <w:color w:val="7030A0"/>
          <w:sz w:val="24"/>
          <w:szCs w:val="24"/>
        </w:rPr>
      </w:pPr>
      <w:r w:rsidRPr="00FA02C8">
        <w:rPr>
          <w:rFonts w:ascii="Arial" w:hAnsi="Arial" w:cs="Arial"/>
          <w:b/>
          <w:color w:val="7030A0"/>
          <w:sz w:val="24"/>
          <w:szCs w:val="24"/>
        </w:rPr>
        <w:br/>
      </w:r>
      <w:r w:rsidR="0048523E" w:rsidRPr="00B21FA2">
        <w:rPr>
          <w:rFonts w:ascii="Apex Rounded Medium" w:hAnsi="Apex Rounded Medium"/>
          <w:b/>
          <w:color w:val="7030A0"/>
        </w:rPr>
        <w:t xml:space="preserve">Job Title: </w:t>
      </w:r>
      <w:r w:rsidR="0048523E" w:rsidRPr="00B21FA2">
        <w:rPr>
          <w:rFonts w:ascii="Apex Rounded Medium" w:hAnsi="Apex Rounded Medium"/>
          <w:b/>
          <w:color w:val="7030A0"/>
        </w:rPr>
        <w:tab/>
      </w:r>
      <w:r w:rsidR="0048523E" w:rsidRPr="00B21FA2">
        <w:rPr>
          <w:rFonts w:ascii="Apex Rounded Medium" w:hAnsi="Apex Rounded Medium"/>
          <w:b/>
          <w:color w:val="7030A0"/>
        </w:rPr>
        <w:tab/>
      </w:r>
      <w:r w:rsidR="000979D4">
        <w:rPr>
          <w:rFonts w:ascii="Apex Rounded Medium" w:hAnsi="Apex Rounded Medium"/>
          <w:b/>
          <w:color w:val="7030A0"/>
        </w:rPr>
        <w:t>Senior Mental Health Practitioner</w:t>
      </w:r>
      <w:r w:rsidR="0048523E" w:rsidRPr="00B21FA2">
        <w:rPr>
          <w:rFonts w:ascii="Apex Rounded Medium" w:hAnsi="Apex Rounded Medium"/>
          <w:b/>
          <w:color w:val="7030A0"/>
        </w:rPr>
        <w:br/>
        <w:t>Accountable to:</w:t>
      </w:r>
      <w:r w:rsidR="0048523E" w:rsidRPr="00B21FA2">
        <w:rPr>
          <w:rFonts w:ascii="Apex Rounded Medium" w:hAnsi="Apex Rounded Medium"/>
          <w:b/>
          <w:color w:val="7030A0"/>
        </w:rPr>
        <w:tab/>
      </w:r>
      <w:r w:rsidR="000979D4">
        <w:rPr>
          <w:rFonts w:ascii="Apex Rounded Medium" w:hAnsi="Apex Rounded Medium"/>
          <w:b/>
          <w:color w:val="7030A0"/>
        </w:rPr>
        <w:t xml:space="preserve">Mental Health Clinical Lead </w:t>
      </w:r>
      <w:r w:rsidR="0048523E">
        <w:rPr>
          <w:rFonts w:ascii="Apex Rounded Medium" w:hAnsi="Apex Rounded Medium"/>
          <w:b/>
          <w:color w:val="7030A0"/>
        </w:rPr>
        <w:br/>
        <w:t xml:space="preserve">Location: </w:t>
      </w:r>
      <w:r w:rsidR="0048523E">
        <w:rPr>
          <w:rFonts w:ascii="Apex Rounded Medium" w:hAnsi="Apex Rounded Medium"/>
          <w:b/>
          <w:color w:val="7030A0"/>
        </w:rPr>
        <w:tab/>
      </w:r>
      <w:r w:rsidR="0048523E">
        <w:rPr>
          <w:rFonts w:ascii="Apex Rounded Medium" w:hAnsi="Apex Rounded Medium"/>
          <w:b/>
          <w:color w:val="7030A0"/>
        </w:rPr>
        <w:tab/>
        <w:t>HMP</w:t>
      </w:r>
      <w:r w:rsidR="005421F3">
        <w:rPr>
          <w:rFonts w:ascii="Apex Rounded Medium" w:hAnsi="Apex Rounded Medium"/>
          <w:b/>
          <w:color w:val="7030A0"/>
        </w:rPr>
        <w:t>/YOI</w:t>
      </w:r>
      <w:r w:rsidR="0048523E">
        <w:rPr>
          <w:rFonts w:ascii="Apex Rounded Medium" w:hAnsi="Apex Rounded Medium"/>
          <w:b/>
          <w:color w:val="7030A0"/>
        </w:rPr>
        <w:t xml:space="preserve"> Foston Hall</w:t>
      </w:r>
      <w:r w:rsidR="005421F3">
        <w:rPr>
          <w:rFonts w:ascii="Apex Rounded Medium" w:hAnsi="Apex Rounded Medium"/>
          <w:b/>
          <w:color w:val="7030A0"/>
        </w:rPr>
        <w:t xml:space="preserve"> </w:t>
      </w:r>
    </w:p>
    <w:p w14:paraId="052E63FD" w14:textId="77777777" w:rsidR="0086314A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hAnsi="Arial" w:cs="Arial"/>
        </w:rPr>
        <w:br/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Practice Plus Group’s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mission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is </w:t>
      </w:r>
      <w:r w:rsidR="002C21A3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Access to E</w:t>
      </w:r>
      <w:r w:rsidR="002A3057" w:rsidRPr="002C21A3">
        <w:rPr>
          <w:rFonts w:ascii="Arial" w:eastAsia="Arial Unicode MS" w:hAnsi="Arial" w:cs="Arial"/>
          <w:b/>
          <w:color w:val="7030A0"/>
          <w:sz w:val="20"/>
          <w:szCs w:val="20"/>
        </w:rPr>
        <w:t>xcellence</w:t>
      </w:r>
      <w:r w:rsidR="002A3057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. 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Our core values are; </w:t>
      </w:r>
    </w:p>
    <w:p w14:paraId="5FBE997B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2E12E2D8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treat patients and each other</w:t>
      </w:r>
      <w:r w:rsidR="00450E9B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as we would like to be treated</w:t>
      </w: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2595462C" w14:textId="77777777" w:rsidR="0086314A" w:rsidRPr="002B1A6F" w:rsidRDefault="002B1A6F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act with integrity</w:t>
      </w:r>
    </w:p>
    <w:p w14:paraId="6AB1C752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embrace diversity </w:t>
      </w:r>
    </w:p>
    <w:p w14:paraId="41387D9D" w14:textId="77777777" w:rsidR="0086314A" w:rsidRPr="002B1A6F" w:rsidRDefault="001855F6" w:rsidP="002B1A6F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>we strive to do things better together</w:t>
      </w:r>
      <w:r w:rsidR="00331677" w:rsidRPr="002B1A6F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 </w:t>
      </w:r>
    </w:p>
    <w:p w14:paraId="2F37CE4C" w14:textId="77777777" w:rsidR="0086314A" w:rsidRDefault="0086314A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</w:p>
    <w:p w14:paraId="0AF2006C" w14:textId="77777777" w:rsidR="00331677" w:rsidRDefault="001855F6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Patients can only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access excellence 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if </w:t>
      </w:r>
      <w:r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we</w:t>
      </w:r>
      <w:r w:rsidR="00A83A03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commit</w:t>
      </w:r>
      <w:r w:rsidR="00331677"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 to living our values in everything we do when we’re at work.</w:t>
      </w:r>
    </w:p>
    <w:p w14:paraId="0106D54D" w14:textId="77777777" w:rsidR="001855F6" w:rsidRPr="00FA02C8" w:rsidRDefault="001855F6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14:paraId="7E31A8EF" w14:textId="77777777" w:rsidR="005B6235" w:rsidRDefault="005B6235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</w:pPr>
      <w:r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71612" wp14:editId="1B6677F3">
                <wp:simplePos x="0" y="0"/>
                <wp:positionH relativeFrom="margin">
                  <wp:align>right</wp:align>
                </wp:positionH>
                <wp:positionV relativeFrom="paragraph">
                  <wp:posOffset>208914</wp:posOffset>
                </wp:positionV>
                <wp:extent cx="2257425" cy="2857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164523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26.55pt,16.45pt" to="304.3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" strokecolor="#ed008a" strokeweight="1.5pt">
                <w10:wrap anchorx="margin"/>
              </v:line>
            </w:pict>
          </mc:Fallback>
        </mc:AlternateContent>
      </w:r>
      <w:r w:rsidR="00331677" w:rsidRPr="00FA02C8">
        <w:rPr>
          <w:rFonts w:ascii="Arial" w:eastAsia="Arial Rounded MT Bold" w:hAnsi="Arial" w:cs="Arial"/>
          <w:color w:val="151A65"/>
          <w:sz w:val="20"/>
        </w:rPr>
        <w:t xml:space="preserve">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5145CB9" wp14:editId="39360EEE">
            <wp:extent cx="515028" cy="733425"/>
            <wp:effectExtent l="0" t="0" r="0" b="0"/>
            <wp:docPr id="1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E7A59D" wp14:editId="76C95A1D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FBE9FE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" strokecolor="#ed008a" strokeweight="1.5pt"/>
            </w:pict>
          </mc:Fallback>
        </mc:AlternateContent>
      </w:r>
      <w:r w:rsidR="00331677" w:rsidRPr="00FA02C8">
        <w:rPr>
          <w:rFonts w:ascii="Arial" w:eastAsia="Arial Unicode MS" w:hAnsi="Arial" w:cs="Arial"/>
          <w:sz w:val="20"/>
          <w:szCs w:val="20"/>
        </w:rPr>
        <w:br/>
      </w:r>
    </w:p>
    <w:p w14:paraId="522AE158" w14:textId="77777777" w:rsidR="00331677" w:rsidRPr="00FA02C8" w:rsidRDefault="00331677" w:rsidP="00331677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  <w:shd w:val="clear" w:color="auto" w:fill="FFFFFF"/>
        </w:rPr>
        <w:t xml:space="preserve">We believe in putting the patient first, regardless of the environment or their history.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The prison population is one of the most vulnerable and challe</w:t>
      </w:r>
      <w:r w:rsidR="002B1A6F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 xml:space="preserve">nged patient groups in society </w:t>
      </w:r>
      <w:r w:rsidRPr="00FA02C8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>and the delivery of their health care is conducted within often difficult and demanding environments.</w:t>
      </w:r>
    </w:p>
    <w:p w14:paraId="5213D066" w14:textId="77777777" w:rsidR="00331677" w:rsidRPr="00FA02C8" w:rsidRDefault="00331677" w:rsidP="00331677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5D2EB451" w14:textId="77777777" w:rsidR="0048523E" w:rsidRDefault="00E2202F" w:rsidP="00E2202F">
      <w:pPr>
        <w:spacing w:after="0" w:line="240" w:lineRule="auto"/>
        <w:rPr>
          <w:rFonts w:ascii="Arial" w:hAnsi="Arial" w:cs="Arial"/>
          <w:bCs/>
          <w:color w:val="7030A0"/>
          <w:szCs w:val="20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 xml:space="preserve">The </w:t>
      </w:r>
      <w:r w:rsidRPr="0048523E">
        <w:rPr>
          <w:rFonts w:ascii="Arial" w:hAnsi="Arial" w:cs="Arial"/>
          <w:b/>
          <w:bCs/>
          <w:color w:val="7030A0"/>
          <w:szCs w:val="20"/>
          <w:u w:val="single"/>
        </w:rPr>
        <w:t>role</w:t>
      </w:r>
      <w:r w:rsidR="0048523E">
        <w:rPr>
          <w:rFonts w:ascii="Arial" w:hAnsi="Arial" w:cs="Arial"/>
          <w:bCs/>
          <w:color w:val="7030A0"/>
          <w:szCs w:val="20"/>
        </w:rPr>
        <w:t xml:space="preserve">    </w:t>
      </w:r>
    </w:p>
    <w:p w14:paraId="63C86A67" w14:textId="77777777" w:rsidR="0048523E" w:rsidRDefault="0048523E" w:rsidP="00E2202F">
      <w:pPr>
        <w:spacing w:after="0" w:line="240" w:lineRule="auto"/>
        <w:rPr>
          <w:rFonts w:ascii="Arial" w:hAnsi="Arial" w:cs="Arial"/>
          <w:bCs/>
          <w:color w:val="7030A0"/>
          <w:szCs w:val="20"/>
        </w:rPr>
      </w:pPr>
    </w:p>
    <w:p w14:paraId="1AA6EF9A" w14:textId="77777777" w:rsidR="00E2202F" w:rsidRPr="0048523E" w:rsidRDefault="0048523E" w:rsidP="00E2202F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  <w:r w:rsidRPr="0048523E">
        <w:rPr>
          <w:rFonts w:ascii="Arial" w:hAnsi="Arial" w:cs="Arial"/>
          <w:bCs/>
          <w:sz w:val="20"/>
          <w:szCs w:val="20"/>
        </w:rPr>
        <w:t>You will;</w:t>
      </w:r>
    </w:p>
    <w:p w14:paraId="114295EE" w14:textId="77777777" w:rsidR="00462E45" w:rsidRDefault="00462E45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</w:p>
    <w:p w14:paraId="427E7AAA" w14:textId="6FB766ED" w:rsidR="0048523E" w:rsidRPr="0048523E" w:rsidRDefault="0048523E" w:rsidP="0048523E">
      <w:pPr>
        <w:spacing w:after="0" w:line="240" w:lineRule="auto"/>
        <w:rPr>
          <w:rFonts w:ascii="Apex Rounded Book" w:hAnsi="Apex Rounded Book"/>
          <w:b/>
        </w:rPr>
      </w:pPr>
      <w:r w:rsidRPr="00920E06">
        <w:rPr>
          <w:rFonts w:ascii="Apex Rounded Book" w:hAnsi="Apex Rounded Book"/>
          <w:b/>
          <w:color w:val="7030A0"/>
        </w:rPr>
        <w:t>Provide</w:t>
      </w:r>
      <w:r>
        <w:rPr>
          <w:rFonts w:ascii="Apex Rounded Book" w:hAnsi="Apex Rounded Book"/>
          <w:b/>
        </w:rPr>
        <w:t xml:space="preserve"> 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Outstanding </w:t>
      </w:r>
      <w:r w:rsidR="00AF652D"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evidence-based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care to our patients by</w:t>
      </w:r>
      <w:r w:rsidR="00AF652D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completing comprehensive assessments of their mental health needs, risks and treatment needs.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 You will also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contribute to the provision of cli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nical expertise an</w:t>
      </w:r>
      <w:r w:rsidR="00DD1352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d expert advice f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rom a</w:t>
      </w:r>
      <w:r w:rsidR="00DD1352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mental health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perspective, supporting the wider 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prison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and driving up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clinical performance.  </w:t>
      </w:r>
    </w:p>
    <w:p w14:paraId="0934B63C" w14:textId="77777777" w:rsidR="0048523E" w:rsidRPr="00666747" w:rsidRDefault="0048523E" w:rsidP="0048523E">
      <w:pPr>
        <w:spacing w:after="0" w:line="240" w:lineRule="auto"/>
        <w:rPr>
          <w:rFonts w:ascii="Apex Rounded Book" w:hAnsi="Apex Rounded Book"/>
          <w:color w:val="0F243E" w:themeColor="text2" w:themeShade="80"/>
          <w:sz w:val="20"/>
          <w:szCs w:val="20"/>
        </w:rPr>
      </w:pPr>
    </w:p>
    <w:p w14:paraId="463FD38B" w14:textId="35764BA3" w:rsidR="0048523E" w:rsidRPr="00FB1B24" w:rsidRDefault="0048523E" w:rsidP="0048523E">
      <w:pPr>
        <w:spacing w:after="0" w:line="240" w:lineRule="auto"/>
        <w:rPr>
          <w:rFonts w:ascii="Arial Unicode MS" w:eastAsia="Arial Unicode MS" w:hAnsi="Arial Unicode MS" w:cs="Arial Unicode MS"/>
        </w:rPr>
      </w:pPr>
      <w:r w:rsidRPr="00920E06">
        <w:rPr>
          <w:rFonts w:ascii="Apex Rounded Book" w:hAnsi="Apex Rounded Book"/>
          <w:b/>
          <w:color w:val="7030A0"/>
        </w:rPr>
        <w:t>Deliver</w:t>
      </w:r>
      <w:r w:rsidR="007D23C0">
        <w:rPr>
          <w:rFonts w:ascii="Apex Rounded Book" w:hAnsi="Apex Rounded Book"/>
          <w:b/>
          <w:color w:val="7030A0"/>
        </w:rPr>
        <w:t xml:space="preserve">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No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n-judgemental care that is safe, high quality, patient centred</w:t>
      </w:r>
      <w:r w:rsidR="00AF652D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. Focussed on achieving meaningful and positive outcomes for your patients, you will use your skills and experience to develop goal orientated care plans which support a patient’s progression and overall wellbeing. You will use evidence-based theory to support the delivery of </w:t>
      </w:r>
      <w:r w:rsidR="006956C6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high-quality</w:t>
      </w:r>
      <w:r w:rsidR="00AF652D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mental health intervention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whilst meeting CQC requirements</w:t>
      </w:r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, f</w:t>
      </w:r>
      <w:r w:rsidRPr="00FB1B24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ollowing our policies, procedures and always considering safeguarding. </w:t>
      </w:r>
    </w:p>
    <w:p w14:paraId="19A35ABC" w14:textId="0A6D0B51" w:rsidR="0048523E" w:rsidRPr="0048523E" w:rsidRDefault="0048523E" w:rsidP="0048523E">
      <w:pPr>
        <w:spacing w:after="0" w:line="240" w:lineRule="auto"/>
        <w:rPr>
          <w:rFonts w:ascii="Apex Rounded Book" w:hAnsi="Apex Rounded Book"/>
          <w:color w:val="7030A0"/>
        </w:rPr>
      </w:pPr>
      <w:r>
        <w:rPr>
          <w:rFonts w:ascii="Apex Rounded Book" w:hAnsi="Apex Rounded Book"/>
        </w:rPr>
        <w:br/>
      </w:r>
      <w:r w:rsidRPr="00920E06">
        <w:rPr>
          <w:rFonts w:ascii="Apex Rounded Book" w:hAnsi="Apex Rounded Book"/>
          <w:b/>
          <w:color w:val="7030A0"/>
        </w:rPr>
        <w:t>Inspire</w:t>
      </w:r>
      <w:r>
        <w:rPr>
          <w:rFonts w:ascii="Apex Rounded Book" w:hAnsi="Apex Rounded Book"/>
          <w:color w:val="7030A0"/>
        </w:rPr>
        <w:t xml:space="preserve">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Excellence in your colleagues by pro-actively</w:t>
      </w:r>
      <w:r w:rsidRPr="00B75F6E">
        <w:rPr>
          <w:rFonts w:ascii="Arial Unicode MS" w:eastAsia="Arial Unicode MS" w:hAnsi="Arial Unicode MS" w:cs="Arial Unicode MS"/>
          <w:bCs/>
          <w:color w:val="0F243E" w:themeColor="text2" w:themeShade="80"/>
          <w:sz w:val="20"/>
          <w:szCs w:val="20"/>
        </w:rPr>
        <w:t xml:space="preserve"> </w:t>
      </w:r>
      <w:r w:rsidR="007D23C0">
        <w:rPr>
          <w:rFonts w:ascii="Arial Unicode MS" w:eastAsia="Arial Unicode MS" w:hAnsi="Arial Unicode MS" w:cs="Arial Unicode MS"/>
          <w:bCs/>
          <w:color w:val="0F243E" w:themeColor="text2" w:themeShade="80"/>
          <w:sz w:val="20"/>
          <w:szCs w:val="20"/>
        </w:rPr>
        <w:t xml:space="preserve">supporting </w:t>
      </w:r>
      <w:r w:rsidRPr="00B75F6E">
        <w:rPr>
          <w:rFonts w:ascii="Arial Unicode MS" w:eastAsia="Arial Unicode MS" w:hAnsi="Arial Unicode MS" w:cs="Arial Unicode MS"/>
          <w:bCs/>
          <w:color w:val="0F243E" w:themeColor="text2" w:themeShade="80"/>
          <w:sz w:val="20"/>
          <w:szCs w:val="20"/>
        </w:rPr>
        <w:t xml:space="preserve">the service and motivating the team. 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You will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develop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links with our partners and stakeholders,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contributing to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a service that people can trust, feel safe within and feel proud of.</w:t>
      </w:r>
    </w:p>
    <w:p w14:paraId="2ADC8C9B" w14:textId="77777777" w:rsidR="0048523E" w:rsidRPr="003617C7" w:rsidRDefault="0048523E" w:rsidP="0048523E">
      <w:pPr>
        <w:spacing w:after="0" w:line="240" w:lineRule="auto"/>
        <w:rPr>
          <w:rFonts w:ascii="Apex Rounded Book" w:hAnsi="Apex Rounded Book"/>
          <w:b/>
          <w:color w:val="7030A0"/>
          <w:sz w:val="20"/>
          <w:szCs w:val="20"/>
        </w:rPr>
      </w:pPr>
    </w:p>
    <w:p w14:paraId="6A0AD386" w14:textId="77777777" w:rsidR="0048523E" w:rsidRPr="00995922" w:rsidRDefault="0048523E" w:rsidP="0048523E">
      <w:pPr>
        <w:spacing w:after="0" w:line="240" w:lineRule="auto"/>
        <w:rPr>
          <w:rFonts w:ascii="Apex Rounded Book" w:hAnsi="Apex Rounded Book"/>
          <w:szCs w:val="18"/>
        </w:rPr>
      </w:pPr>
      <w:r w:rsidRPr="00920E06">
        <w:rPr>
          <w:rFonts w:ascii="Apex Rounded Book" w:hAnsi="Apex Rounded Book"/>
          <w:b/>
          <w:color w:val="7030A0"/>
        </w:rPr>
        <w:t xml:space="preserve">Promote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Best practice, clinical supervision, evidence based care and continuous quality improvement embedding a culture of reflection and shared learning.</w:t>
      </w:r>
      <w:r>
        <w:rPr>
          <w:rFonts w:ascii="Apex Rounded Book" w:hAnsi="Apex Rounded Book"/>
          <w:color w:val="0F243E" w:themeColor="text2" w:themeShade="80"/>
          <w:sz w:val="20"/>
          <w:szCs w:val="20"/>
        </w:rPr>
        <w:t xml:space="preserve">  </w:t>
      </w:r>
    </w:p>
    <w:p w14:paraId="3C61A4E1" w14:textId="77777777" w:rsidR="0048523E" w:rsidRDefault="0048523E" w:rsidP="0048523E">
      <w:pPr>
        <w:spacing w:after="0" w:line="240" w:lineRule="auto"/>
        <w:rPr>
          <w:rFonts w:ascii="Apex Rounded Book" w:hAnsi="Apex Rounded Book"/>
          <w:b/>
          <w:color w:val="7030A0"/>
        </w:rPr>
      </w:pPr>
    </w:p>
    <w:p w14:paraId="3F73EEE3" w14:textId="021C829B" w:rsidR="00462E45" w:rsidRDefault="0048523E" w:rsidP="00462E45">
      <w:pPr>
        <w:spacing w:after="0" w:line="240" w:lineRule="auto"/>
        <w:rPr>
          <w:rFonts w:ascii="Arial" w:eastAsia="Arial Unicode MS" w:hAnsi="Arial" w:cs="Arial"/>
          <w:color w:val="244061" w:themeColor="accent1" w:themeShade="80"/>
          <w:sz w:val="20"/>
          <w:szCs w:val="20"/>
        </w:rPr>
      </w:pPr>
      <w:r w:rsidRPr="00920E06">
        <w:rPr>
          <w:rFonts w:ascii="Apex Rounded Book" w:hAnsi="Apex Rounded Book"/>
          <w:b/>
          <w:color w:val="7030A0"/>
        </w:rPr>
        <w:lastRenderedPageBreak/>
        <w:t>Share</w:t>
      </w:r>
      <w:r>
        <w:rPr>
          <w:rFonts w:ascii="Apex Rounded Book" w:hAnsi="Apex Rounded Book"/>
          <w:sz w:val="28"/>
        </w:rPr>
        <w:t xml:space="preserve"> </w:t>
      </w:r>
      <w:r w:rsidRPr="00B75F6E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Knowledge, skills and expertise to ensure safe care supporting your clinical and non-clinical colleagues to do a great job</w:t>
      </w:r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.</w:t>
      </w:r>
    </w:p>
    <w:p w14:paraId="5DA048C3" w14:textId="1457DED2" w:rsidR="00331677" w:rsidRDefault="00331677" w:rsidP="0048523E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</w:p>
    <w:p w14:paraId="0A0BE134" w14:textId="77777777" w:rsidR="007D23C0" w:rsidRPr="005B6235" w:rsidRDefault="007D23C0" w:rsidP="0048523E">
      <w:pPr>
        <w:spacing w:after="0" w:line="240" w:lineRule="auto"/>
        <w:rPr>
          <w:rFonts w:ascii="Arial" w:eastAsia="Arial Rounded MT Bold" w:hAnsi="Arial" w:cs="Arial"/>
          <w:color w:val="151A65"/>
          <w:sz w:val="20"/>
        </w:rPr>
      </w:pPr>
    </w:p>
    <w:p w14:paraId="691459EC" w14:textId="77777777" w:rsidR="0048523E" w:rsidRPr="00075E62" w:rsidRDefault="0048523E" w:rsidP="0048523E">
      <w:pPr>
        <w:spacing w:after="0" w:line="240" w:lineRule="auto"/>
        <w:rPr>
          <w:rFonts w:ascii="Arial Rounded MT Bold" w:eastAsia="Arial Rounded MT Bold" w:hAnsi="Arial Rounded MT Bold" w:cs="Arial"/>
          <w:color w:val="151A65"/>
          <w:sz w:val="20"/>
        </w:rPr>
      </w:pPr>
      <w:r w:rsidRPr="00B21FA2">
        <w:rPr>
          <w:rFonts w:ascii="Apex Rounded Book" w:hAnsi="Apex Rounded Book" w:cs="Arial"/>
          <w:b/>
          <w:bCs/>
          <w:color w:val="7030A0"/>
          <w:szCs w:val="20"/>
          <w:u w:val="single"/>
        </w:rPr>
        <w:t>About you</w:t>
      </w:r>
    </w:p>
    <w:p w14:paraId="1E715743" w14:textId="21D5677A" w:rsidR="007D23C0" w:rsidRPr="007D23C0" w:rsidRDefault="007D23C0" w:rsidP="007D23C0">
      <w:p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</w:p>
    <w:p w14:paraId="5E04144F" w14:textId="7B69BCEB" w:rsidR="007D23C0" w:rsidRDefault="007D23C0" w:rsidP="007D23C0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You will have an active registration with a recognised professional body (registered Nurse, Occupational Therapist or Social Worker) with a specific interest or specialism in Mental Health</w:t>
      </w:r>
    </w:p>
    <w:p w14:paraId="0DB5DCB4" w14:textId="18BE3810" w:rsidR="007D23C0" w:rsidRPr="007D23C0" w:rsidRDefault="00411DFC" w:rsidP="007D23C0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Experience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of working within mental health settings, developing knowledge and understanding of this patient group </w:t>
      </w:r>
    </w:p>
    <w:p w14:paraId="1622F58E" w14:textId="5E2710BC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Evidence of Continued Professional Development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&amp; commitment to upholding your professional registration </w:t>
      </w:r>
    </w:p>
    <w:p w14:paraId="5633099F" w14:textId="2EF2DBEA" w:rsidR="005421F3" w:rsidRPr="005421F3" w:rsidRDefault="0048523E" w:rsidP="005421F3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Experience </w:t>
      </w:r>
      <w:r w:rsidR="005421F3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of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working collaboratively with other agencies and stakeholders in a multi-disciplinary environment, with an understanding of the challenges and benefits of this approach</w:t>
      </w:r>
    </w:p>
    <w:p w14:paraId="008AB46C" w14:textId="2FCEC538" w:rsidR="007D23C0" w:rsidRPr="007D23C0" w:rsidRDefault="0048523E" w:rsidP="007D23C0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A non-judgmental and compassionate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attitude to working with complex individuals with forensic histories</w:t>
      </w:r>
    </w:p>
    <w:p w14:paraId="303D5CC4" w14:textId="6B2F7E75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Excellent communication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and teamworking skills</w:t>
      </w:r>
    </w:p>
    <w:p w14:paraId="0B68118A" w14:textId="35696267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Good IT skills and IT literacy</w:t>
      </w:r>
    </w:p>
    <w:p w14:paraId="32758C10" w14:textId="69AAAACB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Knowledge of </w:t>
      </w:r>
      <w:r w:rsidR="007D23C0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current best practice guidelines,</w:t>
      </w:r>
    </w:p>
    <w:p w14:paraId="628B0CBD" w14:textId="4239AD3C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Proactive </w:t>
      </w:r>
      <w:r w:rsidR="007D23C0"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problem-solving</w:t>
      </w: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skills</w:t>
      </w:r>
    </w:p>
    <w:p w14:paraId="0B74A114" w14:textId="77777777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Flexible attitude to working arrangements</w:t>
      </w:r>
    </w:p>
    <w:p w14:paraId="7ED1E582" w14:textId="77777777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Able to work within a busy environment</w:t>
      </w:r>
    </w:p>
    <w:p w14:paraId="555EA89B" w14:textId="77777777" w:rsidR="0048523E" w:rsidRPr="00C609C1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Willing to learn and develop by being committed to self-development</w:t>
      </w:r>
    </w:p>
    <w:p w14:paraId="2B77303B" w14:textId="441F196F" w:rsidR="0048523E" w:rsidRDefault="0048523E" w:rsidP="0048523E">
      <w:pPr>
        <w:pStyle w:val="ListParagraph"/>
        <w:numPr>
          <w:ilvl w:val="0"/>
          <w:numId w:val="6"/>
        </w:num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 w:rsidRPr="00C609C1"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>Patient centred values</w:t>
      </w:r>
    </w:p>
    <w:p w14:paraId="781F95A8" w14:textId="475DC799" w:rsidR="00B77A41" w:rsidRDefault="00B77A41" w:rsidP="00B77A41">
      <w:p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</w:p>
    <w:p w14:paraId="73BF005D" w14:textId="274121EB" w:rsidR="00B77A41" w:rsidRPr="00B77A41" w:rsidRDefault="00B77A41" w:rsidP="00B77A41">
      <w:pPr>
        <w:spacing w:after="0" w:line="240" w:lineRule="auto"/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We highly recommend and encourage site visits prior to application, please contact Gemma Briers (Mental Health Team Manager) on </w:t>
      </w:r>
      <w:hyperlink r:id="rId9" w:history="1">
        <w:r w:rsidRPr="00954046">
          <w:rPr>
            <w:rStyle w:val="Hyperlink"/>
            <w:rFonts w:ascii="Arial Unicode MS" w:eastAsia="Arial Unicode MS" w:hAnsi="Arial Unicode MS" w:cs="Arial Unicode MS"/>
            <w:sz w:val="20"/>
            <w:szCs w:val="20"/>
          </w:rPr>
          <w:t>gemma.briers@practiceplusgroup.com</w:t>
        </w:r>
      </w:hyperlink>
      <w:r>
        <w:rPr>
          <w:rFonts w:ascii="Arial Unicode MS" w:eastAsia="Arial Unicode MS" w:hAnsi="Arial Unicode MS" w:cs="Arial Unicode MS"/>
          <w:color w:val="0F243E" w:themeColor="text2" w:themeShade="80"/>
          <w:sz w:val="20"/>
          <w:szCs w:val="20"/>
        </w:rPr>
        <w:t xml:space="preserve"> to arrange this.</w:t>
      </w:r>
    </w:p>
    <w:p w14:paraId="16328F69" w14:textId="04CB433D" w:rsidR="00D46431" w:rsidRDefault="00D46431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14:paraId="04DF293F" w14:textId="77777777" w:rsidR="007D23C0" w:rsidRPr="00FA02C8" w:rsidRDefault="007D23C0" w:rsidP="00331677">
      <w:pPr>
        <w:spacing w:after="0" w:line="240" w:lineRule="auto"/>
        <w:rPr>
          <w:rFonts w:ascii="Arial" w:eastAsia="Arial Unicode MS" w:hAnsi="Arial" w:cs="Arial"/>
          <w:sz w:val="20"/>
          <w:szCs w:val="20"/>
        </w:rPr>
      </w:pPr>
    </w:p>
    <w:p w14:paraId="2CB46EAF" w14:textId="77777777" w:rsidR="00D46431" w:rsidRPr="004F2F47" w:rsidRDefault="005B6235" w:rsidP="00331677">
      <w:pPr>
        <w:spacing w:after="0" w:line="240" w:lineRule="auto"/>
        <w:rPr>
          <w:rFonts w:ascii="Arial" w:eastAsia="Arial Rounded MT Bold" w:hAnsi="Arial" w:cs="Arial"/>
          <w:color w:val="FF33CC"/>
          <w:sz w:val="20"/>
        </w:rPr>
      </w:pPr>
      <w:r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301D3" wp14:editId="13B9B5BA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505075" cy="28575"/>
                <wp:effectExtent l="0" t="0" r="28575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5075" cy="28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17652" id="Straight Connector 1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46.05pt,13.2pt" to="343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" strokecolor="#ed008a" strokeweight="1.5pt">
                <w10:wrap anchorx="margin"/>
              </v:line>
            </w:pict>
          </mc:Fallback>
        </mc:AlternateContent>
      </w:r>
      <w:r w:rsidR="004F2F47">
        <w:rPr>
          <w:rFonts w:ascii="Arial" w:eastAsia="Arial Rounded MT Bold" w:hAnsi="Arial" w:cs="Arial"/>
          <w:color w:val="FF33CC"/>
          <w:sz w:val="20"/>
        </w:rPr>
        <w:t xml:space="preserve">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                                     </w:t>
      </w:r>
      <w:r>
        <w:rPr>
          <w:rFonts w:ascii="Arial" w:eastAsia="Arial Rounded MT Bold" w:hAnsi="Arial" w:cs="Arial"/>
          <w:color w:val="FF33CC"/>
          <w:sz w:val="20"/>
        </w:rPr>
        <w:t xml:space="preserve">                          </w:t>
      </w:r>
      <w:r w:rsidR="00331677" w:rsidRPr="00FA02C8">
        <w:rPr>
          <w:rFonts w:ascii="Arial" w:eastAsia="Arial Rounded MT Bold" w:hAnsi="Arial" w:cs="Arial"/>
          <w:color w:val="FF33CC"/>
          <w:sz w:val="20"/>
        </w:rPr>
        <w:t xml:space="preserve">  </w:t>
      </w:r>
      <w:r>
        <w:rPr>
          <w:noProof/>
          <w:lang w:eastAsia="en-GB"/>
        </w:rPr>
        <w:drawing>
          <wp:inline distT="0" distB="0" distL="0" distR="0" wp14:anchorId="567D4B47" wp14:editId="1FBDD12A">
            <wp:extent cx="515028" cy="733425"/>
            <wp:effectExtent l="0" t="0" r="0" b="0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268" cy="748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677" w:rsidRPr="00FA02C8">
        <w:rPr>
          <w:rFonts w:ascii="Arial" w:eastAsia="Arial Rounded MT Bold" w:hAnsi="Arial" w:cs="Arial"/>
          <w:noProof/>
          <w:color w:val="FF33CC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0116" wp14:editId="444C981C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22193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ED008C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EA2848" id="Straight Connector 1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6.15pt" to="174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" strokecolor="#ed008a" strokeweight="1.5pt"/>
            </w:pict>
          </mc:Fallback>
        </mc:AlternateContent>
      </w:r>
    </w:p>
    <w:p w14:paraId="21070A9D" w14:textId="77777777" w:rsidR="00331677" w:rsidRPr="00FA02C8" w:rsidRDefault="00E2202F" w:rsidP="00331677">
      <w:pPr>
        <w:spacing w:after="0" w:line="240" w:lineRule="auto"/>
        <w:rPr>
          <w:rFonts w:ascii="Arial" w:hAnsi="Arial" w:cs="Arial"/>
          <w:b/>
          <w:bCs/>
          <w:color w:val="FF33CC"/>
          <w:szCs w:val="20"/>
          <w:u w:val="single"/>
        </w:rPr>
      </w:pPr>
      <w:r>
        <w:rPr>
          <w:rFonts w:ascii="Arial" w:hAnsi="Arial" w:cs="Arial"/>
          <w:b/>
          <w:bCs/>
          <w:color w:val="7030A0"/>
          <w:szCs w:val="20"/>
          <w:u w:val="single"/>
        </w:rPr>
        <w:t>Additional i</w:t>
      </w:r>
      <w:r w:rsidR="00331677" w:rsidRPr="00FA02C8">
        <w:rPr>
          <w:rFonts w:ascii="Arial" w:hAnsi="Arial" w:cs="Arial"/>
          <w:b/>
          <w:bCs/>
          <w:color w:val="7030A0"/>
          <w:szCs w:val="20"/>
          <w:u w:val="single"/>
        </w:rPr>
        <w:t>nformation</w:t>
      </w:r>
      <w:r w:rsidR="00331677" w:rsidRPr="00FA02C8">
        <w:rPr>
          <w:rFonts w:ascii="Arial" w:hAnsi="Arial" w:cs="Arial"/>
          <w:b/>
          <w:bCs/>
          <w:color w:val="FF33CC"/>
          <w:szCs w:val="20"/>
          <w:u w:val="single"/>
        </w:rPr>
        <w:br/>
      </w:r>
    </w:p>
    <w:p w14:paraId="262EF71D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Disclosure and Barring Service-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Disclosure and Barring Service disclosure at the enhanced level is required for this role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.  A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risk assessment 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 xml:space="preserve">will be undertaken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if necessary.</w:t>
      </w:r>
    </w:p>
    <w:p w14:paraId="72CAD159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69CE3DEA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t xml:space="preserve">Prison Vetting-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a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HMPPS (Her Majesties Prison and Probation Service) clearance </w:t>
      </w:r>
      <w:r w:rsidR="004F2F47"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is required for this role 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in accordance with Ministry of Justice</w:t>
      </w:r>
      <w:r w:rsidR="004F2F47">
        <w:rPr>
          <w:rFonts w:ascii="Arial" w:hAnsi="Arial" w:cs="Arial"/>
          <w:color w:val="244061" w:themeColor="accent1" w:themeShade="80"/>
          <w:sz w:val="20"/>
          <w:szCs w:val="20"/>
        </w:rPr>
        <w:t>,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 xml:space="preserve"> plus local prison vetting.</w:t>
      </w:r>
    </w:p>
    <w:p w14:paraId="282A1A25" w14:textId="77777777" w:rsidR="00331677" w:rsidRPr="00FA02C8" w:rsidRDefault="00331677" w:rsidP="00331677">
      <w:pPr>
        <w:spacing w:after="0" w:line="360" w:lineRule="auto"/>
        <w:rPr>
          <w:rFonts w:ascii="Arial" w:hAnsi="Arial" w:cs="Arial"/>
          <w:color w:val="244061" w:themeColor="accent1" w:themeShade="80"/>
          <w:sz w:val="20"/>
          <w:szCs w:val="20"/>
        </w:rPr>
      </w:pPr>
    </w:p>
    <w:p w14:paraId="7239B2A3" w14:textId="77777777" w:rsidR="00D85B63" w:rsidRPr="00FA02C8" w:rsidRDefault="00331677" w:rsidP="00CD7A28">
      <w:pPr>
        <w:spacing w:after="0" w:line="360" w:lineRule="auto"/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</w:pPr>
      <w:r w:rsidRPr="00FA02C8">
        <w:rPr>
          <w:rFonts w:ascii="Arial" w:hAnsi="Arial" w:cs="Arial"/>
          <w:b/>
          <w:bCs/>
          <w:color w:val="244061" w:themeColor="accent1" w:themeShade="80"/>
          <w:sz w:val="20"/>
          <w:szCs w:val="20"/>
        </w:rPr>
        <w:lastRenderedPageBreak/>
        <w:t xml:space="preserve">Education and Training- </w:t>
      </w:r>
      <w:r w:rsidR="001855F6">
        <w:rPr>
          <w:rFonts w:ascii="Arial" w:hAnsi="Arial" w:cs="Arial"/>
          <w:color w:val="244061" w:themeColor="accent1" w:themeShade="80"/>
          <w:sz w:val="20"/>
          <w:szCs w:val="20"/>
        </w:rPr>
        <w:t>c</w:t>
      </w:r>
      <w:r w:rsidRPr="00FA02C8">
        <w:rPr>
          <w:rFonts w:ascii="Arial" w:hAnsi="Arial" w:cs="Arial"/>
          <w:color w:val="244061" w:themeColor="accent1" w:themeShade="80"/>
          <w:sz w:val="20"/>
          <w:szCs w:val="20"/>
        </w:rPr>
        <w:t>ontinuing professional development is encouraged and an annual appraisal system is in place to discuss ongoing objectives and support revalidation.</w:t>
      </w:r>
    </w:p>
    <w:sectPr w:rsidR="00D85B63" w:rsidRPr="00FA02C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B9B4" w14:textId="77777777" w:rsidR="00BC0E18" w:rsidRDefault="00BC0E18" w:rsidP="003D7783">
      <w:pPr>
        <w:spacing w:after="0" w:line="240" w:lineRule="auto"/>
      </w:pPr>
      <w:r>
        <w:separator/>
      </w:r>
    </w:p>
  </w:endnote>
  <w:endnote w:type="continuationSeparator" w:id="0">
    <w:p w14:paraId="4BC0E3EE" w14:textId="77777777" w:rsidR="00BC0E18" w:rsidRDefault="00BC0E18" w:rsidP="003D7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Rounded Medium">
    <w:altName w:val="Arial"/>
    <w:panose1 w:val="00000000000000000000"/>
    <w:charset w:val="00"/>
    <w:family w:val="modern"/>
    <w:notTrueType/>
    <w:pitch w:val="variable"/>
    <w:sig w:usb0="00000001" w:usb1="5001606B" w:usb2="00000010" w:usb3="00000000" w:csb0="0000009B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ex Rounded Book">
    <w:altName w:val="Arial"/>
    <w:panose1 w:val="00000000000000000000"/>
    <w:charset w:val="00"/>
    <w:family w:val="modern"/>
    <w:notTrueType/>
    <w:pitch w:val="variable"/>
    <w:sig w:usb0="00000001" w:usb1="5001606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5252" w14:textId="77777777" w:rsidR="00BC0E18" w:rsidRDefault="00BC0E18" w:rsidP="003D7783">
      <w:pPr>
        <w:spacing w:after="0" w:line="240" w:lineRule="auto"/>
      </w:pPr>
      <w:r>
        <w:separator/>
      </w:r>
    </w:p>
  </w:footnote>
  <w:footnote w:type="continuationSeparator" w:id="0">
    <w:p w14:paraId="6C1A2B58" w14:textId="77777777" w:rsidR="00BC0E18" w:rsidRDefault="00BC0E18" w:rsidP="003D7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75D10" w14:textId="77777777" w:rsidR="003D7783" w:rsidRDefault="00FA02C8" w:rsidP="00FA02C8">
    <w:pPr>
      <w:pStyle w:val="Header"/>
      <w:jc w:val="right"/>
    </w:pPr>
    <w:r>
      <w:rPr>
        <w:noProof/>
        <w:color w:val="1F497D"/>
        <w:sz w:val="18"/>
        <w:szCs w:val="18"/>
        <w:lang w:eastAsia="en-GB"/>
      </w:rPr>
      <w:drawing>
        <wp:inline distT="0" distB="0" distL="0" distR="0" wp14:anchorId="0A8F890D" wp14:editId="3F896C3F">
          <wp:extent cx="2057400" cy="586248"/>
          <wp:effectExtent l="0" t="0" r="0" b="4445"/>
          <wp:docPr id="7" name="Picture 7" descr="Practice Plus Group Perk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ctice Plus Group Perks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5182" cy="588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539F"/>
    <w:multiLevelType w:val="hybridMultilevel"/>
    <w:tmpl w:val="678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D5286"/>
    <w:multiLevelType w:val="hybridMultilevel"/>
    <w:tmpl w:val="49489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5EA5"/>
    <w:multiLevelType w:val="hybridMultilevel"/>
    <w:tmpl w:val="6EC4B0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FC5043"/>
    <w:multiLevelType w:val="hybridMultilevel"/>
    <w:tmpl w:val="C428C666"/>
    <w:lvl w:ilvl="0" w:tplc="72A6D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  <w:u w:color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229F5"/>
    <w:multiLevelType w:val="hybridMultilevel"/>
    <w:tmpl w:val="A208B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F4737"/>
    <w:multiLevelType w:val="hybridMultilevel"/>
    <w:tmpl w:val="93A6B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22952"/>
    <w:multiLevelType w:val="hybridMultilevel"/>
    <w:tmpl w:val="EB3E3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9C5"/>
    <w:rsid w:val="00005F32"/>
    <w:rsid w:val="000969C5"/>
    <w:rsid w:val="000979D4"/>
    <w:rsid w:val="000B79EF"/>
    <w:rsid w:val="000C5897"/>
    <w:rsid w:val="001855F6"/>
    <w:rsid w:val="002A3057"/>
    <w:rsid w:val="002B1A6F"/>
    <w:rsid w:val="002C21A3"/>
    <w:rsid w:val="002E633B"/>
    <w:rsid w:val="00306E24"/>
    <w:rsid w:val="00331677"/>
    <w:rsid w:val="003D7783"/>
    <w:rsid w:val="003F7159"/>
    <w:rsid w:val="00411DFC"/>
    <w:rsid w:val="00435451"/>
    <w:rsid w:val="00450E9B"/>
    <w:rsid w:val="00462E45"/>
    <w:rsid w:val="0048523E"/>
    <w:rsid w:val="00490015"/>
    <w:rsid w:val="004C5B88"/>
    <w:rsid w:val="004F2F47"/>
    <w:rsid w:val="005421F3"/>
    <w:rsid w:val="00587887"/>
    <w:rsid w:val="005B3203"/>
    <w:rsid w:val="005B6235"/>
    <w:rsid w:val="00606960"/>
    <w:rsid w:val="00666747"/>
    <w:rsid w:val="006956C6"/>
    <w:rsid w:val="00705612"/>
    <w:rsid w:val="00721D8F"/>
    <w:rsid w:val="00790F57"/>
    <w:rsid w:val="007D23C0"/>
    <w:rsid w:val="00822AC6"/>
    <w:rsid w:val="00826D2B"/>
    <w:rsid w:val="0086314A"/>
    <w:rsid w:val="008E0411"/>
    <w:rsid w:val="008E0B90"/>
    <w:rsid w:val="00A42906"/>
    <w:rsid w:val="00A83A03"/>
    <w:rsid w:val="00AB4F00"/>
    <w:rsid w:val="00AD6FE7"/>
    <w:rsid w:val="00AF652D"/>
    <w:rsid w:val="00B77A41"/>
    <w:rsid w:val="00BC0E18"/>
    <w:rsid w:val="00BD4503"/>
    <w:rsid w:val="00C17EDC"/>
    <w:rsid w:val="00C931BC"/>
    <w:rsid w:val="00CB1D0D"/>
    <w:rsid w:val="00CD7A28"/>
    <w:rsid w:val="00D46431"/>
    <w:rsid w:val="00D57F8F"/>
    <w:rsid w:val="00D85B63"/>
    <w:rsid w:val="00DD1352"/>
    <w:rsid w:val="00E21010"/>
    <w:rsid w:val="00E2202F"/>
    <w:rsid w:val="00E82462"/>
    <w:rsid w:val="00E908A3"/>
    <w:rsid w:val="00F3478B"/>
    <w:rsid w:val="00FA02C8"/>
    <w:rsid w:val="00FD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2963"/>
  <w15:docId w15:val="{19446970-D086-446E-B851-FDEEC6E6F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9C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7783"/>
  </w:style>
  <w:style w:type="paragraph" w:styleId="Footer">
    <w:name w:val="footer"/>
    <w:basedOn w:val="Normal"/>
    <w:link w:val="FooterChar"/>
    <w:uiPriority w:val="99"/>
    <w:unhideWhenUsed/>
    <w:rsid w:val="003D7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7783"/>
  </w:style>
  <w:style w:type="paragraph" w:styleId="NoSpacing">
    <w:name w:val="No Spacing"/>
    <w:uiPriority w:val="1"/>
    <w:qFormat/>
    <w:rsid w:val="00D464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7A4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A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emma.briers@practiceplus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98B8.F4A8197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F848-A35A-4674-85AD-BAACE60E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Kidd</dc:creator>
  <cp:lastModifiedBy>Gemma Briers</cp:lastModifiedBy>
  <cp:revision>5</cp:revision>
  <cp:lastPrinted>2019-07-29T12:59:00Z</cp:lastPrinted>
  <dcterms:created xsi:type="dcterms:W3CDTF">2024-05-17T11:44:00Z</dcterms:created>
  <dcterms:modified xsi:type="dcterms:W3CDTF">2024-05-20T13:45:00Z</dcterms:modified>
</cp:coreProperties>
</file>