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ED102" w14:textId="77777777" w:rsidR="003D431F" w:rsidRPr="00045E73" w:rsidRDefault="003D431F" w:rsidP="003D431F">
      <w:pPr>
        <w:jc w:val="center"/>
        <w:rPr>
          <w:rFonts w:ascii="Arial" w:hAnsi="Arial" w:cs="Arial"/>
        </w:rPr>
      </w:pPr>
    </w:p>
    <w:p w14:paraId="7AD4FEA8" w14:textId="77777777" w:rsidR="003D431F" w:rsidRPr="00045E73" w:rsidRDefault="003D431F" w:rsidP="003D431F">
      <w:pPr>
        <w:pStyle w:val="Heading5"/>
        <w:jc w:val="center"/>
      </w:pPr>
      <w:r w:rsidRPr="00045E73">
        <w:t>JOB DESCRIPTION</w:t>
      </w:r>
    </w:p>
    <w:p w14:paraId="583A776E" w14:textId="77777777" w:rsidR="003D431F" w:rsidRPr="00045E73" w:rsidRDefault="003D431F" w:rsidP="003D431F"/>
    <w:p w14:paraId="56048F4D" w14:textId="77777777" w:rsidR="003D431F" w:rsidRPr="00045E73" w:rsidRDefault="003D431F" w:rsidP="003D431F">
      <w:pPr>
        <w:jc w:val="both"/>
        <w:rPr>
          <w:rFonts w:ascii="Arial" w:hAnsi="Arial" w:cs="Arial"/>
          <w:b/>
          <w:bCs/>
          <w:sz w:val="22"/>
        </w:rPr>
      </w:pPr>
    </w:p>
    <w:p w14:paraId="07FA5CBC" w14:textId="77777777" w:rsidR="003D431F" w:rsidRPr="00045E73" w:rsidRDefault="003D431F" w:rsidP="003D431F">
      <w:r w:rsidRPr="00045E73">
        <w:rPr>
          <w:rFonts w:ascii="Arial" w:hAnsi="Arial" w:cs="Arial"/>
          <w:b/>
          <w:bCs/>
          <w:sz w:val="22"/>
        </w:rPr>
        <w:t xml:space="preserve">JOB TITLE:  </w:t>
      </w:r>
      <w:r w:rsidRPr="00045E73">
        <w:rPr>
          <w:rFonts w:ascii="Arial" w:hAnsi="Arial" w:cs="Arial"/>
          <w:b/>
          <w:bCs/>
          <w:sz w:val="22"/>
        </w:rPr>
        <w:tab/>
      </w:r>
      <w:r w:rsidRPr="00045E73">
        <w:rPr>
          <w:rFonts w:ascii="Arial" w:hAnsi="Arial" w:cs="Arial"/>
          <w:b/>
          <w:bCs/>
          <w:sz w:val="22"/>
        </w:rPr>
        <w:tab/>
      </w:r>
      <w:r w:rsidRPr="00045E73">
        <w:rPr>
          <w:rFonts w:ascii="Arial" w:hAnsi="Arial" w:cs="Arial"/>
          <w:b/>
          <w:bCs/>
          <w:sz w:val="22"/>
        </w:rPr>
        <w:tab/>
      </w:r>
      <w:r>
        <w:rPr>
          <w:rFonts w:ascii="Arial" w:hAnsi="Arial" w:cs="Arial"/>
          <w:bCs/>
          <w:sz w:val="22"/>
        </w:rPr>
        <w:t xml:space="preserve">Physiotherapist </w:t>
      </w:r>
    </w:p>
    <w:p w14:paraId="2AC45105" w14:textId="77777777" w:rsidR="003D431F" w:rsidRPr="00045E73" w:rsidRDefault="003D431F" w:rsidP="003D431F">
      <w:pPr>
        <w:jc w:val="both"/>
        <w:rPr>
          <w:rFonts w:ascii="Arial" w:hAnsi="Arial" w:cs="Arial"/>
          <w:b/>
          <w:bCs/>
          <w:sz w:val="22"/>
        </w:rPr>
      </w:pPr>
    </w:p>
    <w:p w14:paraId="4864F38C" w14:textId="77777777" w:rsidR="003D431F" w:rsidRPr="00045E73" w:rsidRDefault="003D431F" w:rsidP="003D431F">
      <w:pPr>
        <w:jc w:val="both"/>
        <w:rPr>
          <w:rFonts w:ascii="Arial" w:hAnsi="Arial" w:cs="Arial"/>
          <w:b/>
          <w:bCs/>
          <w:sz w:val="22"/>
        </w:rPr>
      </w:pPr>
      <w:r w:rsidRPr="00045E73">
        <w:rPr>
          <w:rFonts w:ascii="Arial" w:hAnsi="Arial" w:cs="Arial"/>
          <w:b/>
          <w:bCs/>
          <w:sz w:val="22"/>
        </w:rPr>
        <w:t xml:space="preserve">RESPONSIBLE TO: </w:t>
      </w:r>
      <w:r w:rsidRPr="00045E73">
        <w:rPr>
          <w:rFonts w:ascii="Arial" w:hAnsi="Arial" w:cs="Arial"/>
          <w:b/>
          <w:bCs/>
          <w:sz w:val="22"/>
        </w:rPr>
        <w:tab/>
      </w:r>
      <w:r w:rsidRPr="00045E73">
        <w:rPr>
          <w:rFonts w:ascii="Arial" w:hAnsi="Arial" w:cs="Arial"/>
          <w:b/>
          <w:bCs/>
          <w:sz w:val="22"/>
        </w:rPr>
        <w:tab/>
      </w:r>
      <w:r>
        <w:rPr>
          <w:rFonts w:ascii="Arial" w:hAnsi="Arial" w:cs="Arial"/>
          <w:bCs/>
          <w:sz w:val="22"/>
        </w:rPr>
        <w:t>Physiotherapy Manager</w:t>
      </w:r>
    </w:p>
    <w:p w14:paraId="63E02DAE" w14:textId="77777777" w:rsidR="003D431F" w:rsidRPr="00045E73" w:rsidRDefault="003D431F" w:rsidP="003D431F">
      <w:pPr>
        <w:jc w:val="both"/>
        <w:rPr>
          <w:rFonts w:ascii="Arial" w:hAnsi="Arial" w:cs="Arial"/>
          <w:b/>
          <w:bCs/>
          <w:sz w:val="22"/>
        </w:rPr>
      </w:pPr>
    </w:p>
    <w:p w14:paraId="2A4554AA" w14:textId="77777777" w:rsidR="003D431F" w:rsidRPr="00045E73" w:rsidRDefault="003D431F" w:rsidP="003D431F">
      <w:pPr>
        <w:jc w:val="both"/>
        <w:rPr>
          <w:rFonts w:ascii="Arial" w:hAnsi="Arial" w:cs="Arial"/>
          <w:b/>
          <w:bCs/>
          <w:sz w:val="22"/>
          <w:u w:val="single"/>
        </w:rPr>
      </w:pPr>
      <w:r w:rsidRPr="00045E73">
        <w:rPr>
          <w:rFonts w:ascii="Arial" w:hAnsi="Arial" w:cs="Arial"/>
          <w:b/>
          <w:bCs/>
          <w:sz w:val="22"/>
        </w:rPr>
        <w:t>ACCOUNTABLE TO:</w:t>
      </w:r>
      <w:r w:rsidRPr="00045E73">
        <w:rPr>
          <w:rFonts w:ascii="Arial" w:hAnsi="Arial" w:cs="Arial"/>
          <w:b/>
          <w:bCs/>
          <w:sz w:val="22"/>
        </w:rPr>
        <w:tab/>
      </w:r>
      <w:r w:rsidRPr="00045E73">
        <w:rPr>
          <w:rFonts w:ascii="Arial" w:hAnsi="Arial" w:cs="Arial"/>
          <w:b/>
          <w:bCs/>
          <w:sz w:val="22"/>
        </w:rPr>
        <w:tab/>
      </w:r>
      <w:r>
        <w:rPr>
          <w:rFonts w:ascii="Arial" w:hAnsi="Arial" w:cs="Arial"/>
          <w:bCs/>
          <w:sz w:val="22"/>
        </w:rPr>
        <w:t>Head of Nursing and Clinical Services Manager</w:t>
      </w:r>
    </w:p>
    <w:p w14:paraId="40CDB92D" w14:textId="77777777" w:rsidR="003D431F" w:rsidRPr="00045E73" w:rsidRDefault="003D431F" w:rsidP="003D431F">
      <w:pPr>
        <w:jc w:val="both"/>
        <w:rPr>
          <w:rFonts w:ascii="Arial" w:hAnsi="Arial" w:cs="Arial"/>
          <w:b/>
          <w:bCs/>
          <w:sz w:val="22"/>
        </w:rPr>
      </w:pPr>
      <w:r w:rsidRPr="00045E73">
        <w:rPr>
          <w:rFonts w:ascii="Arial" w:hAnsi="Arial" w:cs="Arial"/>
          <w:b/>
          <w:bCs/>
          <w:sz w:val="22"/>
        </w:rPr>
        <w:tab/>
      </w:r>
    </w:p>
    <w:p w14:paraId="2F45CEC3" w14:textId="77777777" w:rsidR="003D431F" w:rsidRPr="00045E73" w:rsidRDefault="003D431F" w:rsidP="003D431F">
      <w:pPr>
        <w:jc w:val="both"/>
        <w:rPr>
          <w:rFonts w:ascii="Arial" w:hAnsi="Arial" w:cs="Arial"/>
          <w:sz w:val="22"/>
        </w:rPr>
      </w:pPr>
    </w:p>
    <w:p w14:paraId="2419D965" w14:textId="77777777" w:rsidR="003D431F" w:rsidRPr="00045E73" w:rsidRDefault="003D431F" w:rsidP="003D431F">
      <w:pPr>
        <w:pStyle w:val="Heading2"/>
        <w:jc w:val="both"/>
        <w:rPr>
          <w:rFonts w:ascii="Arial" w:hAnsi="Arial" w:cs="Arial"/>
          <w:b/>
          <w:sz w:val="22"/>
          <w:szCs w:val="22"/>
        </w:rPr>
      </w:pPr>
      <w:r w:rsidRPr="00045E73">
        <w:rPr>
          <w:rFonts w:ascii="Arial" w:hAnsi="Arial" w:cs="Arial"/>
          <w:b/>
          <w:sz w:val="22"/>
          <w:szCs w:val="22"/>
        </w:rPr>
        <w:t>JOB SUMMARY</w:t>
      </w:r>
    </w:p>
    <w:p w14:paraId="0EB5C745" w14:textId="77777777" w:rsidR="003D431F" w:rsidRPr="00045E73" w:rsidRDefault="003D431F" w:rsidP="003D431F">
      <w:pPr>
        <w:jc w:val="both"/>
        <w:rPr>
          <w:rFonts w:ascii="Arial" w:hAnsi="Arial" w:cs="Arial"/>
          <w:sz w:val="22"/>
          <w:szCs w:val="22"/>
        </w:rPr>
      </w:pPr>
    </w:p>
    <w:p w14:paraId="6EAA51CB" w14:textId="1953FAD9" w:rsidR="003D431F" w:rsidRDefault="003D431F" w:rsidP="003D431F">
      <w:pPr>
        <w:rPr>
          <w:rFonts w:ascii="Arial" w:hAnsi="Arial" w:cs="Arial"/>
          <w:sz w:val="22"/>
          <w:szCs w:val="22"/>
        </w:rPr>
      </w:pPr>
      <w:r>
        <w:rPr>
          <w:rFonts w:ascii="Arial" w:hAnsi="Arial" w:cs="Arial"/>
          <w:sz w:val="22"/>
          <w:szCs w:val="22"/>
        </w:rPr>
        <w:t xml:space="preserve">To provide an effective and professional Physiotherapy service to patients using the </w:t>
      </w:r>
      <w:r w:rsidR="005934F7">
        <w:rPr>
          <w:rFonts w:ascii="Arial" w:hAnsi="Arial" w:cs="Arial"/>
          <w:sz w:val="22"/>
          <w:szCs w:val="22"/>
        </w:rPr>
        <w:t>hospital</w:t>
      </w:r>
      <w:r>
        <w:rPr>
          <w:rFonts w:ascii="Arial" w:hAnsi="Arial" w:cs="Arial"/>
          <w:sz w:val="22"/>
          <w:szCs w:val="22"/>
        </w:rPr>
        <w:t>. To ensure that all Physiotherapy care being provided meets the agreed clinical protocols and reflects best practice within the field of Orthopaedics. Work as a key member of the multi-disciplinary team within the Outpatient Department, Ward and Day Surgery areas. To ensure patients and carers receive all the required information and educational programmes to ensure patient compliance with set clinical protocols.</w:t>
      </w:r>
    </w:p>
    <w:p w14:paraId="1710CDA3" w14:textId="77777777" w:rsidR="003D431F" w:rsidRPr="008860BE" w:rsidRDefault="003D431F" w:rsidP="003D431F">
      <w:pPr>
        <w:rPr>
          <w:rFonts w:ascii="Arial" w:hAnsi="Arial" w:cs="Arial"/>
          <w:sz w:val="22"/>
          <w:szCs w:val="22"/>
        </w:rPr>
      </w:pPr>
    </w:p>
    <w:p w14:paraId="7AADA779" w14:textId="77777777" w:rsidR="003D431F" w:rsidRPr="00045E73" w:rsidRDefault="003D431F" w:rsidP="003D431F">
      <w:pPr>
        <w:jc w:val="both"/>
        <w:rPr>
          <w:rFonts w:ascii="Arial" w:hAnsi="Arial" w:cs="Arial"/>
          <w:sz w:val="22"/>
          <w:szCs w:val="22"/>
        </w:rPr>
      </w:pPr>
    </w:p>
    <w:p w14:paraId="72FED52D" w14:textId="77777777" w:rsidR="003D431F" w:rsidRPr="008860BE" w:rsidRDefault="003D431F" w:rsidP="003D431F">
      <w:pPr>
        <w:jc w:val="both"/>
        <w:rPr>
          <w:rFonts w:ascii="Arial" w:hAnsi="Arial" w:cs="Arial"/>
          <w:sz w:val="22"/>
          <w:szCs w:val="22"/>
        </w:rPr>
      </w:pPr>
    </w:p>
    <w:p w14:paraId="354501E1" w14:textId="77777777" w:rsidR="003D431F" w:rsidRPr="008860BE" w:rsidRDefault="003D431F" w:rsidP="003D431F">
      <w:pPr>
        <w:pStyle w:val="Heading3"/>
        <w:jc w:val="both"/>
        <w:rPr>
          <w:rFonts w:ascii="Arial" w:hAnsi="Arial" w:cs="Arial"/>
          <w:sz w:val="22"/>
          <w:szCs w:val="22"/>
        </w:rPr>
      </w:pPr>
      <w:r w:rsidRPr="008860BE">
        <w:rPr>
          <w:rFonts w:ascii="Arial" w:hAnsi="Arial" w:cs="Arial"/>
          <w:sz w:val="22"/>
          <w:szCs w:val="22"/>
        </w:rPr>
        <w:t>Principal Duties and Responsibilities</w:t>
      </w:r>
    </w:p>
    <w:p w14:paraId="3365E92F" w14:textId="77777777" w:rsidR="003D431F" w:rsidRPr="008860BE" w:rsidRDefault="003D431F" w:rsidP="003D431F">
      <w:pPr>
        <w:rPr>
          <w:rFonts w:ascii="Arial" w:hAnsi="Arial" w:cs="Arial"/>
          <w:sz w:val="22"/>
          <w:szCs w:val="22"/>
        </w:rPr>
      </w:pPr>
    </w:p>
    <w:p w14:paraId="67AF7EBF" w14:textId="77777777" w:rsidR="003D431F" w:rsidRDefault="003D431F" w:rsidP="003D431F">
      <w:pPr>
        <w:rPr>
          <w:rFonts w:ascii="Arial" w:hAnsi="Arial" w:cs="Arial"/>
          <w:sz w:val="22"/>
          <w:szCs w:val="22"/>
        </w:rPr>
      </w:pPr>
      <w:r>
        <w:rPr>
          <w:rFonts w:ascii="Arial" w:hAnsi="Arial" w:cs="Arial"/>
          <w:sz w:val="22"/>
          <w:szCs w:val="22"/>
        </w:rPr>
        <w:t>The role has managerial, clinical, educational and professional development responsibilities.</w:t>
      </w:r>
    </w:p>
    <w:p w14:paraId="529E5AF3" w14:textId="77777777" w:rsidR="003D431F" w:rsidRPr="00045E73" w:rsidRDefault="003D431F" w:rsidP="003D431F">
      <w:pPr>
        <w:rPr>
          <w:rFonts w:ascii="Arial" w:hAnsi="Arial" w:cs="Arial"/>
          <w:sz w:val="22"/>
          <w:szCs w:val="22"/>
        </w:rPr>
      </w:pPr>
    </w:p>
    <w:p w14:paraId="2013F5E5" w14:textId="77777777" w:rsidR="003D431F" w:rsidRDefault="003D431F" w:rsidP="003D431F">
      <w:pPr>
        <w:rPr>
          <w:rFonts w:ascii="Arial" w:hAnsi="Arial" w:cs="Arial"/>
          <w:b/>
          <w:sz w:val="22"/>
          <w:szCs w:val="22"/>
          <w:u w:val="single"/>
        </w:rPr>
      </w:pPr>
      <w:r w:rsidRPr="008860BE">
        <w:rPr>
          <w:rFonts w:ascii="Arial" w:hAnsi="Arial" w:cs="Arial"/>
          <w:b/>
          <w:sz w:val="22"/>
          <w:szCs w:val="22"/>
          <w:u w:val="single"/>
        </w:rPr>
        <w:t>Managerial</w:t>
      </w:r>
    </w:p>
    <w:p w14:paraId="38CD0EF6" w14:textId="77777777" w:rsidR="003D431F" w:rsidRPr="008860BE" w:rsidRDefault="003D431F" w:rsidP="003D431F">
      <w:pPr>
        <w:rPr>
          <w:rFonts w:ascii="Arial" w:hAnsi="Arial" w:cs="Arial"/>
          <w:b/>
          <w:sz w:val="22"/>
          <w:szCs w:val="22"/>
          <w:u w:val="single"/>
        </w:rPr>
      </w:pPr>
    </w:p>
    <w:p w14:paraId="2DC3B2C2" w14:textId="77777777" w:rsidR="003D431F" w:rsidRDefault="003D431F" w:rsidP="003D431F">
      <w:pPr>
        <w:numPr>
          <w:ilvl w:val="0"/>
          <w:numId w:val="6"/>
        </w:numPr>
        <w:tabs>
          <w:tab w:val="clear" w:pos="720"/>
          <w:tab w:val="num" w:pos="360"/>
        </w:tabs>
        <w:ind w:left="360"/>
        <w:rPr>
          <w:rFonts w:ascii="Arial" w:hAnsi="Arial" w:cs="Arial"/>
          <w:sz w:val="22"/>
          <w:szCs w:val="22"/>
        </w:rPr>
      </w:pPr>
      <w:r w:rsidRPr="008860BE">
        <w:rPr>
          <w:rFonts w:ascii="Arial" w:hAnsi="Arial" w:cs="Arial"/>
          <w:sz w:val="22"/>
          <w:szCs w:val="22"/>
        </w:rPr>
        <w:t xml:space="preserve">To </w:t>
      </w:r>
      <w:r>
        <w:rPr>
          <w:rFonts w:ascii="Arial" w:hAnsi="Arial" w:cs="Arial"/>
          <w:sz w:val="22"/>
          <w:szCs w:val="22"/>
        </w:rPr>
        <w:t xml:space="preserve">managed own workload during pre-assessment clinics, pre-surgical treatments and all </w:t>
      </w:r>
      <w:proofErr w:type="spellStart"/>
      <w:r>
        <w:rPr>
          <w:rFonts w:ascii="Arial" w:hAnsi="Arial" w:cs="Arial"/>
          <w:sz w:val="22"/>
          <w:szCs w:val="22"/>
        </w:rPr>
        <w:t>peri</w:t>
      </w:r>
      <w:proofErr w:type="spellEnd"/>
      <w:r>
        <w:rPr>
          <w:rFonts w:ascii="Arial" w:hAnsi="Arial" w:cs="Arial"/>
          <w:sz w:val="22"/>
          <w:szCs w:val="22"/>
        </w:rPr>
        <w:t>-operative care</w:t>
      </w:r>
    </w:p>
    <w:p w14:paraId="47AD8994"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participate in clinical audit as required</w:t>
      </w:r>
    </w:p>
    <w:p w14:paraId="6783C915"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regularly inspect all equipment used and report any defects</w:t>
      </w:r>
    </w:p>
    <w:p w14:paraId="45C60E0F"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deputise in specific tasks delegated by the Lead Physiotherapist</w:t>
      </w:r>
    </w:p>
    <w:p w14:paraId="5A1630B6" w14:textId="77777777" w:rsidR="003D431F" w:rsidRPr="00045E73" w:rsidRDefault="003D431F" w:rsidP="003D431F">
      <w:pPr>
        <w:jc w:val="both"/>
        <w:rPr>
          <w:rFonts w:ascii="Arial" w:hAnsi="Arial" w:cs="Arial"/>
          <w:sz w:val="22"/>
          <w:szCs w:val="22"/>
        </w:rPr>
      </w:pPr>
    </w:p>
    <w:p w14:paraId="2057991A" w14:textId="77777777" w:rsidR="003D431F" w:rsidRDefault="003D431F" w:rsidP="003D431F">
      <w:pPr>
        <w:jc w:val="both"/>
        <w:rPr>
          <w:rFonts w:ascii="Arial" w:hAnsi="Arial" w:cs="Arial"/>
          <w:b/>
          <w:sz w:val="22"/>
          <w:szCs w:val="22"/>
          <w:u w:val="single"/>
        </w:rPr>
      </w:pPr>
      <w:r>
        <w:rPr>
          <w:rFonts w:ascii="Arial" w:hAnsi="Arial" w:cs="Arial"/>
          <w:b/>
          <w:sz w:val="22"/>
          <w:szCs w:val="22"/>
          <w:u w:val="single"/>
        </w:rPr>
        <w:t>Clinical/Professional</w:t>
      </w:r>
    </w:p>
    <w:p w14:paraId="5B992BE6" w14:textId="77777777" w:rsidR="003D431F" w:rsidRPr="00070E30" w:rsidRDefault="003D431F" w:rsidP="003D431F">
      <w:pPr>
        <w:jc w:val="both"/>
        <w:rPr>
          <w:rFonts w:ascii="Arial" w:hAnsi="Arial" w:cs="Arial"/>
          <w:b/>
          <w:sz w:val="22"/>
          <w:szCs w:val="22"/>
          <w:u w:val="single"/>
        </w:rPr>
      </w:pPr>
    </w:p>
    <w:p w14:paraId="1E35EBE7"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be able to undertake and record a through, sensitive and detailed assessment, using appropriate techniques and equipment</w:t>
      </w:r>
    </w:p>
    <w:p w14:paraId="15A7AC20"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be able to analyse and evaluate the information collected</w:t>
      </w:r>
    </w:p>
    <w:p w14:paraId="5C830BBC"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To be able to use research, evidence based practice, reasoning and problem solving </w:t>
      </w:r>
      <w:proofErr w:type="spellStart"/>
      <w:r>
        <w:rPr>
          <w:rFonts w:ascii="Arial" w:hAnsi="Arial" w:cs="Arial"/>
          <w:sz w:val="22"/>
          <w:szCs w:val="22"/>
        </w:rPr>
        <w:t>skils</w:t>
      </w:r>
      <w:proofErr w:type="spellEnd"/>
      <w:r>
        <w:rPr>
          <w:rFonts w:ascii="Arial" w:hAnsi="Arial" w:cs="Arial"/>
          <w:sz w:val="22"/>
          <w:szCs w:val="22"/>
        </w:rPr>
        <w:t xml:space="preserve"> to determine appropriate actions</w:t>
      </w:r>
    </w:p>
    <w:p w14:paraId="2A660969"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recognise the need to discuss and be able to explain the rationale for the use of Physiotherapy interventions</w:t>
      </w:r>
    </w:p>
    <w:p w14:paraId="2783BA04"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be able to form a diagnosis on the basis of a Physiotherapy assessment</w:t>
      </w:r>
    </w:p>
    <w:p w14:paraId="03840020"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be responsible to the efficient assessment, treatment and management of own patient load to a high professional standard</w:t>
      </w:r>
    </w:p>
    <w:p w14:paraId="7A0588D7"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work closely with the Surgeons, Nurses and all the multi-disciplinary team to ensure that all patient physical therapy needs are assessed and care plans directly reflect their individual needs</w:t>
      </w:r>
    </w:p>
    <w:p w14:paraId="415F894E"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lastRenderedPageBreak/>
        <w:t>With the support of the Lead Physiotherapist, to develop new working practices and keep abreast of new developments, techniques and treatments in the field of Musculoskeletal Physiotherapy</w:t>
      </w:r>
    </w:p>
    <w:p w14:paraId="09235014"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be responsible for the keeping of accurate and confidential records</w:t>
      </w:r>
    </w:p>
    <w:p w14:paraId="2AC3C178" w14:textId="3C4C1F53"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To be willing to work on weekends including bank holidays as deemed essential to meet the targets of the </w:t>
      </w:r>
      <w:r w:rsidR="005934F7">
        <w:rPr>
          <w:rFonts w:ascii="Arial" w:hAnsi="Arial" w:cs="Arial"/>
          <w:sz w:val="22"/>
          <w:szCs w:val="22"/>
        </w:rPr>
        <w:t>hospital</w:t>
      </w:r>
    </w:p>
    <w:p w14:paraId="32E1E6E5"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undertake ordering and demonstration and of the use of mobility and home aids, in the education of patients prior to surgery</w:t>
      </w:r>
    </w:p>
    <w:p w14:paraId="1F63B1EA"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participate in the education of patients who are undergoing orthopaedic procedures and their carers</w:t>
      </w:r>
    </w:p>
    <w:p w14:paraId="4EAD25DD"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always practice within the legal and ethical boundaries of the profession</w:t>
      </w:r>
    </w:p>
    <w:p w14:paraId="6392708A" w14:textId="54AE0BC7" w:rsidR="003D431F" w:rsidRPr="008860BE"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To work within the Physiotherapy team to implement best practice within Practice Plus Group Physiotherapy protocols</w:t>
      </w:r>
    </w:p>
    <w:p w14:paraId="03F4557F" w14:textId="77777777" w:rsidR="003D431F" w:rsidRPr="000E7EE8" w:rsidRDefault="003D431F" w:rsidP="003D431F">
      <w:pPr>
        <w:ind w:left="360"/>
        <w:rPr>
          <w:rFonts w:ascii="Verdana" w:hAnsi="Verdana"/>
          <w:sz w:val="20"/>
          <w:szCs w:val="20"/>
        </w:rPr>
      </w:pPr>
    </w:p>
    <w:p w14:paraId="4F80AA2D" w14:textId="77777777" w:rsidR="003D431F" w:rsidRDefault="003D431F" w:rsidP="003D431F">
      <w:pPr>
        <w:jc w:val="both"/>
        <w:rPr>
          <w:rFonts w:ascii="Arial" w:hAnsi="Arial" w:cs="Arial"/>
          <w:b/>
          <w:sz w:val="22"/>
          <w:szCs w:val="22"/>
          <w:u w:val="single"/>
        </w:rPr>
      </w:pPr>
      <w:r w:rsidRPr="00070E30">
        <w:rPr>
          <w:rFonts w:ascii="Arial" w:hAnsi="Arial" w:cs="Arial"/>
          <w:b/>
          <w:sz w:val="22"/>
          <w:szCs w:val="22"/>
          <w:u w:val="single"/>
        </w:rPr>
        <w:t>Education and Training</w:t>
      </w:r>
    </w:p>
    <w:p w14:paraId="160D4D4D" w14:textId="77777777" w:rsidR="003D431F" w:rsidRPr="00070E30" w:rsidRDefault="003D431F" w:rsidP="003D431F">
      <w:pPr>
        <w:jc w:val="both"/>
        <w:rPr>
          <w:rFonts w:ascii="Arial" w:hAnsi="Arial" w:cs="Arial"/>
          <w:b/>
          <w:sz w:val="22"/>
          <w:szCs w:val="22"/>
          <w:u w:val="single"/>
        </w:rPr>
      </w:pPr>
    </w:p>
    <w:p w14:paraId="175B4B5B" w14:textId="65E6BF7F" w:rsidR="003D431F" w:rsidRPr="004E5F08" w:rsidRDefault="003D431F" w:rsidP="003D431F">
      <w:pPr>
        <w:numPr>
          <w:ilvl w:val="0"/>
          <w:numId w:val="6"/>
        </w:numPr>
        <w:tabs>
          <w:tab w:val="clear" w:pos="720"/>
          <w:tab w:val="num" w:pos="360"/>
        </w:tabs>
        <w:ind w:left="360"/>
        <w:rPr>
          <w:rFonts w:ascii="Arial" w:hAnsi="Arial" w:cs="Arial"/>
          <w:sz w:val="22"/>
          <w:szCs w:val="22"/>
        </w:rPr>
      </w:pPr>
      <w:r w:rsidRPr="00070E30">
        <w:rPr>
          <w:rFonts w:ascii="Arial" w:hAnsi="Arial" w:cs="Arial"/>
          <w:sz w:val="22"/>
          <w:szCs w:val="22"/>
        </w:rPr>
        <w:t xml:space="preserve">To ensure that all staff receive an annual performance review against personal objectives which may be linked to </w:t>
      </w:r>
      <w:r>
        <w:rPr>
          <w:rFonts w:ascii="Arial" w:hAnsi="Arial" w:cs="Arial"/>
          <w:sz w:val="22"/>
          <w:szCs w:val="22"/>
        </w:rPr>
        <w:t>Practice Plus Group</w:t>
      </w:r>
      <w:r w:rsidRPr="00070E30">
        <w:rPr>
          <w:rFonts w:ascii="Arial" w:hAnsi="Arial" w:cs="Arial"/>
          <w:sz w:val="22"/>
          <w:szCs w:val="22"/>
        </w:rPr>
        <w:t xml:space="preserve"> business objectives.  Ensure that staff training needs are identified and implemented, empowering staff to develop their full potential</w:t>
      </w:r>
    </w:p>
    <w:p w14:paraId="2466A75F"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sidRPr="00070E30">
        <w:rPr>
          <w:rFonts w:ascii="Arial" w:hAnsi="Arial" w:cs="Arial"/>
          <w:sz w:val="22"/>
          <w:szCs w:val="22"/>
        </w:rPr>
        <w:t>To adhere at all times to the relevant regulatory bodies framework and guidance</w:t>
      </w:r>
    </w:p>
    <w:p w14:paraId="112F9BAA"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sidRPr="00070E30">
        <w:rPr>
          <w:rFonts w:ascii="Arial" w:hAnsi="Arial" w:cs="Arial"/>
          <w:sz w:val="22"/>
          <w:szCs w:val="22"/>
        </w:rPr>
        <w:t>To take responsibility for planning self and professional development, identifying personal objectives for discussion at individual performance review</w:t>
      </w:r>
    </w:p>
    <w:p w14:paraId="6A738C6A"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sidRPr="00070E30">
        <w:rPr>
          <w:rFonts w:ascii="Arial" w:hAnsi="Arial" w:cs="Arial"/>
          <w:sz w:val="22"/>
          <w:szCs w:val="22"/>
        </w:rPr>
        <w:t>To be responsible for attending mandatory training sessions and to ensure that all policies and procedures are adhered to</w:t>
      </w:r>
    </w:p>
    <w:p w14:paraId="6DDEBF88" w14:textId="77777777" w:rsidR="003D431F" w:rsidRPr="00070E30" w:rsidRDefault="003D431F" w:rsidP="003D431F">
      <w:pPr>
        <w:numPr>
          <w:ilvl w:val="0"/>
          <w:numId w:val="6"/>
        </w:numPr>
        <w:tabs>
          <w:tab w:val="clear" w:pos="720"/>
          <w:tab w:val="num" w:pos="360"/>
        </w:tabs>
        <w:ind w:left="360"/>
        <w:rPr>
          <w:rFonts w:ascii="Arial" w:hAnsi="Arial" w:cs="Arial"/>
          <w:sz w:val="22"/>
          <w:szCs w:val="22"/>
        </w:rPr>
      </w:pPr>
      <w:r w:rsidRPr="00070E30">
        <w:rPr>
          <w:rFonts w:ascii="Arial" w:hAnsi="Arial" w:cs="Arial"/>
          <w:sz w:val="22"/>
          <w:szCs w:val="22"/>
        </w:rPr>
        <w:t>To have active participation in staff induction and training of all team members</w:t>
      </w:r>
    </w:p>
    <w:p w14:paraId="1566BC5F" w14:textId="77777777" w:rsidR="003D431F" w:rsidRPr="00070E30" w:rsidRDefault="003D431F" w:rsidP="003D431F">
      <w:pPr>
        <w:ind w:left="360"/>
        <w:jc w:val="both"/>
        <w:rPr>
          <w:rFonts w:ascii="Arial" w:hAnsi="Arial" w:cs="Arial"/>
          <w:sz w:val="22"/>
          <w:szCs w:val="22"/>
        </w:rPr>
      </w:pPr>
    </w:p>
    <w:p w14:paraId="215534A6" w14:textId="77777777" w:rsidR="003D431F" w:rsidRDefault="003D431F" w:rsidP="003D431F">
      <w:pPr>
        <w:jc w:val="both"/>
        <w:rPr>
          <w:rFonts w:ascii="Arial" w:hAnsi="Arial" w:cs="Arial"/>
          <w:b/>
          <w:sz w:val="22"/>
          <w:u w:val="single"/>
        </w:rPr>
      </w:pPr>
      <w:r>
        <w:rPr>
          <w:rFonts w:ascii="Arial" w:hAnsi="Arial" w:cs="Arial"/>
          <w:b/>
          <w:sz w:val="22"/>
          <w:u w:val="single"/>
        </w:rPr>
        <w:t>Quality Issues</w:t>
      </w:r>
    </w:p>
    <w:p w14:paraId="5CD17741" w14:textId="1B758542" w:rsidR="003D431F" w:rsidRPr="004E5F08"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Promote clinical excellence and best evidence practice reflecting Practice Plus Group philosophy.</w:t>
      </w:r>
    </w:p>
    <w:p w14:paraId="6AD8E63B"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Participate in annual review of protocols and evidence based documentation.</w:t>
      </w:r>
    </w:p>
    <w:p w14:paraId="1E055BAC"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Participate in clinical audit strategy.</w:t>
      </w:r>
    </w:p>
    <w:p w14:paraId="4E9AA13C"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Act responsibly as an employee to maintain a safe and healthy environment for service users, visitors and staff.</w:t>
      </w:r>
    </w:p>
    <w:p w14:paraId="1D286D24"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Reporting any incidents as per local guidelines.</w:t>
      </w:r>
    </w:p>
    <w:p w14:paraId="32EFB899"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Advocate for patients where feedback has been received.</w:t>
      </w:r>
    </w:p>
    <w:p w14:paraId="31899A1A" w14:textId="77777777" w:rsidR="003D431F" w:rsidRDefault="003D431F" w:rsidP="003D431F">
      <w:pPr>
        <w:jc w:val="both"/>
        <w:rPr>
          <w:rFonts w:ascii="Arial" w:hAnsi="Arial" w:cs="Arial"/>
          <w:b/>
          <w:sz w:val="22"/>
          <w:u w:val="single"/>
        </w:rPr>
      </w:pPr>
    </w:p>
    <w:p w14:paraId="06E9AD18" w14:textId="77777777" w:rsidR="003D431F" w:rsidRPr="00D85F4D" w:rsidRDefault="003D431F" w:rsidP="003D431F">
      <w:pPr>
        <w:spacing w:after="120"/>
        <w:jc w:val="both"/>
        <w:rPr>
          <w:rFonts w:ascii="Arial" w:hAnsi="Arial" w:cs="Arial"/>
          <w:b/>
          <w:sz w:val="22"/>
          <w:u w:val="single"/>
        </w:rPr>
      </w:pPr>
      <w:r>
        <w:rPr>
          <w:rFonts w:ascii="Arial" w:hAnsi="Arial" w:cs="Arial"/>
          <w:b/>
          <w:sz w:val="22"/>
          <w:u w:val="single"/>
        </w:rPr>
        <w:t>Performance Assessment</w:t>
      </w:r>
    </w:p>
    <w:p w14:paraId="4DA2166F" w14:textId="77777777" w:rsidR="003D431F" w:rsidRDefault="003D431F" w:rsidP="003D431F">
      <w:pPr>
        <w:numPr>
          <w:ilvl w:val="0"/>
          <w:numId w:val="6"/>
        </w:numPr>
        <w:tabs>
          <w:tab w:val="clear" w:pos="720"/>
          <w:tab w:val="num" w:pos="360"/>
        </w:tabs>
        <w:ind w:left="360"/>
        <w:rPr>
          <w:rFonts w:ascii="Arial" w:hAnsi="Arial" w:cs="Arial"/>
          <w:sz w:val="22"/>
          <w:szCs w:val="22"/>
        </w:rPr>
      </w:pPr>
      <w:r>
        <w:rPr>
          <w:rFonts w:ascii="Arial" w:hAnsi="Arial" w:cs="Arial"/>
          <w:sz w:val="22"/>
          <w:szCs w:val="22"/>
        </w:rPr>
        <w:t>Participate fully in an annual appraisal process and agree a personal development plan that will ensure that the objectives of the individual, the team are achieved.</w:t>
      </w:r>
    </w:p>
    <w:p w14:paraId="5E437A50" w14:textId="77777777" w:rsidR="003D431F" w:rsidRDefault="003D431F" w:rsidP="003D431F">
      <w:pPr>
        <w:tabs>
          <w:tab w:val="left" w:pos="-720"/>
        </w:tabs>
        <w:suppressAutoHyphens/>
        <w:jc w:val="both"/>
        <w:rPr>
          <w:rFonts w:ascii="Arial" w:hAnsi="Arial" w:cs="Arial"/>
          <w:b/>
          <w:sz w:val="22"/>
          <w:lang w:val="en-US"/>
        </w:rPr>
      </w:pPr>
    </w:p>
    <w:p w14:paraId="5DB82EAB" w14:textId="77777777" w:rsidR="003D431F" w:rsidRPr="0074322F" w:rsidRDefault="003D431F" w:rsidP="003D431F">
      <w:pPr>
        <w:tabs>
          <w:tab w:val="left" w:pos="-720"/>
        </w:tabs>
        <w:suppressAutoHyphens/>
        <w:jc w:val="both"/>
        <w:rPr>
          <w:rFonts w:ascii="Arial" w:hAnsi="Arial" w:cs="Arial"/>
          <w:b/>
          <w:sz w:val="22"/>
          <w:u w:val="single"/>
          <w:lang w:val="en-US"/>
        </w:rPr>
      </w:pPr>
      <w:r w:rsidRPr="0074322F">
        <w:rPr>
          <w:rFonts w:ascii="Arial" w:hAnsi="Arial" w:cs="Arial"/>
          <w:b/>
          <w:sz w:val="22"/>
          <w:u w:val="single"/>
          <w:lang w:val="en-US"/>
        </w:rPr>
        <w:t>General</w:t>
      </w:r>
    </w:p>
    <w:p w14:paraId="7DE34DA1"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sidRPr="004E5F08">
        <w:rPr>
          <w:rFonts w:ascii="Arial" w:hAnsi="Arial" w:cs="Arial"/>
          <w:sz w:val="22"/>
          <w:szCs w:val="22"/>
        </w:rPr>
        <w:t>Carry out your duties at all times with due regard to the Company’s equal opportunities policy.</w:t>
      </w:r>
    </w:p>
    <w:p w14:paraId="14260ED4" w14:textId="77777777" w:rsidR="003D431F" w:rsidRDefault="003D431F" w:rsidP="003D431F">
      <w:pPr>
        <w:tabs>
          <w:tab w:val="left" w:pos="-720"/>
        </w:tabs>
        <w:suppressAutoHyphens/>
        <w:jc w:val="both"/>
        <w:rPr>
          <w:rFonts w:ascii="Arial" w:hAnsi="Arial" w:cs="Arial"/>
          <w:b/>
          <w:sz w:val="22"/>
          <w:lang w:val="en-US"/>
        </w:rPr>
      </w:pPr>
    </w:p>
    <w:p w14:paraId="13139FE1" w14:textId="77777777" w:rsidR="003D431F" w:rsidRDefault="003D431F" w:rsidP="003D431F">
      <w:pPr>
        <w:tabs>
          <w:tab w:val="left" w:pos="-720"/>
        </w:tabs>
        <w:suppressAutoHyphens/>
        <w:jc w:val="both"/>
        <w:rPr>
          <w:rFonts w:ascii="Arial" w:hAnsi="Arial" w:cs="Arial"/>
          <w:b/>
          <w:sz w:val="22"/>
          <w:lang w:val="en-US"/>
        </w:rPr>
      </w:pPr>
      <w:r>
        <w:rPr>
          <w:rFonts w:ascii="Arial" w:hAnsi="Arial" w:cs="Arial"/>
          <w:b/>
          <w:sz w:val="22"/>
          <w:lang w:val="en-US"/>
        </w:rPr>
        <w:t xml:space="preserve">Health and Safety </w:t>
      </w:r>
    </w:p>
    <w:p w14:paraId="72E92B70" w14:textId="77777777" w:rsidR="003D431F" w:rsidRDefault="003D431F" w:rsidP="003D431F">
      <w:pPr>
        <w:tabs>
          <w:tab w:val="left" w:pos="-720"/>
        </w:tabs>
        <w:suppressAutoHyphens/>
        <w:jc w:val="both"/>
        <w:rPr>
          <w:rFonts w:ascii="Arial" w:hAnsi="Arial" w:cs="Arial"/>
          <w:b/>
          <w:sz w:val="22"/>
          <w:lang w:val="en-US"/>
        </w:rPr>
      </w:pPr>
    </w:p>
    <w:p w14:paraId="76346A6F" w14:textId="1360F609" w:rsidR="003D431F" w:rsidRPr="004E5F08" w:rsidRDefault="003D431F" w:rsidP="003D431F">
      <w:pPr>
        <w:rPr>
          <w:rFonts w:ascii="Arial" w:hAnsi="Arial" w:cs="Arial"/>
          <w:sz w:val="22"/>
          <w:szCs w:val="22"/>
        </w:rPr>
      </w:pPr>
      <w:r w:rsidRPr="004E5F08">
        <w:rPr>
          <w:rFonts w:ascii="Arial" w:hAnsi="Arial" w:cs="Arial"/>
          <w:sz w:val="22"/>
          <w:szCs w:val="22"/>
        </w:rPr>
        <w:t xml:space="preserve">As an employee of </w:t>
      </w:r>
      <w:r>
        <w:rPr>
          <w:rFonts w:ascii="Arial" w:hAnsi="Arial" w:cs="Arial"/>
          <w:sz w:val="22"/>
          <w:szCs w:val="22"/>
        </w:rPr>
        <w:t>Practice Plus Group</w:t>
      </w:r>
      <w:r w:rsidRPr="004E5F08">
        <w:rPr>
          <w:rFonts w:ascii="Arial" w:hAnsi="Arial" w:cs="Arial"/>
          <w:sz w:val="22"/>
          <w:szCs w:val="22"/>
        </w:rPr>
        <w:t xml:space="preserve">, the </w:t>
      </w:r>
      <w:proofErr w:type="spellStart"/>
      <w:r w:rsidRPr="004E5F08">
        <w:rPr>
          <w:rFonts w:ascii="Arial" w:hAnsi="Arial" w:cs="Arial"/>
          <w:sz w:val="22"/>
          <w:szCs w:val="22"/>
        </w:rPr>
        <w:t>postholder</w:t>
      </w:r>
      <w:proofErr w:type="spellEnd"/>
      <w:r w:rsidRPr="004E5F08">
        <w:rPr>
          <w:rFonts w:ascii="Arial" w:hAnsi="Arial" w:cs="Arial"/>
          <w:sz w:val="22"/>
          <w:szCs w:val="22"/>
        </w:rPr>
        <w:t xml:space="preserve"> has a duty under the Health and Safety at Work Act 1974, to:-</w:t>
      </w:r>
    </w:p>
    <w:p w14:paraId="53E4232D" w14:textId="77777777" w:rsidR="003D431F" w:rsidRPr="004E5F08" w:rsidRDefault="003D431F" w:rsidP="003D431F">
      <w:pPr>
        <w:numPr>
          <w:ilvl w:val="0"/>
          <w:numId w:val="6"/>
        </w:numPr>
        <w:tabs>
          <w:tab w:val="clear" w:pos="720"/>
          <w:tab w:val="num" w:pos="360"/>
        </w:tabs>
        <w:ind w:left="360"/>
        <w:rPr>
          <w:rFonts w:ascii="Arial" w:hAnsi="Arial" w:cs="Arial"/>
          <w:sz w:val="22"/>
          <w:szCs w:val="22"/>
        </w:rPr>
      </w:pPr>
      <w:r w:rsidRPr="004E5F08">
        <w:rPr>
          <w:rFonts w:ascii="Arial" w:hAnsi="Arial" w:cs="Arial"/>
          <w:sz w:val="22"/>
          <w:szCs w:val="22"/>
        </w:rPr>
        <w:t>Take reasonable care of the health and safety of themselves and all other persons who may be affected by their acts or omissions at work.</w:t>
      </w:r>
    </w:p>
    <w:p w14:paraId="7226631D" w14:textId="158B2E1E" w:rsidR="003D431F" w:rsidRPr="004E5F08" w:rsidRDefault="003D431F" w:rsidP="003D431F">
      <w:pPr>
        <w:numPr>
          <w:ilvl w:val="0"/>
          <w:numId w:val="6"/>
        </w:numPr>
        <w:tabs>
          <w:tab w:val="clear" w:pos="720"/>
          <w:tab w:val="num" w:pos="360"/>
        </w:tabs>
        <w:ind w:left="360"/>
        <w:rPr>
          <w:rFonts w:ascii="Arial" w:hAnsi="Arial" w:cs="Arial"/>
          <w:sz w:val="22"/>
          <w:szCs w:val="22"/>
        </w:rPr>
      </w:pPr>
      <w:r w:rsidRPr="004E5F08">
        <w:rPr>
          <w:rFonts w:ascii="Arial" w:hAnsi="Arial" w:cs="Arial"/>
          <w:sz w:val="22"/>
          <w:szCs w:val="22"/>
        </w:rPr>
        <w:lastRenderedPageBreak/>
        <w:t xml:space="preserve">Co-operate with their employer to ensure compliance with Health and Safety legislation and the Health and Safety policies and procedures of the </w:t>
      </w:r>
      <w:r w:rsidR="005934F7">
        <w:rPr>
          <w:rFonts w:ascii="Arial" w:hAnsi="Arial" w:cs="Arial"/>
          <w:sz w:val="22"/>
          <w:szCs w:val="22"/>
        </w:rPr>
        <w:t>hospital</w:t>
      </w:r>
      <w:bookmarkStart w:id="0" w:name="_GoBack"/>
      <w:bookmarkEnd w:id="0"/>
      <w:r w:rsidRPr="004E5F08">
        <w:rPr>
          <w:rFonts w:ascii="Arial" w:hAnsi="Arial" w:cs="Arial"/>
          <w:sz w:val="22"/>
          <w:szCs w:val="22"/>
        </w:rPr>
        <w:t>, not intentionally or recklessly interfere with, or misuse, anything provided in the interests of health, safety, or welfare, in pursuance of any of the relevant statutory provisions.</w:t>
      </w:r>
    </w:p>
    <w:p w14:paraId="45B553B5" w14:textId="77777777" w:rsidR="003D431F" w:rsidRDefault="003D431F" w:rsidP="003D431F">
      <w:pPr>
        <w:tabs>
          <w:tab w:val="left" w:pos="-720"/>
        </w:tabs>
        <w:suppressAutoHyphens/>
        <w:jc w:val="both"/>
        <w:rPr>
          <w:rFonts w:ascii="Arial" w:hAnsi="Arial" w:cs="Arial"/>
          <w:b/>
          <w:sz w:val="22"/>
          <w:lang w:val="en-US"/>
        </w:rPr>
      </w:pPr>
    </w:p>
    <w:p w14:paraId="5859307A" w14:textId="77777777" w:rsidR="003D431F" w:rsidRDefault="003D431F" w:rsidP="003D431F">
      <w:pPr>
        <w:tabs>
          <w:tab w:val="left" w:pos="-720"/>
        </w:tabs>
        <w:suppressAutoHyphens/>
        <w:jc w:val="both"/>
        <w:rPr>
          <w:rFonts w:ascii="Arial" w:hAnsi="Arial" w:cs="Arial"/>
          <w:b/>
          <w:sz w:val="22"/>
          <w:lang w:val="en-US"/>
        </w:rPr>
      </w:pPr>
    </w:p>
    <w:p w14:paraId="70A59D79" w14:textId="77777777" w:rsidR="003D431F" w:rsidRDefault="003D431F" w:rsidP="003D431F">
      <w:pPr>
        <w:tabs>
          <w:tab w:val="left" w:pos="-720"/>
        </w:tabs>
        <w:suppressAutoHyphens/>
        <w:jc w:val="both"/>
        <w:rPr>
          <w:rFonts w:ascii="Arial" w:hAnsi="Arial" w:cs="Arial"/>
          <w:b/>
          <w:sz w:val="22"/>
          <w:lang w:val="en-US"/>
        </w:rPr>
      </w:pPr>
      <w:r>
        <w:rPr>
          <w:rFonts w:ascii="Arial" w:hAnsi="Arial" w:cs="Arial"/>
          <w:b/>
          <w:sz w:val="22"/>
          <w:lang w:val="en-US"/>
        </w:rPr>
        <w:t xml:space="preserve">Data Protection </w:t>
      </w:r>
    </w:p>
    <w:p w14:paraId="1C970D0A" w14:textId="77777777" w:rsidR="003D431F" w:rsidRDefault="003D431F" w:rsidP="003D431F">
      <w:pPr>
        <w:tabs>
          <w:tab w:val="left" w:pos="-720"/>
        </w:tabs>
        <w:suppressAutoHyphens/>
        <w:jc w:val="both"/>
        <w:rPr>
          <w:rFonts w:ascii="Arial" w:hAnsi="Arial" w:cs="Arial"/>
          <w:sz w:val="22"/>
          <w:lang w:val="en-US"/>
        </w:rPr>
      </w:pPr>
    </w:p>
    <w:p w14:paraId="69DC09A1"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 xml:space="preserve">The </w:t>
      </w:r>
      <w:proofErr w:type="spellStart"/>
      <w:r>
        <w:rPr>
          <w:rFonts w:ascii="Arial" w:hAnsi="Arial" w:cs="Arial"/>
          <w:sz w:val="22"/>
          <w:lang w:val="en-US"/>
        </w:rPr>
        <w:t>postholder</w:t>
      </w:r>
      <w:proofErr w:type="spellEnd"/>
      <w:r>
        <w:rPr>
          <w:rFonts w:ascii="Arial" w:hAnsi="Arial" w:cs="Arial"/>
          <w:sz w:val="22"/>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396A4CE4" w14:textId="77777777" w:rsidR="003D431F" w:rsidRDefault="003D431F" w:rsidP="003D431F">
      <w:pPr>
        <w:tabs>
          <w:tab w:val="left" w:pos="-720"/>
        </w:tabs>
        <w:suppressAutoHyphens/>
        <w:jc w:val="both"/>
        <w:rPr>
          <w:rFonts w:ascii="Arial" w:hAnsi="Arial" w:cs="Arial"/>
          <w:sz w:val="22"/>
          <w:lang w:val="en-US"/>
        </w:rPr>
      </w:pPr>
    </w:p>
    <w:p w14:paraId="3E1493C8"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This list of duties and responsibilities is by not exhaustive and the post holder may be required to undertake other relevant and appropriate duties as reasonably required.</w:t>
      </w:r>
    </w:p>
    <w:p w14:paraId="3676280A" w14:textId="77777777" w:rsidR="003D431F" w:rsidRDefault="003D431F" w:rsidP="003D431F">
      <w:pPr>
        <w:tabs>
          <w:tab w:val="left" w:pos="-720"/>
        </w:tabs>
        <w:suppressAutoHyphens/>
        <w:jc w:val="both"/>
        <w:rPr>
          <w:rFonts w:ascii="Arial" w:hAnsi="Arial" w:cs="Arial"/>
          <w:sz w:val="22"/>
          <w:lang w:val="en-US"/>
        </w:rPr>
      </w:pPr>
    </w:p>
    <w:p w14:paraId="6DEACCF0"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This job description is subject to regular review and appropriate modification.</w:t>
      </w:r>
    </w:p>
    <w:p w14:paraId="63C51410" w14:textId="77777777" w:rsidR="003D431F" w:rsidRDefault="003D431F" w:rsidP="003D431F">
      <w:pPr>
        <w:tabs>
          <w:tab w:val="left" w:pos="-720"/>
        </w:tabs>
        <w:suppressAutoHyphens/>
        <w:jc w:val="both"/>
        <w:rPr>
          <w:rFonts w:ascii="Arial" w:hAnsi="Arial" w:cs="Arial"/>
          <w:sz w:val="22"/>
          <w:lang w:val="en-US"/>
        </w:rPr>
      </w:pPr>
    </w:p>
    <w:p w14:paraId="1A9F93D7" w14:textId="77777777" w:rsidR="003D431F" w:rsidRDefault="003D431F" w:rsidP="003D431F">
      <w:pPr>
        <w:tabs>
          <w:tab w:val="left" w:pos="-720"/>
        </w:tabs>
        <w:suppressAutoHyphens/>
        <w:jc w:val="both"/>
        <w:rPr>
          <w:rFonts w:ascii="Arial" w:hAnsi="Arial" w:cs="Arial"/>
          <w:sz w:val="22"/>
          <w:lang w:val="en-US"/>
        </w:rPr>
      </w:pPr>
    </w:p>
    <w:p w14:paraId="76F75367" w14:textId="77777777" w:rsidR="003D431F" w:rsidRDefault="003D431F" w:rsidP="003D431F">
      <w:pPr>
        <w:tabs>
          <w:tab w:val="left" w:pos="-720"/>
        </w:tabs>
        <w:suppressAutoHyphens/>
        <w:jc w:val="both"/>
        <w:rPr>
          <w:rFonts w:ascii="Arial" w:hAnsi="Arial" w:cs="Arial"/>
          <w:sz w:val="22"/>
          <w:lang w:val="en-US"/>
        </w:rPr>
      </w:pPr>
    </w:p>
    <w:p w14:paraId="09478E62"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understand this Job Description </w:t>
      </w:r>
    </w:p>
    <w:p w14:paraId="192DF1BD" w14:textId="77777777" w:rsidR="003D431F" w:rsidRDefault="003D431F" w:rsidP="003D431F">
      <w:pPr>
        <w:tabs>
          <w:tab w:val="left" w:pos="-720"/>
        </w:tabs>
        <w:suppressAutoHyphens/>
        <w:jc w:val="both"/>
        <w:rPr>
          <w:rFonts w:ascii="Arial" w:hAnsi="Arial" w:cs="Arial"/>
          <w:sz w:val="22"/>
          <w:lang w:val="en-US"/>
        </w:rPr>
      </w:pPr>
    </w:p>
    <w:p w14:paraId="129F929D" w14:textId="77777777" w:rsidR="003D431F" w:rsidRDefault="003D431F" w:rsidP="003D431F">
      <w:pPr>
        <w:tabs>
          <w:tab w:val="left" w:pos="-720"/>
        </w:tabs>
        <w:suppressAutoHyphens/>
        <w:jc w:val="both"/>
        <w:rPr>
          <w:rFonts w:ascii="Arial" w:hAnsi="Arial" w:cs="Arial"/>
          <w:sz w:val="22"/>
          <w:lang w:val="en-US"/>
        </w:rPr>
      </w:pPr>
    </w:p>
    <w:p w14:paraId="0EC8584C"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 xml:space="preserve">Name of </w:t>
      </w:r>
      <w:proofErr w:type="spellStart"/>
      <w:r>
        <w:rPr>
          <w:rFonts w:ascii="Arial" w:hAnsi="Arial" w:cs="Arial"/>
          <w:sz w:val="22"/>
          <w:lang w:val="en-US"/>
        </w:rPr>
        <w:t>Postholder</w:t>
      </w:r>
      <w:proofErr w:type="spellEnd"/>
      <w:r>
        <w:rPr>
          <w:rFonts w:ascii="Arial" w:hAnsi="Arial" w:cs="Arial"/>
          <w:sz w:val="22"/>
          <w:lang w:val="en-US"/>
        </w:rPr>
        <w:t xml:space="preserve"> </w:t>
      </w:r>
      <w:r>
        <w:rPr>
          <w:rFonts w:ascii="Arial" w:hAnsi="Arial" w:cs="Arial"/>
          <w:sz w:val="22"/>
          <w:lang w:val="en-US"/>
        </w:rPr>
        <w:tab/>
      </w:r>
      <w:r>
        <w:rPr>
          <w:rFonts w:ascii="Arial" w:hAnsi="Arial" w:cs="Arial"/>
          <w:sz w:val="22"/>
          <w:lang w:val="en-US"/>
        </w:rPr>
        <w:tab/>
        <w:t>……………………….…………..</w:t>
      </w:r>
    </w:p>
    <w:p w14:paraId="36F0051F" w14:textId="77777777" w:rsidR="003D431F" w:rsidRDefault="003D431F" w:rsidP="003D431F">
      <w:pPr>
        <w:tabs>
          <w:tab w:val="left" w:pos="-720"/>
        </w:tabs>
        <w:suppressAutoHyphens/>
        <w:jc w:val="both"/>
        <w:rPr>
          <w:rFonts w:ascii="Arial" w:hAnsi="Arial" w:cs="Arial"/>
          <w:sz w:val="22"/>
          <w:lang w:val="en-US"/>
        </w:rPr>
      </w:pPr>
    </w:p>
    <w:p w14:paraId="310141DE"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18489FB1" w14:textId="77777777" w:rsidR="003D431F" w:rsidRDefault="003D431F" w:rsidP="003D431F">
      <w:pPr>
        <w:tabs>
          <w:tab w:val="left" w:pos="-720"/>
        </w:tabs>
        <w:suppressAutoHyphens/>
        <w:jc w:val="both"/>
        <w:rPr>
          <w:rFonts w:ascii="Arial" w:hAnsi="Arial" w:cs="Arial"/>
          <w:sz w:val="22"/>
          <w:lang w:val="en-US"/>
        </w:rPr>
      </w:pPr>
    </w:p>
    <w:p w14:paraId="35230C10" w14:textId="77777777" w:rsidR="003D431F" w:rsidRDefault="003D431F" w:rsidP="003D431F">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1C929596" w14:textId="77777777" w:rsidR="003D431F" w:rsidRDefault="003D431F" w:rsidP="003D431F">
      <w:pPr>
        <w:tabs>
          <w:tab w:val="left" w:pos="-720"/>
        </w:tabs>
        <w:suppressAutoHyphens/>
        <w:jc w:val="both"/>
        <w:rPr>
          <w:rFonts w:ascii="Arial" w:hAnsi="Arial" w:cs="Arial"/>
          <w:sz w:val="22"/>
          <w:lang w:val="en-US"/>
        </w:rPr>
      </w:pPr>
    </w:p>
    <w:p w14:paraId="3E8151D1" w14:textId="77777777" w:rsidR="003D431F" w:rsidRDefault="003D431F" w:rsidP="003D431F">
      <w:pPr>
        <w:tabs>
          <w:tab w:val="left" w:pos="-720"/>
        </w:tabs>
        <w:suppressAutoHyphens/>
        <w:jc w:val="both"/>
        <w:rPr>
          <w:rFonts w:ascii="Arial" w:hAnsi="Arial" w:cs="Arial"/>
          <w:sz w:val="22"/>
          <w:lang w:val="en-US"/>
        </w:rPr>
      </w:pPr>
    </w:p>
    <w:p w14:paraId="022C8CDB" w14:textId="77777777" w:rsidR="003D431F" w:rsidRPr="00EE5580" w:rsidRDefault="003D431F" w:rsidP="003D431F"/>
    <w:p w14:paraId="02245D71" w14:textId="77777777" w:rsidR="003D431F" w:rsidRDefault="003D431F" w:rsidP="003D431F">
      <w:pPr>
        <w:tabs>
          <w:tab w:val="left" w:pos="-720"/>
        </w:tabs>
        <w:suppressAutoHyphens/>
        <w:jc w:val="both"/>
        <w:rPr>
          <w:rFonts w:ascii="Arial" w:hAnsi="Arial" w:cs="Arial"/>
        </w:rPr>
      </w:pPr>
      <w:r>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3D431F" w14:paraId="458B9E30" w14:textId="77777777" w:rsidTr="00C61737">
        <w:trPr>
          <w:trHeight w:val="720"/>
        </w:trPr>
        <w:tc>
          <w:tcPr>
            <w:tcW w:w="10800" w:type="dxa"/>
          </w:tcPr>
          <w:p w14:paraId="48216E27" w14:textId="77777777" w:rsidR="003D431F" w:rsidRDefault="003D431F" w:rsidP="00C61737">
            <w:pPr>
              <w:ind w:firstLine="72"/>
              <w:rPr>
                <w:rFonts w:ascii="Arial" w:eastAsia="Arial Unicode MS" w:hAnsi="Arial" w:cs="Arial"/>
                <w:b/>
                <w:sz w:val="28"/>
                <w:szCs w:val="28"/>
              </w:rPr>
            </w:pPr>
            <w:r>
              <w:rPr>
                <w:rFonts w:ascii="Arial" w:eastAsia="Arial Unicode MS" w:hAnsi="Arial" w:cs="Arial"/>
                <w:b/>
                <w:sz w:val="32"/>
                <w:szCs w:val="32"/>
              </w:rPr>
              <w:lastRenderedPageBreak/>
              <w:t>Person Specification</w:t>
            </w:r>
            <w:r>
              <w:rPr>
                <w:rFonts w:ascii="Arial" w:eastAsia="Arial Unicode MS" w:hAnsi="Arial" w:cs="Arial"/>
                <w:b/>
                <w:sz w:val="28"/>
                <w:szCs w:val="28"/>
              </w:rPr>
              <w:t xml:space="preserve"> – Physiotherapist</w:t>
            </w:r>
          </w:p>
        </w:tc>
      </w:tr>
    </w:tbl>
    <w:p w14:paraId="18406956" w14:textId="77777777" w:rsidR="003D431F" w:rsidRDefault="003D431F" w:rsidP="003D431F">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680"/>
        <w:gridCol w:w="4140"/>
      </w:tblGrid>
      <w:tr w:rsidR="003D431F" w14:paraId="104E0D6C" w14:textId="77777777" w:rsidTr="00C61737">
        <w:trPr>
          <w:trHeight w:val="452"/>
        </w:trPr>
        <w:tc>
          <w:tcPr>
            <w:tcW w:w="1980" w:type="dxa"/>
          </w:tcPr>
          <w:p w14:paraId="7A15D02C" w14:textId="77777777" w:rsidR="003D431F" w:rsidRDefault="003D431F" w:rsidP="00C61737">
            <w:pPr>
              <w:rPr>
                <w:rFonts w:ascii="Arial" w:eastAsia="Arial Unicode MS" w:hAnsi="Arial" w:cs="Arial"/>
                <w:b/>
              </w:rPr>
            </w:pPr>
            <w:r>
              <w:rPr>
                <w:rFonts w:ascii="Arial" w:eastAsia="Arial Unicode MS" w:hAnsi="Arial" w:cs="Arial"/>
                <w:b/>
              </w:rPr>
              <w:t>CRITERIA</w:t>
            </w:r>
          </w:p>
        </w:tc>
        <w:tc>
          <w:tcPr>
            <w:tcW w:w="4680" w:type="dxa"/>
          </w:tcPr>
          <w:p w14:paraId="31E01036" w14:textId="77777777" w:rsidR="003D431F" w:rsidRDefault="003D431F" w:rsidP="00C61737">
            <w:pPr>
              <w:rPr>
                <w:rFonts w:ascii="Arial" w:eastAsia="Arial Unicode MS" w:hAnsi="Arial" w:cs="Arial"/>
                <w:b/>
              </w:rPr>
            </w:pPr>
            <w:r>
              <w:rPr>
                <w:rFonts w:ascii="Arial" w:eastAsia="Arial Unicode MS" w:hAnsi="Arial" w:cs="Arial"/>
                <w:b/>
              </w:rPr>
              <w:t>ESSENTIAL</w:t>
            </w:r>
          </w:p>
        </w:tc>
        <w:tc>
          <w:tcPr>
            <w:tcW w:w="4140" w:type="dxa"/>
          </w:tcPr>
          <w:p w14:paraId="7BDAB491" w14:textId="77777777" w:rsidR="003D431F" w:rsidRDefault="003D431F" w:rsidP="00C61737">
            <w:pPr>
              <w:rPr>
                <w:rFonts w:ascii="Arial" w:eastAsia="Arial Unicode MS" w:hAnsi="Arial" w:cs="Arial"/>
                <w:b/>
              </w:rPr>
            </w:pPr>
            <w:r>
              <w:rPr>
                <w:rFonts w:ascii="Arial" w:eastAsia="Arial Unicode MS" w:hAnsi="Arial" w:cs="Arial"/>
                <w:b/>
              </w:rPr>
              <w:t>DESIRABLE</w:t>
            </w:r>
          </w:p>
        </w:tc>
      </w:tr>
      <w:tr w:rsidR="003D431F" w14:paraId="7E053AE0" w14:textId="77777777" w:rsidTr="00C61737">
        <w:trPr>
          <w:trHeight w:val="659"/>
        </w:trPr>
        <w:tc>
          <w:tcPr>
            <w:tcW w:w="1980" w:type="dxa"/>
          </w:tcPr>
          <w:p w14:paraId="1D65ADB2" w14:textId="77777777" w:rsidR="003D431F" w:rsidRDefault="003D431F" w:rsidP="00C61737">
            <w:pPr>
              <w:pStyle w:val="Heading1"/>
              <w:jc w:val="left"/>
              <w:rPr>
                <w:rFonts w:ascii="Arial" w:hAnsi="Arial" w:cs="Arial"/>
                <w:sz w:val="22"/>
                <w:szCs w:val="22"/>
                <w:u w:val="none"/>
              </w:rPr>
            </w:pPr>
            <w:r>
              <w:rPr>
                <w:rFonts w:ascii="Arial" w:hAnsi="Arial" w:cs="Arial"/>
                <w:sz w:val="22"/>
                <w:szCs w:val="22"/>
                <w:u w:val="none"/>
              </w:rPr>
              <w:t>Qualifications</w:t>
            </w:r>
          </w:p>
          <w:p w14:paraId="60C547C0" w14:textId="77777777" w:rsidR="003D431F" w:rsidRDefault="003D431F" w:rsidP="00C61737">
            <w:pPr>
              <w:rPr>
                <w:rFonts w:ascii="Arial" w:eastAsia="Arial Unicode MS" w:hAnsi="Arial" w:cs="Arial"/>
                <w:b/>
                <w:sz w:val="22"/>
                <w:szCs w:val="22"/>
              </w:rPr>
            </w:pPr>
          </w:p>
        </w:tc>
        <w:tc>
          <w:tcPr>
            <w:tcW w:w="4680" w:type="dxa"/>
          </w:tcPr>
          <w:p w14:paraId="0B5E7289" w14:textId="77777777" w:rsidR="003D431F" w:rsidRDefault="003D431F" w:rsidP="003D431F">
            <w:pPr>
              <w:numPr>
                <w:ilvl w:val="0"/>
                <w:numId w:val="31"/>
              </w:numPr>
              <w:rPr>
                <w:rFonts w:ascii="Arial" w:hAnsi="Arial" w:cs="Arial"/>
                <w:color w:val="000000"/>
                <w:sz w:val="22"/>
                <w:szCs w:val="22"/>
              </w:rPr>
            </w:pPr>
            <w:r>
              <w:rPr>
                <w:rFonts w:ascii="Arial" w:hAnsi="Arial" w:cs="Arial"/>
                <w:color w:val="000000"/>
                <w:sz w:val="22"/>
                <w:szCs w:val="22"/>
              </w:rPr>
              <w:t>Degree or diploma in Physiotherapy</w:t>
            </w:r>
          </w:p>
          <w:p w14:paraId="415CA6D2" w14:textId="77777777" w:rsidR="003D431F" w:rsidRPr="007E5009" w:rsidRDefault="003D431F" w:rsidP="003D431F">
            <w:pPr>
              <w:numPr>
                <w:ilvl w:val="0"/>
                <w:numId w:val="31"/>
              </w:numPr>
              <w:rPr>
                <w:rFonts w:ascii="Arial" w:hAnsi="Arial" w:cs="Arial"/>
                <w:color w:val="000000"/>
                <w:sz w:val="22"/>
                <w:szCs w:val="22"/>
              </w:rPr>
            </w:pPr>
            <w:r>
              <w:rPr>
                <w:rFonts w:ascii="Arial" w:hAnsi="Arial" w:cs="Arial"/>
                <w:color w:val="000000"/>
                <w:sz w:val="22"/>
                <w:szCs w:val="22"/>
              </w:rPr>
              <w:t>HCPC Registered</w:t>
            </w:r>
          </w:p>
        </w:tc>
        <w:tc>
          <w:tcPr>
            <w:tcW w:w="4140" w:type="dxa"/>
          </w:tcPr>
          <w:p w14:paraId="1A7890D8" w14:textId="77777777" w:rsidR="003D431F" w:rsidRDefault="003D431F" w:rsidP="003D431F">
            <w:pPr>
              <w:numPr>
                <w:ilvl w:val="0"/>
                <w:numId w:val="32"/>
              </w:numPr>
              <w:rPr>
                <w:rFonts w:ascii="Arial" w:hAnsi="Arial" w:cs="Arial"/>
                <w:sz w:val="22"/>
                <w:szCs w:val="22"/>
              </w:rPr>
            </w:pPr>
            <w:r>
              <w:rPr>
                <w:rFonts w:ascii="Arial" w:hAnsi="Arial" w:cs="Arial"/>
                <w:sz w:val="22"/>
                <w:szCs w:val="22"/>
              </w:rPr>
              <w:t>Post graduate training/qualification in the management of musculoskeletal disorders</w:t>
            </w:r>
          </w:p>
          <w:p w14:paraId="1E597E0C" w14:textId="77777777" w:rsidR="003D431F" w:rsidRPr="008860BE" w:rsidRDefault="003D431F" w:rsidP="003D431F">
            <w:pPr>
              <w:numPr>
                <w:ilvl w:val="0"/>
                <w:numId w:val="32"/>
              </w:numPr>
              <w:rPr>
                <w:rFonts w:ascii="Arial" w:hAnsi="Arial" w:cs="Arial"/>
                <w:sz w:val="22"/>
                <w:szCs w:val="22"/>
              </w:rPr>
            </w:pPr>
            <w:r>
              <w:rPr>
                <w:rFonts w:ascii="Arial" w:hAnsi="Arial" w:cs="Arial"/>
                <w:sz w:val="22"/>
                <w:szCs w:val="22"/>
              </w:rPr>
              <w:t>CSP membership</w:t>
            </w:r>
          </w:p>
          <w:p w14:paraId="6A454216" w14:textId="77777777" w:rsidR="003D431F" w:rsidRPr="008860BE" w:rsidRDefault="003D431F" w:rsidP="00C61737">
            <w:pPr>
              <w:ind w:left="360"/>
              <w:rPr>
                <w:rFonts w:ascii="Arial" w:hAnsi="Arial" w:cs="Arial"/>
                <w:sz w:val="22"/>
                <w:szCs w:val="22"/>
              </w:rPr>
            </w:pPr>
          </w:p>
        </w:tc>
      </w:tr>
      <w:tr w:rsidR="003D431F" w14:paraId="593BE21D" w14:textId="77777777" w:rsidTr="00C61737">
        <w:trPr>
          <w:trHeight w:val="1041"/>
        </w:trPr>
        <w:tc>
          <w:tcPr>
            <w:tcW w:w="1980" w:type="dxa"/>
          </w:tcPr>
          <w:p w14:paraId="29B0B15E" w14:textId="77777777" w:rsidR="003D431F" w:rsidRDefault="003D431F" w:rsidP="00C61737">
            <w:pPr>
              <w:rPr>
                <w:rFonts w:ascii="Arial" w:eastAsia="Arial Unicode MS" w:hAnsi="Arial" w:cs="Arial"/>
                <w:b/>
                <w:bCs/>
                <w:sz w:val="22"/>
                <w:szCs w:val="22"/>
              </w:rPr>
            </w:pPr>
            <w:r>
              <w:rPr>
                <w:rFonts w:ascii="Arial" w:eastAsia="Arial Unicode MS" w:hAnsi="Arial" w:cs="Arial"/>
                <w:b/>
                <w:bCs/>
                <w:sz w:val="22"/>
                <w:szCs w:val="22"/>
              </w:rPr>
              <w:t>Experience</w:t>
            </w:r>
          </w:p>
        </w:tc>
        <w:tc>
          <w:tcPr>
            <w:tcW w:w="4680" w:type="dxa"/>
          </w:tcPr>
          <w:p w14:paraId="7A911EB7" w14:textId="77777777" w:rsidR="003D431F" w:rsidRDefault="003D431F" w:rsidP="003D431F">
            <w:pPr>
              <w:pStyle w:val="BodyText2"/>
              <w:numPr>
                <w:ilvl w:val="0"/>
                <w:numId w:val="31"/>
              </w:numPr>
              <w:spacing w:after="0" w:line="240" w:lineRule="auto"/>
              <w:rPr>
                <w:rFonts w:ascii="Arial" w:hAnsi="Arial" w:cs="Arial"/>
                <w:sz w:val="22"/>
              </w:rPr>
            </w:pPr>
            <w:r>
              <w:rPr>
                <w:rFonts w:ascii="Arial" w:hAnsi="Arial" w:cs="Arial"/>
                <w:sz w:val="22"/>
              </w:rPr>
              <w:t>Recent post graduate experience</w:t>
            </w:r>
          </w:p>
          <w:p w14:paraId="2C543BD5" w14:textId="77777777" w:rsidR="003D431F" w:rsidRDefault="003D431F" w:rsidP="003D431F">
            <w:pPr>
              <w:pStyle w:val="BodyText2"/>
              <w:numPr>
                <w:ilvl w:val="0"/>
                <w:numId w:val="31"/>
              </w:numPr>
              <w:spacing w:after="0" w:line="240" w:lineRule="auto"/>
              <w:rPr>
                <w:rFonts w:ascii="Arial" w:hAnsi="Arial" w:cs="Arial"/>
                <w:sz w:val="22"/>
              </w:rPr>
            </w:pPr>
            <w:r>
              <w:rPr>
                <w:rFonts w:ascii="Arial" w:hAnsi="Arial" w:cs="Arial"/>
                <w:sz w:val="22"/>
              </w:rPr>
              <w:t>Recent post graduate experience in the field of musculoskeletal disorders</w:t>
            </w:r>
          </w:p>
          <w:p w14:paraId="36881CD7" w14:textId="77777777" w:rsidR="003D431F" w:rsidRPr="008D2772" w:rsidRDefault="003D431F" w:rsidP="003D431F">
            <w:pPr>
              <w:pStyle w:val="BodyText2"/>
              <w:numPr>
                <w:ilvl w:val="0"/>
                <w:numId w:val="31"/>
              </w:numPr>
              <w:spacing w:after="0" w:line="240" w:lineRule="auto"/>
              <w:rPr>
                <w:rFonts w:ascii="Arial" w:hAnsi="Arial" w:cs="Arial"/>
                <w:sz w:val="22"/>
              </w:rPr>
            </w:pPr>
            <w:r>
              <w:rPr>
                <w:rFonts w:ascii="Arial" w:hAnsi="Arial" w:cs="Arial"/>
                <w:sz w:val="22"/>
              </w:rPr>
              <w:t>Previous experience within an acute hospital environment especially with orthopaedics</w:t>
            </w:r>
          </w:p>
          <w:p w14:paraId="1EC7425E" w14:textId="77777777" w:rsidR="003D431F" w:rsidRPr="008D2772" w:rsidRDefault="003D431F" w:rsidP="00C61737">
            <w:pPr>
              <w:pStyle w:val="BodyText2"/>
              <w:spacing w:after="0" w:line="240" w:lineRule="auto"/>
              <w:ind w:left="360"/>
              <w:rPr>
                <w:rFonts w:ascii="Arial" w:hAnsi="Arial" w:cs="Arial"/>
                <w:sz w:val="22"/>
              </w:rPr>
            </w:pPr>
          </w:p>
        </w:tc>
        <w:tc>
          <w:tcPr>
            <w:tcW w:w="4140" w:type="dxa"/>
          </w:tcPr>
          <w:p w14:paraId="5D49D6F4" w14:textId="77777777" w:rsidR="003D431F" w:rsidRDefault="003D431F" w:rsidP="003D431F">
            <w:pPr>
              <w:numPr>
                <w:ilvl w:val="0"/>
                <w:numId w:val="31"/>
              </w:numPr>
              <w:rPr>
                <w:rFonts w:ascii="Arial" w:hAnsi="Arial" w:cs="Arial"/>
                <w:color w:val="000000"/>
                <w:sz w:val="22"/>
                <w:szCs w:val="22"/>
              </w:rPr>
            </w:pPr>
            <w:r>
              <w:rPr>
                <w:rFonts w:ascii="Arial" w:hAnsi="Arial" w:cs="Arial"/>
                <w:color w:val="000000"/>
                <w:sz w:val="22"/>
                <w:szCs w:val="22"/>
              </w:rPr>
              <w:t>Experience working in a private setting</w:t>
            </w:r>
          </w:p>
          <w:p w14:paraId="74C8416E" w14:textId="77777777" w:rsidR="003D431F" w:rsidRPr="00AC3C91" w:rsidRDefault="003D431F" w:rsidP="003D431F">
            <w:pPr>
              <w:numPr>
                <w:ilvl w:val="0"/>
                <w:numId w:val="31"/>
              </w:numPr>
              <w:rPr>
                <w:rFonts w:ascii="Arial" w:hAnsi="Arial" w:cs="Arial"/>
                <w:color w:val="000000"/>
                <w:sz w:val="22"/>
                <w:szCs w:val="22"/>
              </w:rPr>
            </w:pPr>
            <w:r>
              <w:rPr>
                <w:rFonts w:ascii="Arial" w:hAnsi="Arial" w:cs="Arial"/>
                <w:color w:val="000000"/>
                <w:sz w:val="22"/>
                <w:szCs w:val="22"/>
              </w:rPr>
              <w:t>Experience in developing other staff</w:t>
            </w:r>
          </w:p>
          <w:p w14:paraId="4182FD4A" w14:textId="77777777" w:rsidR="003D431F" w:rsidRPr="00AC3C91" w:rsidRDefault="003D431F" w:rsidP="00C61737">
            <w:pPr>
              <w:ind w:left="360"/>
              <w:rPr>
                <w:rFonts w:ascii="Arial" w:hAnsi="Arial" w:cs="Arial"/>
                <w:color w:val="000000"/>
                <w:sz w:val="22"/>
                <w:szCs w:val="22"/>
              </w:rPr>
            </w:pPr>
          </w:p>
        </w:tc>
      </w:tr>
      <w:tr w:rsidR="003D431F" w14:paraId="2ACEFD89" w14:textId="77777777" w:rsidTr="00C61737">
        <w:trPr>
          <w:trHeight w:val="1041"/>
        </w:trPr>
        <w:tc>
          <w:tcPr>
            <w:tcW w:w="1980" w:type="dxa"/>
          </w:tcPr>
          <w:p w14:paraId="695E5164" w14:textId="77777777" w:rsidR="003D431F" w:rsidRDefault="003D431F" w:rsidP="00C61737">
            <w:pPr>
              <w:rPr>
                <w:rFonts w:ascii="Arial" w:eastAsia="Arial Unicode MS" w:hAnsi="Arial" w:cs="Arial"/>
                <w:b/>
                <w:bCs/>
                <w:sz w:val="22"/>
                <w:szCs w:val="22"/>
              </w:rPr>
            </w:pPr>
            <w:r>
              <w:rPr>
                <w:rFonts w:ascii="Arial" w:eastAsia="Arial Unicode MS" w:hAnsi="Arial" w:cs="Arial"/>
                <w:b/>
                <w:bCs/>
                <w:sz w:val="22"/>
                <w:szCs w:val="22"/>
              </w:rPr>
              <w:t>Skills and Knowledge</w:t>
            </w:r>
          </w:p>
        </w:tc>
        <w:tc>
          <w:tcPr>
            <w:tcW w:w="4680" w:type="dxa"/>
          </w:tcPr>
          <w:p w14:paraId="626567E1" w14:textId="77777777" w:rsidR="003D431F" w:rsidRPr="004E5F08" w:rsidRDefault="003D431F" w:rsidP="003D431F">
            <w:pPr>
              <w:numPr>
                <w:ilvl w:val="0"/>
                <w:numId w:val="31"/>
              </w:numPr>
              <w:rPr>
                <w:rFonts w:ascii="Arial" w:eastAsia="Arial Unicode MS" w:hAnsi="Arial" w:cs="Arial"/>
                <w:sz w:val="22"/>
              </w:rPr>
            </w:pPr>
            <w:r>
              <w:rPr>
                <w:rFonts w:ascii="Arial" w:hAnsi="Arial" w:cs="Arial"/>
                <w:color w:val="000000"/>
                <w:sz w:val="22"/>
                <w:szCs w:val="22"/>
              </w:rPr>
              <w:t>Able to motivate others</w:t>
            </w:r>
          </w:p>
          <w:p w14:paraId="674F1AEC" w14:textId="77777777" w:rsidR="003D431F" w:rsidRPr="004E5F08" w:rsidRDefault="003D431F" w:rsidP="003D431F">
            <w:pPr>
              <w:numPr>
                <w:ilvl w:val="0"/>
                <w:numId w:val="31"/>
              </w:numPr>
              <w:rPr>
                <w:rFonts w:ascii="Arial" w:eastAsia="Arial Unicode MS" w:hAnsi="Arial" w:cs="Arial"/>
                <w:sz w:val="22"/>
              </w:rPr>
            </w:pPr>
            <w:r>
              <w:rPr>
                <w:rFonts w:ascii="Arial" w:hAnsi="Arial" w:cs="Arial"/>
                <w:color w:val="000000"/>
                <w:sz w:val="22"/>
                <w:szCs w:val="22"/>
              </w:rPr>
              <w:t>Able to work independently and as part of a team</w:t>
            </w:r>
          </w:p>
          <w:p w14:paraId="60C8B70F"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Computer literate</w:t>
            </w:r>
          </w:p>
          <w:p w14:paraId="0F23A6CD"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Able to problem solve</w:t>
            </w:r>
          </w:p>
          <w:p w14:paraId="65C2AC9C"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Excellent communication skills</w:t>
            </w:r>
          </w:p>
          <w:p w14:paraId="7864C7F7"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Understanding and use of evidence based practice</w:t>
            </w:r>
          </w:p>
          <w:p w14:paraId="4D585321"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Evidence of ability to work in a multidisciplinary team</w:t>
            </w:r>
          </w:p>
          <w:p w14:paraId="5079F154"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Ability to plan and prioritise own workload when under pressure</w:t>
            </w:r>
          </w:p>
          <w:p w14:paraId="712C0345"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Intermediate life support skills</w:t>
            </w:r>
          </w:p>
          <w:p w14:paraId="40867384"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Safe manual handling skills</w:t>
            </w:r>
          </w:p>
          <w:p w14:paraId="010A55C4" w14:textId="77777777" w:rsidR="003D431F" w:rsidRPr="004E5F08" w:rsidRDefault="003D431F" w:rsidP="003D431F">
            <w:pPr>
              <w:numPr>
                <w:ilvl w:val="0"/>
                <w:numId w:val="31"/>
              </w:numPr>
              <w:rPr>
                <w:rFonts w:ascii="Arial" w:eastAsia="Arial Unicode MS" w:hAnsi="Arial" w:cs="Arial"/>
                <w:sz w:val="22"/>
              </w:rPr>
            </w:pPr>
          </w:p>
        </w:tc>
        <w:tc>
          <w:tcPr>
            <w:tcW w:w="4140" w:type="dxa"/>
          </w:tcPr>
          <w:p w14:paraId="0488E645" w14:textId="77777777" w:rsidR="003D431F" w:rsidRPr="004E5F08" w:rsidRDefault="003D431F" w:rsidP="003D431F">
            <w:pPr>
              <w:numPr>
                <w:ilvl w:val="0"/>
                <w:numId w:val="31"/>
              </w:numPr>
              <w:autoSpaceDE w:val="0"/>
              <w:autoSpaceDN w:val="0"/>
              <w:adjustRightInd w:val="0"/>
              <w:rPr>
                <w:rFonts w:ascii="Arial" w:eastAsia="Arial Unicode MS" w:hAnsi="Arial" w:cs="Arial"/>
                <w:sz w:val="22"/>
              </w:rPr>
            </w:pPr>
            <w:r>
              <w:rPr>
                <w:rFonts w:ascii="Arial" w:hAnsi="Arial" w:cs="Arial"/>
                <w:color w:val="000000"/>
                <w:sz w:val="22"/>
                <w:szCs w:val="22"/>
              </w:rPr>
              <w:t>Knowledge of UK Physiotherapy protocols within Orthopaedics</w:t>
            </w:r>
          </w:p>
          <w:p w14:paraId="12F6A309" w14:textId="77777777" w:rsidR="003D431F" w:rsidRPr="004E5F08" w:rsidRDefault="003D431F" w:rsidP="003D431F">
            <w:pPr>
              <w:numPr>
                <w:ilvl w:val="0"/>
                <w:numId w:val="31"/>
              </w:numPr>
              <w:autoSpaceDE w:val="0"/>
              <w:autoSpaceDN w:val="0"/>
              <w:adjustRightInd w:val="0"/>
              <w:rPr>
                <w:rFonts w:ascii="Arial" w:eastAsia="Arial Unicode MS" w:hAnsi="Arial" w:cs="Arial"/>
                <w:sz w:val="22"/>
              </w:rPr>
            </w:pPr>
            <w:r>
              <w:rPr>
                <w:rFonts w:ascii="Arial" w:hAnsi="Arial" w:cs="Arial"/>
                <w:color w:val="000000"/>
                <w:sz w:val="22"/>
                <w:szCs w:val="22"/>
              </w:rPr>
              <w:t>Leadership skills</w:t>
            </w:r>
          </w:p>
          <w:p w14:paraId="1AD95790" w14:textId="77777777" w:rsidR="003D431F" w:rsidRPr="004148B5" w:rsidRDefault="003D431F" w:rsidP="00C61737">
            <w:pPr>
              <w:autoSpaceDE w:val="0"/>
              <w:autoSpaceDN w:val="0"/>
              <w:adjustRightInd w:val="0"/>
              <w:ind w:left="360"/>
              <w:rPr>
                <w:rFonts w:ascii="Arial" w:eastAsia="Arial Unicode MS" w:hAnsi="Arial" w:cs="Arial"/>
                <w:sz w:val="22"/>
              </w:rPr>
            </w:pPr>
          </w:p>
          <w:p w14:paraId="1F00E7DE" w14:textId="77777777" w:rsidR="003D431F" w:rsidRPr="00C80360" w:rsidRDefault="003D431F" w:rsidP="00C61737">
            <w:pPr>
              <w:autoSpaceDE w:val="0"/>
              <w:autoSpaceDN w:val="0"/>
              <w:adjustRightInd w:val="0"/>
              <w:rPr>
                <w:rFonts w:ascii="Arial" w:hAnsi="Arial" w:cs="Arial"/>
                <w:color w:val="000000"/>
                <w:sz w:val="22"/>
                <w:szCs w:val="22"/>
              </w:rPr>
            </w:pPr>
          </w:p>
          <w:p w14:paraId="00CBF051" w14:textId="77777777" w:rsidR="003D431F" w:rsidRDefault="003D431F" w:rsidP="00C61737">
            <w:pPr>
              <w:pStyle w:val="Header"/>
              <w:tabs>
                <w:tab w:val="clear" w:pos="4153"/>
                <w:tab w:val="clear" w:pos="8306"/>
              </w:tabs>
              <w:rPr>
                <w:rFonts w:ascii="Arial" w:eastAsia="Arial Unicode MS" w:hAnsi="Arial" w:cs="Arial"/>
                <w:sz w:val="22"/>
              </w:rPr>
            </w:pPr>
          </w:p>
        </w:tc>
      </w:tr>
      <w:tr w:rsidR="003D431F" w14:paraId="4114D684" w14:textId="77777777" w:rsidTr="00C61737">
        <w:trPr>
          <w:trHeight w:val="1608"/>
        </w:trPr>
        <w:tc>
          <w:tcPr>
            <w:tcW w:w="1980" w:type="dxa"/>
            <w:tcBorders>
              <w:bottom w:val="single" w:sz="4" w:space="0" w:color="auto"/>
            </w:tcBorders>
          </w:tcPr>
          <w:p w14:paraId="61E14DC1" w14:textId="77777777" w:rsidR="003D431F" w:rsidRDefault="003D431F" w:rsidP="00C61737">
            <w:pPr>
              <w:pStyle w:val="Heading1"/>
              <w:jc w:val="left"/>
              <w:rPr>
                <w:rFonts w:ascii="Arial" w:hAnsi="Arial" w:cs="Arial"/>
                <w:sz w:val="22"/>
                <w:szCs w:val="22"/>
                <w:u w:val="none"/>
              </w:rPr>
            </w:pPr>
            <w:r>
              <w:rPr>
                <w:rFonts w:ascii="Arial" w:hAnsi="Arial" w:cs="Arial"/>
                <w:sz w:val="22"/>
                <w:szCs w:val="22"/>
                <w:u w:val="none"/>
              </w:rPr>
              <w:t>Other Factors</w:t>
            </w:r>
          </w:p>
          <w:p w14:paraId="1B70DA6B" w14:textId="77777777" w:rsidR="003D431F" w:rsidRDefault="003D431F" w:rsidP="00C61737">
            <w:pPr>
              <w:ind w:left="1260"/>
              <w:rPr>
                <w:rFonts w:ascii="Arial" w:hAnsi="Arial" w:cs="Arial"/>
                <w:b/>
                <w:sz w:val="22"/>
                <w:szCs w:val="22"/>
              </w:rPr>
            </w:pPr>
          </w:p>
          <w:p w14:paraId="5377E8E0" w14:textId="77777777" w:rsidR="003D431F" w:rsidRDefault="003D431F" w:rsidP="00C61737">
            <w:pPr>
              <w:ind w:left="1260"/>
              <w:rPr>
                <w:rFonts w:ascii="Arial" w:hAnsi="Arial" w:cs="Arial"/>
                <w:b/>
                <w:sz w:val="22"/>
                <w:szCs w:val="22"/>
              </w:rPr>
            </w:pPr>
          </w:p>
          <w:p w14:paraId="3A2DC772" w14:textId="77777777" w:rsidR="003D431F" w:rsidRDefault="003D431F" w:rsidP="00C61737">
            <w:pPr>
              <w:ind w:left="1260"/>
              <w:rPr>
                <w:rFonts w:ascii="Arial" w:hAnsi="Arial" w:cs="Arial"/>
                <w:b/>
                <w:sz w:val="22"/>
                <w:szCs w:val="22"/>
              </w:rPr>
            </w:pPr>
          </w:p>
          <w:p w14:paraId="094933BD" w14:textId="77777777" w:rsidR="003D431F" w:rsidRDefault="003D431F" w:rsidP="00C61737">
            <w:pPr>
              <w:ind w:left="1260"/>
              <w:rPr>
                <w:rFonts w:ascii="Arial" w:hAnsi="Arial" w:cs="Arial"/>
                <w:b/>
                <w:sz w:val="22"/>
                <w:szCs w:val="22"/>
              </w:rPr>
            </w:pPr>
          </w:p>
          <w:p w14:paraId="58528C89" w14:textId="77777777" w:rsidR="003D431F" w:rsidRDefault="003D431F" w:rsidP="00C61737">
            <w:pPr>
              <w:ind w:left="1260"/>
              <w:rPr>
                <w:rFonts w:ascii="Arial" w:eastAsia="Arial Unicode MS" w:hAnsi="Arial" w:cs="Arial"/>
                <w:b/>
                <w:sz w:val="22"/>
                <w:szCs w:val="22"/>
              </w:rPr>
            </w:pPr>
          </w:p>
        </w:tc>
        <w:tc>
          <w:tcPr>
            <w:tcW w:w="4680" w:type="dxa"/>
            <w:tcBorders>
              <w:bottom w:val="single" w:sz="4" w:space="0" w:color="auto"/>
            </w:tcBorders>
          </w:tcPr>
          <w:p w14:paraId="71E64A6B" w14:textId="77777777" w:rsidR="003D431F" w:rsidRPr="004E5F08" w:rsidRDefault="003D431F" w:rsidP="003D431F">
            <w:pPr>
              <w:numPr>
                <w:ilvl w:val="0"/>
                <w:numId w:val="31"/>
              </w:numPr>
              <w:rPr>
                <w:rFonts w:ascii="Arial" w:eastAsia="Arial Unicode MS" w:hAnsi="Arial" w:cs="Arial"/>
                <w:sz w:val="22"/>
              </w:rPr>
            </w:pPr>
            <w:r>
              <w:rPr>
                <w:rFonts w:ascii="Arial" w:hAnsi="Arial" w:cs="Arial"/>
                <w:sz w:val="22"/>
                <w:szCs w:val="22"/>
              </w:rPr>
              <w:t>Polite, friendly and approachable manner</w:t>
            </w:r>
          </w:p>
          <w:p w14:paraId="2AC1E53B" w14:textId="77777777" w:rsidR="003D431F" w:rsidRPr="004E5F08" w:rsidRDefault="003D431F" w:rsidP="003D431F">
            <w:pPr>
              <w:numPr>
                <w:ilvl w:val="0"/>
                <w:numId w:val="31"/>
              </w:numPr>
              <w:rPr>
                <w:rFonts w:ascii="Arial" w:eastAsia="Arial Unicode MS" w:hAnsi="Arial" w:cs="Arial"/>
                <w:sz w:val="22"/>
              </w:rPr>
            </w:pPr>
            <w:r>
              <w:rPr>
                <w:rFonts w:ascii="Arial" w:hAnsi="Arial" w:cs="Arial"/>
                <w:sz w:val="22"/>
                <w:szCs w:val="22"/>
              </w:rPr>
              <w:t>Willing to learn new skills and gain new or additional competencies</w:t>
            </w:r>
          </w:p>
          <w:p w14:paraId="6B83D3BC" w14:textId="77777777" w:rsidR="003D431F" w:rsidRPr="004E5F08" w:rsidRDefault="003D431F" w:rsidP="003D431F">
            <w:pPr>
              <w:numPr>
                <w:ilvl w:val="0"/>
                <w:numId w:val="31"/>
              </w:numPr>
              <w:rPr>
                <w:rFonts w:ascii="Arial" w:eastAsia="Arial Unicode MS" w:hAnsi="Arial" w:cs="Arial"/>
                <w:sz w:val="22"/>
              </w:rPr>
            </w:pPr>
            <w:r>
              <w:rPr>
                <w:rFonts w:ascii="Arial" w:hAnsi="Arial" w:cs="Arial"/>
                <w:sz w:val="22"/>
                <w:szCs w:val="22"/>
              </w:rPr>
              <w:t>Able to undertake mandatory training</w:t>
            </w:r>
          </w:p>
          <w:p w14:paraId="3B5EC231" w14:textId="77777777" w:rsidR="003D431F" w:rsidRPr="004E5F08" w:rsidRDefault="003D431F" w:rsidP="003D431F">
            <w:pPr>
              <w:numPr>
                <w:ilvl w:val="0"/>
                <w:numId w:val="31"/>
              </w:numPr>
              <w:rPr>
                <w:rFonts w:ascii="Arial" w:eastAsia="Arial Unicode MS" w:hAnsi="Arial" w:cs="Arial"/>
                <w:sz w:val="22"/>
              </w:rPr>
            </w:pPr>
            <w:r>
              <w:rPr>
                <w:rFonts w:ascii="Arial" w:hAnsi="Arial" w:cs="Arial"/>
                <w:sz w:val="22"/>
                <w:szCs w:val="22"/>
              </w:rPr>
              <w:t>Motivation to provide a high standard of service</w:t>
            </w:r>
          </w:p>
          <w:p w14:paraId="3D4CA50C"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Calm under pressure</w:t>
            </w:r>
          </w:p>
          <w:p w14:paraId="40648FA2" w14:textId="77777777" w:rsidR="003D431F" w:rsidRDefault="003D431F" w:rsidP="003D431F">
            <w:pPr>
              <w:numPr>
                <w:ilvl w:val="0"/>
                <w:numId w:val="31"/>
              </w:numPr>
              <w:rPr>
                <w:rFonts w:ascii="Arial" w:eastAsia="Arial Unicode MS" w:hAnsi="Arial" w:cs="Arial"/>
                <w:sz w:val="22"/>
              </w:rPr>
            </w:pPr>
            <w:r>
              <w:rPr>
                <w:rFonts w:ascii="Arial" w:eastAsia="Arial Unicode MS" w:hAnsi="Arial" w:cs="Arial"/>
                <w:sz w:val="22"/>
              </w:rPr>
              <w:t xml:space="preserve">Satisfactory </w:t>
            </w:r>
            <w:proofErr w:type="spellStart"/>
            <w:r>
              <w:rPr>
                <w:rFonts w:ascii="Arial" w:eastAsia="Arial Unicode MS" w:hAnsi="Arial" w:cs="Arial"/>
                <w:sz w:val="22"/>
              </w:rPr>
              <w:t>pre employment</w:t>
            </w:r>
            <w:proofErr w:type="spellEnd"/>
            <w:r>
              <w:rPr>
                <w:rFonts w:ascii="Arial" w:eastAsia="Arial Unicode MS" w:hAnsi="Arial" w:cs="Arial"/>
                <w:sz w:val="22"/>
              </w:rPr>
              <w:t xml:space="preserve"> checks</w:t>
            </w:r>
          </w:p>
        </w:tc>
        <w:tc>
          <w:tcPr>
            <w:tcW w:w="4140" w:type="dxa"/>
            <w:tcBorders>
              <w:bottom w:val="single" w:sz="4" w:space="0" w:color="auto"/>
            </w:tcBorders>
          </w:tcPr>
          <w:p w14:paraId="6CE6FE42" w14:textId="77777777" w:rsidR="003D431F" w:rsidRDefault="003D431F" w:rsidP="00C61737">
            <w:pPr>
              <w:rPr>
                <w:rFonts w:ascii="Arial" w:hAnsi="Arial" w:cs="Arial"/>
                <w:sz w:val="22"/>
              </w:rPr>
            </w:pPr>
          </w:p>
          <w:p w14:paraId="74B523F5" w14:textId="77777777" w:rsidR="003D431F" w:rsidRDefault="003D431F" w:rsidP="00C61737">
            <w:pPr>
              <w:rPr>
                <w:rFonts w:ascii="Arial" w:hAnsi="Arial" w:cs="Arial"/>
                <w:sz w:val="22"/>
              </w:rPr>
            </w:pPr>
          </w:p>
          <w:p w14:paraId="6431631D" w14:textId="77777777" w:rsidR="003D431F" w:rsidRDefault="003D431F" w:rsidP="00C61737">
            <w:pPr>
              <w:rPr>
                <w:rFonts w:ascii="Arial" w:hAnsi="Arial" w:cs="Arial"/>
                <w:sz w:val="22"/>
              </w:rPr>
            </w:pPr>
          </w:p>
          <w:p w14:paraId="55B44C24" w14:textId="77777777" w:rsidR="003D431F" w:rsidRDefault="003D431F" w:rsidP="00C61737">
            <w:pPr>
              <w:rPr>
                <w:rFonts w:ascii="Arial" w:hAnsi="Arial" w:cs="Arial"/>
                <w:sz w:val="22"/>
              </w:rPr>
            </w:pPr>
          </w:p>
          <w:p w14:paraId="00D9DD8B" w14:textId="77777777" w:rsidR="003D431F" w:rsidRDefault="003D431F" w:rsidP="00C61737">
            <w:pPr>
              <w:rPr>
                <w:rFonts w:ascii="Arial" w:eastAsia="Arial Unicode MS" w:hAnsi="Arial" w:cs="Arial"/>
                <w:sz w:val="22"/>
              </w:rPr>
            </w:pPr>
          </w:p>
        </w:tc>
      </w:tr>
    </w:tbl>
    <w:p w14:paraId="5776688F" w14:textId="77777777" w:rsidR="003D431F" w:rsidRDefault="003D431F" w:rsidP="003D431F">
      <w:pPr>
        <w:rPr>
          <w:rFonts w:ascii="Arial" w:hAnsi="Arial" w:cs="Arial"/>
          <w:sz w:val="22"/>
        </w:rPr>
      </w:pPr>
    </w:p>
    <w:p w14:paraId="74961CBF" w14:textId="77777777" w:rsidR="003D431F" w:rsidRDefault="003D431F" w:rsidP="003D431F">
      <w:pPr>
        <w:rPr>
          <w:rFonts w:ascii="Arial" w:hAnsi="Arial" w:cs="Arial"/>
          <w:sz w:val="22"/>
        </w:rPr>
      </w:pPr>
    </w:p>
    <w:p w14:paraId="3DD9D3AF" w14:textId="77777777" w:rsidR="003D431F" w:rsidRDefault="003D431F" w:rsidP="003D431F">
      <w:pPr>
        <w:rPr>
          <w:rFonts w:ascii="Arial" w:hAnsi="Arial" w:cs="Arial"/>
          <w:sz w:val="22"/>
        </w:rPr>
      </w:pPr>
    </w:p>
    <w:p w14:paraId="689AA3A2" w14:textId="77777777" w:rsidR="003D431F" w:rsidRDefault="003D431F" w:rsidP="003D431F">
      <w:pPr>
        <w:rPr>
          <w:rFonts w:ascii="Arial" w:hAnsi="Arial" w:cs="Arial"/>
          <w:sz w:val="22"/>
        </w:rPr>
      </w:pPr>
    </w:p>
    <w:p w14:paraId="0F846D7F" w14:textId="77777777" w:rsidR="003D431F" w:rsidRDefault="003D431F" w:rsidP="003D431F">
      <w:pPr>
        <w:rPr>
          <w:rFonts w:ascii="Arial" w:hAnsi="Arial" w:cs="Arial"/>
          <w:sz w:val="22"/>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2992"/>
        <w:gridCol w:w="424"/>
        <w:gridCol w:w="2813"/>
        <w:gridCol w:w="423"/>
        <w:gridCol w:w="3741"/>
        <w:gridCol w:w="363"/>
      </w:tblGrid>
      <w:tr w:rsidR="003D431F" w:rsidRPr="00EE15EA" w14:paraId="75947207" w14:textId="77777777" w:rsidTr="00C61737">
        <w:trPr>
          <w:jc w:val="center"/>
        </w:trPr>
        <w:tc>
          <w:tcPr>
            <w:tcW w:w="10756" w:type="dxa"/>
            <w:gridSpan w:val="6"/>
            <w:tcBorders>
              <w:top w:val="single" w:sz="6" w:space="0" w:color="auto"/>
              <w:left w:val="single" w:sz="6" w:space="0" w:color="auto"/>
              <w:bottom w:val="single" w:sz="6" w:space="0" w:color="auto"/>
              <w:right w:val="single" w:sz="6" w:space="0" w:color="auto"/>
            </w:tcBorders>
          </w:tcPr>
          <w:p w14:paraId="66696D56" w14:textId="77777777" w:rsidR="003D431F" w:rsidRPr="00EE15EA" w:rsidRDefault="003D431F" w:rsidP="00C61737">
            <w:pPr>
              <w:jc w:val="both"/>
              <w:rPr>
                <w:rFonts w:ascii="Arial" w:hAnsi="Arial" w:cs="Arial"/>
                <w:sz w:val="22"/>
              </w:rPr>
            </w:pPr>
            <w:r w:rsidRPr="00EE15EA">
              <w:rPr>
                <w:rFonts w:ascii="Arial" w:hAnsi="Arial" w:cs="Arial"/>
                <w:b/>
                <w:sz w:val="22"/>
              </w:rPr>
              <w:t>HAZARDS:</w:t>
            </w:r>
          </w:p>
        </w:tc>
      </w:tr>
      <w:tr w:rsidR="003D431F" w:rsidRPr="00EE15EA" w14:paraId="08F7C0FD" w14:textId="77777777" w:rsidTr="00C61737">
        <w:trPr>
          <w:jc w:val="center"/>
        </w:trPr>
        <w:tc>
          <w:tcPr>
            <w:tcW w:w="2992" w:type="dxa"/>
            <w:tcBorders>
              <w:top w:val="single" w:sz="6" w:space="0" w:color="auto"/>
              <w:left w:val="single" w:sz="6" w:space="0" w:color="auto"/>
              <w:bottom w:val="single" w:sz="6" w:space="0" w:color="auto"/>
            </w:tcBorders>
          </w:tcPr>
          <w:p w14:paraId="5AE76510" w14:textId="77777777" w:rsidR="003D431F" w:rsidRPr="00EE15EA" w:rsidRDefault="003D431F" w:rsidP="00C61737">
            <w:pPr>
              <w:rPr>
                <w:rFonts w:ascii="Arial" w:hAnsi="Arial" w:cs="Arial"/>
                <w:sz w:val="22"/>
              </w:rPr>
            </w:pPr>
            <w:r w:rsidRPr="00EE15EA">
              <w:rPr>
                <w:rFonts w:ascii="Arial" w:hAnsi="Arial" w:cs="Arial"/>
                <w:sz w:val="22"/>
              </w:rPr>
              <w:t>Laboratory Specimens</w:t>
            </w:r>
          </w:p>
          <w:p w14:paraId="7A1CEDA7" w14:textId="77777777" w:rsidR="003D431F" w:rsidRPr="00EE15EA" w:rsidRDefault="003D431F" w:rsidP="00C61737">
            <w:pPr>
              <w:rPr>
                <w:rFonts w:ascii="Arial" w:hAnsi="Arial" w:cs="Arial"/>
                <w:sz w:val="22"/>
              </w:rPr>
            </w:pPr>
            <w:proofErr w:type="spellStart"/>
            <w:r w:rsidRPr="00EE15EA">
              <w:rPr>
                <w:rFonts w:ascii="Arial" w:hAnsi="Arial" w:cs="Arial"/>
                <w:sz w:val="22"/>
              </w:rPr>
              <w:t>Proteinacious</w:t>
            </w:r>
            <w:proofErr w:type="spellEnd"/>
            <w:r w:rsidRPr="00EE15EA">
              <w:rPr>
                <w:rFonts w:ascii="Arial" w:hAnsi="Arial" w:cs="Arial"/>
                <w:sz w:val="22"/>
              </w:rPr>
              <w:t xml:space="preserve"> Dusts</w:t>
            </w:r>
          </w:p>
        </w:tc>
        <w:tc>
          <w:tcPr>
            <w:tcW w:w="424" w:type="dxa"/>
            <w:tcBorders>
              <w:top w:val="single" w:sz="6" w:space="0" w:color="auto"/>
              <w:bottom w:val="single" w:sz="6" w:space="0" w:color="auto"/>
            </w:tcBorders>
          </w:tcPr>
          <w:p w14:paraId="42D60D83" w14:textId="77777777" w:rsidR="003D431F" w:rsidRPr="00EE15EA" w:rsidRDefault="003D431F" w:rsidP="00C61737">
            <w:pPr>
              <w:jc w:val="center"/>
              <w:rPr>
                <w:rFonts w:ascii="Arial" w:hAnsi="Arial" w:cs="Arial"/>
                <w:sz w:val="22"/>
              </w:rPr>
            </w:pPr>
            <w:r>
              <w:rPr>
                <w:rFonts w:ascii="Arial" w:hAnsi="Arial" w:cs="Arial"/>
                <w:sz w:val="22"/>
              </w:rPr>
              <w:t>X</w:t>
            </w:r>
          </w:p>
        </w:tc>
        <w:tc>
          <w:tcPr>
            <w:tcW w:w="2813" w:type="dxa"/>
            <w:tcBorders>
              <w:top w:val="single" w:sz="6" w:space="0" w:color="auto"/>
              <w:bottom w:val="single" w:sz="6" w:space="0" w:color="auto"/>
            </w:tcBorders>
          </w:tcPr>
          <w:p w14:paraId="28D13F85" w14:textId="77777777" w:rsidR="003D431F" w:rsidRPr="00EE15EA" w:rsidRDefault="003D431F" w:rsidP="00C61737">
            <w:pPr>
              <w:rPr>
                <w:rFonts w:ascii="Arial" w:hAnsi="Arial" w:cs="Arial"/>
                <w:sz w:val="22"/>
              </w:rPr>
            </w:pPr>
            <w:r w:rsidRPr="00EE15EA">
              <w:rPr>
                <w:rFonts w:ascii="Arial" w:hAnsi="Arial" w:cs="Arial"/>
                <w:sz w:val="22"/>
              </w:rPr>
              <w:t>Clinical Contact with patients</w:t>
            </w:r>
          </w:p>
        </w:tc>
        <w:tc>
          <w:tcPr>
            <w:tcW w:w="423" w:type="dxa"/>
            <w:tcBorders>
              <w:top w:val="single" w:sz="6" w:space="0" w:color="auto"/>
              <w:bottom w:val="single" w:sz="6" w:space="0" w:color="auto"/>
            </w:tcBorders>
          </w:tcPr>
          <w:p w14:paraId="7E7E9E7D" w14:textId="77777777" w:rsidR="003D431F" w:rsidRPr="00EE15EA" w:rsidRDefault="003D431F" w:rsidP="00C61737">
            <w:pPr>
              <w:jc w:val="center"/>
              <w:rPr>
                <w:rFonts w:ascii="Arial" w:hAnsi="Arial" w:cs="Arial"/>
                <w:sz w:val="22"/>
              </w:rPr>
            </w:pPr>
            <w:r>
              <w:rPr>
                <w:rFonts w:ascii="Arial" w:hAnsi="Arial" w:cs="Arial"/>
                <w:sz w:val="22"/>
              </w:rPr>
              <w:t>X</w:t>
            </w:r>
          </w:p>
        </w:tc>
        <w:tc>
          <w:tcPr>
            <w:tcW w:w="3741" w:type="dxa"/>
            <w:tcBorders>
              <w:top w:val="single" w:sz="6" w:space="0" w:color="auto"/>
              <w:bottom w:val="single" w:sz="6" w:space="0" w:color="auto"/>
            </w:tcBorders>
          </w:tcPr>
          <w:p w14:paraId="5A93250F" w14:textId="77777777" w:rsidR="003D431F" w:rsidRPr="00EE15EA" w:rsidRDefault="003D431F" w:rsidP="00C61737">
            <w:pPr>
              <w:rPr>
                <w:rFonts w:ascii="Arial" w:hAnsi="Arial" w:cs="Arial"/>
                <w:sz w:val="22"/>
              </w:rPr>
            </w:pPr>
            <w:r w:rsidRPr="00EE15EA">
              <w:rPr>
                <w:rFonts w:ascii="Arial" w:hAnsi="Arial" w:cs="Arial"/>
                <w:sz w:val="22"/>
              </w:rPr>
              <w:t>Performing Exposure Prone Invasive Procedures</w:t>
            </w:r>
          </w:p>
        </w:tc>
        <w:tc>
          <w:tcPr>
            <w:tcW w:w="363" w:type="dxa"/>
            <w:tcBorders>
              <w:top w:val="single" w:sz="6" w:space="0" w:color="auto"/>
              <w:bottom w:val="single" w:sz="6" w:space="0" w:color="auto"/>
              <w:right w:val="single" w:sz="6" w:space="0" w:color="auto"/>
            </w:tcBorders>
          </w:tcPr>
          <w:p w14:paraId="5A018FD5" w14:textId="77777777" w:rsidR="003D431F" w:rsidRPr="00EE15EA" w:rsidRDefault="003D431F" w:rsidP="00C61737">
            <w:pPr>
              <w:jc w:val="center"/>
              <w:rPr>
                <w:rFonts w:ascii="Arial" w:hAnsi="Arial" w:cs="Arial"/>
                <w:sz w:val="22"/>
              </w:rPr>
            </w:pPr>
            <w:r>
              <w:rPr>
                <w:rFonts w:ascii="Arial" w:hAnsi="Arial" w:cs="Arial"/>
                <w:sz w:val="22"/>
              </w:rPr>
              <w:t>X</w:t>
            </w:r>
          </w:p>
        </w:tc>
      </w:tr>
      <w:tr w:rsidR="003D431F" w:rsidRPr="00EE15EA" w14:paraId="6DB7B653" w14:textId="77777777" w:rsidTr="00C61737">
        <w:trPr>
          <w:jc w:val="center"/>
        </w:trPr>
        <w:tc>
          <w:tcPr>
            <w:tcW w:w="2992" w:type="dxa"/>
            <w:tcBorders>
              <w:top w:val="single" w:sz="6" w:space="0" w:color="auto"/>
              <w:left w:val="single" w:sz="6" w:space="0" w:color="auto"/>
              <w:bottom w:val="single" w:sz="6" w:space="0" w:color="auto"/>
            </w:tcBorders>
          </w:tcPr>
          <w:p w14:paraId="23B35EE3" w14:textId="77777777" w:rsidR="003D431F" w:rsidRPr="00EE15EA" w:rsidRDefault="003D431F" w:rsidP="00C61737">
            <w:pPr>
              <w:rPr>
                <w:rFonts w:ascii="Arial" w:hAnsi="Arial" w:cs="Arial"/>
                <w:sz w:val="22"/>
              </w:rPr>
            </w:pPr>
            <w:r w:rsidRPr="00EE15EA">
              <w:rPr>
                <w:rFonts w:ascii="Arial" w:hAnsi="Arial" w:cs="Arial"/>
                <w:sz w:val="22"/>
              </w:rPr>
              <w:lastRenderedPageBreak/>
              <w:t>Blood/Body Fluids</w:t>
            </w:r>
          </w:p>
        </w:tc>
        <w:tc>
          <w:tcPr>
            <w:tcW w:w="424" w:type="dxa"/>
            <w:tcBorders>
              <w:top w:val="single" w:sz="6" w:space="0" w:color="auto"/>
              <w:bottom w:val="single" w:sz="6" w:space="0" w:color="auto"/>
            </w:tcBorders>
          </w:tcPr>
          <w:p w14:paraId="334BEE0D" w14:textId="77777777" w:rsidR="003D431F" w:rsidRPr="00EE15EA" w:rsidRDefault="003D431F" w:rsidP="00C61737">
            <w:pPr>
              <w:jc w:val="center"/>
              <w:rPr>
                <w:rFonts w:ascii="Arial" w:hAnsi="Arial" w:cs="Arial"/>
                <w:sz w:val="22"/>
              </w:rPr>
            </w:pPr>
            <w:r>
              <w:rPr>
                <w:rFonts w:ascii="Arial" w:hAnsi="Arial" w:cs="Arial"/>
                <w:sz w:val="22"/>
              </w:rPr>
              <w:t>X</w:t>
            </w:r>
          </w:p>
        </w:tc>
        <w:tc>
          <w:tcPr>
            <w:tcW w:w="2813" w:type="dxa"/>
            <w:tcBorders>
              <w:top w:val="single" w:sz="6" w:space="0" w:color="auto"/>
              <w:bottom w:val="single" w:sz="6" w:space="0" w:color="auto"/>
            </w:tcBorders>
          </w:tcPr>
          <w:p w14:paraId="02F83C6C" w14:textId="77777777" w:rsidR="003D431F" w:rsidRPr="00EE15EA" w:rsidRDefault="003D431F" w:rsidP="00C61737">
            <w:pPr>
              <w:rPr>
                <w:rFonts w:ascii="Arial" w:hAnsi="Arial" w:cs="Arial"/>
                <w:sz w:val="22"/>
              </w:rPr>
            </w:pPr>
            <w:r w:rsidRPr="00EE15EA">
              <w:rPr>
                <w:rFonts w:ascii="Arial" w:hAnsi="Arial" w:cs="Arial"/>
                <w:sz w:val="22"/>
              </w:rPr>
              <w:t>Dusty environment</w:t>
            </w:r>
          </w:p>
        </w:tc>
        <w:tc>
          <w:tcPr>
            <w:tcW w:w="423" w:type="dxa"/>
            <w:tcBorders>
              <w:top w:val="single" w:sz="6" w:space="0" w:color="auto"/>
              <w:bottom w:val="single" w:sz="6" w:space="0" w:color="auto"/>
            </w:tcBorders>
          </w:tcPr>
          <w:p w14:paraId="0832AA98" w14:textId="77777777" w:rsidR="003D431F" w:rsidRPr="00EE15EA" w:rsidRDefault="003D431F" w:rsidP="00C61737">
            <w:pPr>
              <w:jc w:val="center"/>
              <w:rPr>
                <w:rFonts w:ascii="Arial" w:hAnsi="Arial" w:cs="Arial"/>
                <w:sz w:val="22"/>
              </w:rPr>
            </w:pPr>
          </w:p>
        </w:tc>
        <w:tc>
          <w:tcPr>
            <w:tcW w:w="3741" w:type="dxa"/>
            <w:tcBorders>
              <w:top w:val="single" w:sz="6" w:space="0" w:color="auto"/>
              <w:bottom w:val="single" w:sz="6" w:space="0" w:color="auto"/>
            </w:tcBorders>
          </w:tcPr>
          <w:p w14:paraId="1AC734E8" w14:textId="77777777" w:rsidR="003D431F" w:rsidRPr="00EE15EA" w:rsidRDefault="003D431F" w:rsidP="00C61737">
            <w:pPr>
              <w:rPr>
                <w:rFonts w:ascii="Arial" w:hAnsi="Arial" w:cs="Arial"/>
                <w:sz w:val="22"/>
              </w:rPr>
            </w:pPr>
            <w:r w:rsidRPr="00EE15EA">
              <w:rPr>
                <w:rFonts w:ascii="Arial" w:hAnsi="Arial" w:cs="Arial"/>
                <w:sz w:val="22"/>
              </w:rPr>
              <w:t>VDU Use</w:t>
            </w:r>
          </w:p>
        </w:tc>
        <w:tc>
          <w:tcPr>
            <w:tcW w:w="363" w:type="dxa"/>
            <w:tcBorders>
              <w:top w:val="single" w:sz="6" w:space="0" w:color="auto"/>
              <w:bottom w:val="single" w:sz="6" w:space="0" w:color="auto"/>
              <w:right w:val="single" w:sz="6" w:space="0" w:color="auto"/>
            </w:tcBorders>
          </w:tcPr>
          <w:p w14:paraId="67456EC7" w14:textId="77777777" w:rsidR="003D431F" w:rsidRPr="00EE15EA" w:rsidRDefault="003D431F" w:rsidP="00C61737">
            <w:pPr>
              <w:jc w:val="center"/>
              <w:rPr>
                <w:rFonts w:ascii="Arial" w:hAnsi="Arial" w:cs="Arial"/>
                <w:sz w:val="22"/>
              </w:rPr>
            </w:pPr>
            <w:r>
              <w:rPr>
                <w:rFonts w:ascii="Arial" w:hAnsi="Arial" w:cs="Arial"/>
                <w:sz w:val="22"/>
              </w:rPr>
              <w:t>X</w:t>
            </w:r>
          </w:p>
        </w:tc>
      </w:tr>
      <w:tr w:rsidR="003D431F" w:rsidRPr="00EE15EA" w14:paraId="1B6068DD" w14:textId="77777777" w:rsidTr="00C61737">
        <w:trPr>
          <w:jc w:val="center"/>
        </w:trPr>
        <w:tc>
          <w:tcPr>
            <w:tcW w:w="2992" w:type="dxa"/>
            <w:tcBorders>
              <w:top w:val="single" w:sz="6" w:space="0" w:color="auto"/>
              <w:left w:val="single" w:sz="6" w:space="0" w:color="auto"/>
              <w:bottom w:val="single" w:sz="6" w:space="0" w:color="auto"/>
            </w:tcBorders>
          </w:tcPr>
          <w:p w14:paraId="3BDA7135" w14:textId="77777777" w:rsidR="003D431F" w:rsidRPr="00EE15EA" w:rsidRDefault="003D431F" w:rsidP="00C61737">
            <w:pPr>
              <w:rPr>
                <w:rFonts w:ascii="Arial" w:hAnsi="Arial" w:cs="Arial"/>
                <w:sz w:val="22"/>
              </w:rPr>
            </w:pPr>
            <w:r w:rsidRPr="00EE15EA">
              <w:rPr>
                <w:rFonts w:ascii="Arial" w:hAnsi="Arial" w:cs="Arial"/>
                <w:sz w:val="22"/>
              </w:rPr>
              <w:t>Radiation</w:t>
            </w:r>
          </w:p>
        </w:tc>
        <w:tc>
          <w:tcPr>
            <w:tcW w:w="424" w:type="dxa"/>
            <w:tcBorders>
              <w:top w:val="single" w:sz="6" w:space="0" w:color="auto"/>
              <w:bottom w:val="single" w:sz="6" w:space="0" w:color="auto"/>
            </w:tcBorders>
          </w:tcPr>
          <w:p w14:paraId="4635DD30" w14:textId="77777777" w:rsidR="003D431F" w:rsidRPr="00EE15EA" w:rsidRDefault="003D431F" w:rsidP="00C61737">
            <w:pPr>
              <w:jc w:val="center"/>
              <w:rPr>
                <w:rFonts w:ascii="Arial" w:hAnsi="Arial" w:cs="Arial"/>
                <w:sz w:val="22"/>
              </w:rPr>
            </w:pPr>
          </w:p>
        </w:tc>
        <w:tc>
          <w:tcPr>
            <w:tcW w:w="2813" w:type="dxa"/>
            <w:tcBorders>
              <w:top w:val="single" w:sz="6" w:space="0" w:color="auto"/>
              <w:bottom w:val="single" w:sz="6" w:space="0" w:color="auto"/>
            </w:tcBorders>
          </w:tcPr>
          <w:p w14:paraId="1B735999" w14:textId="77777777" w:rsidR="003D431F" w:rsidRPr="00EE15EA" w:rsidRDefault="003D431F" w:rsidP="00C61737">
            <w:pPr>
              <w:rPr>
                <w:rFonts w:ascii="Arial" w:hAnsi="Arial" w:cs="Arial"/>
                <w:sz w:val="22"/>
              </w:rPr>
            </w:pPr>
            <w:r w:rsidRPr="00EE15EA">
              <w:rPr>
                <w:rFonts w:ascii="Arial" w:hAnsi="Arial" w:cs="Arial"/>
                <w:sz w:val="22"/>
              </w:rPr>
              <w:t>Challenging Behaviour</w:t>
            </w:r>
          </w:p>
        </w:tc>
        <w:tc>
          <w:tcPr>
            <w:tcW w:w="423" w:type="dxa"/>
            <w:tcBorders>
              <w:top w:val="single" w:sz="6" w:space="0" w:color="auto"/>
              <w:bottom w:val="single" w:sz="6" w:space="0" w:color="auto"/>
            </w:tcBorders>
          </w:tcPr>
          <w:p w14:paraId="33411049" w14:textId="77777777" w:rsidR="003D431F" w:rsidRPr="00EE15EA" w:rsidRDefault="003D431F" w:rsidP="00C61737">
            <w:pPr>
              <w:jc w:val="center"/>
              <w:rPr>
                <w:rFonts w:ascii="Arial" w:hAnsi="Arial" w:cs="Arial"/>
                <w:sz w:val="22"/>
              </w:rPr>
            </w:pPr>
            <w:r>
              <w:rPr>
                <w:rFonts w:ascii="Arial" w:hAnsi="Arial" w:cs="Arial"/>
                <w:sz w:val="22"/>
              </w:rPr>
              <w:t>X</w:t>
            </w:r>
          </w:p>
        </w:tc>
        <w:tc>
          <w:tcPr>
            <w:tcW w:w="3741" w:type="dxa"/>
            <w:tcBorders>
              <w:top w:val="single" w:sz="6" w:space="0" w:color="auto"/>
              <w:bottom w:val="single" w:sz="6" w:space="0" w:color="auto"/>
            </w:tcBorders>
          </w:tcPr>
          <w:p w14:paraId="621A81DB" w14:textId="77777777" w:rsidR="003D431F" w:rsidRPr="00EE15EA" w:rsidRDefault="003D431F" w:rsidP="00C61737">
            <w:pPr>
              <w:rPr>
                <w:rFonts w:ascii="Arial" w:hAnsi="Arial" w:cs="Arial"/>
                <w:sz w:val="22"/>
              </w:rPr>
            </w:pPr>
            <w:r w:rsidRPr="00EE15EA">
              <w:rPr>
                <w:rFonts w:ascii="Arial" w:hAnsi="Arial" w:cs="Arial"/>
                <w:sz w:val="22"/>
              </w:rPr>
              <w:t>Manual Handling</w:t>
            </w:r>
          </w:p>
        </w:tc>
        <w:tc>
          <w:tcPr>
            <w:tcW w:w="363" w:type="dxa"/>
            <w:tcBorders>
              <w:top w:val="single" w:sz="6" w:space="0" w:color="auto"/>
              <w:bottom w:val="single" w:sz="6" w:space="0" w:color="auto"/>
              <w:right w:val="single" w:sz="6" w:space="0" w:color="auto"/>
            </w:tcBorders>
          </w:tcPr>
          <w:p w14:paraId="2DF49762" w14:textId="77777777" w:rsidR="003D431F" w:rsidRPr="00EE15EA" w:rsidRDefault="003D431F" w:rsidP="00C61737">
            <w:pPr>
              <w:jc w:val="center"/>
              <w:rPr>
                <w:rFonts w:ascii="Arial" w:hAnsi="Arial" w:cs="Arial"/>
                <w:sz w:val="22"/>
              </w:rPr>
            </w:pPr>
            <w:r>
              <w:rPr>
                <w:rFonts w:ascii="Arial" w:hAnsi="Arial" w:cs="Arial"/>
                <w:sz w:val="22"/>
              </w:rPr>
              <w:t>X</w:t>
            </w:r>
          </w:p>
        </w:tc>
      </w:tr>
      <w:tr w:rsidR="003D431F" w:rsidRPr="00EE15EA" w14:paraId="75F42423" w14:textId="77777777" w:rsidTr="00C61737">
        <w:trPr>
          <w:trHeight w:val="244"/>
          <w:jc w:val="center"/>
        </w:trPr>
        <w:tc>
          <w:tcPr>
            <w:tcW w:w="2992" w:type="dxa"/>
            <w:tcBorders>
              <w:top w:val="single" w:sz="6" w:space="0" w:color="auto"/>
              <w:left w:val="single" w:sz="6" w:space="0" w:color="auto"/>
              <w:bottom w:val="single" w:sz="6" w:space="0" w:color="auto"/>
            </w:tcBorders>
          </w:tcPr>
          <w:p w14:paraId="5CA3AD17" w14:textId="77777777" w:rsidR="003D431F" w:rsidRPr="00EE15EA" w:rsidRDefault="003D431F" w:rsidP="00C61737">
            <w:pPr>
              <w:rPr>
                <w:rFonts w:ascii="Arial" w:hAnsi="Arial" w:cs="Arial"/>
                <w:sz w:val="22"/>
              </w:rPr>
            </w:pPr>
            <w:r w:rsidRPr="00EE15EA">
              <w:rPr>
                <w:rFonts w:ascii="Arial" w:hAnsi="Arial" w:cs="Arial"/>
                <w:sz w:val="22"/>
              </w:rPr>
              <w:t>Solvents</w:t>
            </w:r>
          </w:p>
        </w:tc>
        <w:tc>
          <w:tcPr>
            <w:tcW w:w="424" w:type="dxa"/>
            <w:tcBorders>
              <w:top w:val="single" w:sz="6" w:space="0" w:color="auto"/>
              <w:bottom w:val="single" w:sz="6" w:space="0" w:color="auto"/>
            </w:tcBorders>
          </w:tcPr>
          <w:p w14:paraId="0E343E26" w14:textId="77777777" w:rsidR="003D431F" w:rsidRPr="00EE15EA" w:rsidRDefault="003D431F" w:rsidP="00C61737">
            <w:pPr>
              <w:jc w:val="center"/>
              <w:rPr>
                <w:rFonts w:ascii="Arial" w:hAnsi="Arial" w:cs="Arial"/>
                <w:sz w:val="22"/>
              </w:rPr>
            </w:pPr>
          </w:p>
        </w:tc>
        <w:tc>
          <w:tcPr>
            <w:tcW w:w="2813" w:type="dxa"/>
            <w:tcBorders>
              <w:top w:val="single" w:sz="6" w:space="0" w:color="auto"/>
              <w:bottom w:val="single" w:sz="6" w:space="0" w:color="auto"/>
            </w:tcBorders>
          </w:tcPr>
          <w:p w14:paraId="0540F5C6" w14:textId="77777777" w:rsidR="003D431F" w:rsidRPr="00EE15EA" w:rsidRDefault="003D431F" w:rsidP="00C61737">
            <w:pPr>
              <w:rPr>
                <w:rFonts w:ascii="Arial" w:hAnsi="Arial" w:cs="Arial"/>
                <w:sz w:val="22"/>
              </w:rPr>
            </w:pPr>
            <w:r w:rsidRPr="00EE15EA">
              <w:rPr>
                <w:rFonts w:ascii="Arial" w:hAnsi="Arial" w:cs="Arial"/>
                <w:sz w:val="22"/>
              </w:rPr>
              <w:t>Driving</w:t>
            </w:r>
          </w:p>
        </w:tc>
        <w:tc>
          <w:tcPr>
            <w:tcW w:w="423" w:type="dxa"/>
            <w:tcBorders>
              <w:top w:val="single" w:sz="6" w:space="0" w:color="auto"/>
              <w:bottom w:val="single" w:sz="6" w:space="0" w:color="auto"/>
            </w:tcBorders>
          </w:tcPr>
          <w:p w14:paraId="282168B9" w14:textId="77777777" w:rsidR="003D431F" w:rsidRPr="00EE15EA" w:rsidRDefault="003D431F" w:rsidP="00C61737">
            <w:pPr>
              <w:jc w:val="center"/>
              <w:rPr>
                <w:rFonts w:ascii="Arial" w:hAnsi="Arial" w:cs="Arial"/>
                <w:sz w:val="22"/>
              </w:rPr>
            </w:pPr>
          </w:p>
        </w:tc>
        <w:tc>
          <w:tcPr>
            <w:tcW w:w="3741" w:type="dxa"/>
            <w:tcBorders>
              <w:top w:val="single" w:sz="6" w:space="0" w:color="auto"/>
              <w:bottom w:val="single" w:sz="6" w:space="0" w:color="auto"/>
            </w:tcBorders>
          </w:tcPr>
          <w:p w14:paraId="24BB591A" w14:textId="77777777" w:rsidR="003D431F" w:rsidRPr="00EE15EA" w:rsidRDefault="003D431F" w:rsidP="00C61737">
            <w:pPr>
              <w:rPr>
                <w:rFonts w:ascii="Arial" w:hAnsi="Arial" w:cs="Arial"/>
                <w:sz w:val="22"/>
              </w:rPr>
            </w:pPr>
            <w:r w:rsidRPr="00EE15EA">
              <w:rPr>
                <w:rFonts w:ascii="Arial" w:hAnsi="Arial" w:cs="Arial"/>
                <w:sz w:val="22"/>
              </w:rPr>
              <w:t>Noise</w:t>
            </w:r>
          </w:p>
        </w:tc>
        <w:tc>
          <w:tcPr>
            <w:tcW w:w="363" w:type="dxa"/>
            <w:tcBorders>
              <w:top w:val="single" w:sz="6" w:space="0" w:color="auto"/>
              <w:bottom w:val="single" w:sz="6" w:space="0" w:color="auto"/>
              <w:right w:val="single" w:sz="6" w:space="0" w:color="auto"/>
            </w:tcBorders>
          </w:tcPr>
          <w:p w14:paraId="4255F065" w14:textId="77777777" w:rsidR="003D431F" w:rsidRPr="00EE15EA" w:rsidRDefault="003D431F" w:rsidP="00C61737">
            <w:pPr>
              <w:jc w:val="center"/>
              <w:rPr>
                <w:rFonts w:ascii="Arial" w:hAnsi="Arial" w:cs="Arial"/>
                <w:sz w:val="22"/>
              </w:rPr>
            </w:pPr>
            <w:r>
              <w:rPr>
                <w:rFonts w:ascii="Arial" w:hAnsi="Arial" w:cs="Arial"/>
                <w:sz w:val="22"/>
              </w:rPr>
              <w:t>X</w:t>
            </w:r>
          </w:p>
        </w:tc>
      </w:tr>
      <w:tr w:rsidR="003D431F" w:rsidRPr="00EE15EA" w14:paraId="26A6AAFD" w14:textId="77777777" w:rsidTr="00C61737">
        <w:trPr>
          <w:jc w:val="center"/>
        </w:trPr>
        <w:tc>
          <w:tcPr>
            <w:tcW w:w="2992" w:type="dxa"/>
            <w:tcBorders>
              <w:top w:val="single" w:sz="6" w:space="0" w:color="auto"/>
              <w:left w:val="single" w:sz="6" w:space="0" w:color="auto"/>
              <w:bottom w:val="single" w:sz="6" w:space="0" w:color="auto"/>
            </w:tcBorders>
          </w:tcPr>
          <w:p w14:paraId="321B3D90" w14:textId="77777777" w:rsidR="003D431F" w:rsidRPr="00EE15EA" w:rsidRDefault="003D431F" w:rsidP="00C61737">
            <w:pPr>
              <w:rPr>
                <w:rFonts w:ascii="Arial" w:hAnsi="Arial" w:cs="Arial"/>
                <w:sz w:val="22"/>
              </w:rPr>
            </w:pPr>
            <w:r w:rsidRPr="00EE15EA">
              <w:rPr>
                <w:rFonts w:ascii="Arial" w:hAnsi="Arial" w:cs="Arial"/>
                <w:sz w:val="22"/>
              </w:rPr>
              <w:t xml:space="preserve">Respiratory </w:t>
            </w:r>
            <w:proofErr w:type="spellStart"/>
            <w:r w:rsidRPr="00EE15EA">
              <w:rPr>
                <w:rFonts w:ascii="Arial" w:hAnsi="Arial" w:cs="Arial"/>
                <w:sz w:val="22"/>
              </w:rPr>
              <w:t>Sensitisers</w:t>
            </w:r>
            <w:proofErr w:type="spellEnd"/>
          </w:p>
        </w:tc>
        <w:tc>
          <w:tcPr>
            <w:tcW w:w="424" w:type="dxa"/>
            <w:tcBorders>
              <w:top w:val="single" w:sz="6" w:space="0" w:color="auto"/>
              <w:bottom w:val="single" w:sz="6" w:space="0" w:color="auto"/>
            </w:tcBorders>
          </w:tcPr>
          <w:p w14:paraId="5A15980D" w14:textId="77777777" w:rsidR="003D431F" w:rsidRPr="00EE15EA" w:rsidRDefault="003D431F" w:rsidP="00C61737">
            <w:pPr>
              <w:jc w:val="center"/>
              <w:rPr>
                <w:rFonts w:ascii="Arial" w:hAnsi="Arial" w:cs="Arial"/>
                <w:sz w:val="22"/>
              </w:rPr>
            </w:pPr>
          </w:p>
        </w:tc>
        <w:tc>
          <w:tcPr>
            <w:tcW w:w="2813" w:type="dxa"/>
            <w:tcBorders>
              <w:top w:val="single" w:sz="6" w:space="0" w:color="auto"/>
              <w:bottom w:val="single" w:sz="6" w:space="0" w:color="auto"/>
            </w:tcBorders>
          </w:tcPr>
          <w:p w14:paraId="0977034B" w14:textId="77777777" w:rsidR="003D431F" w:rsidRPr="00EE15EA" w:rsidRDefault="003D431F" w:rsidP="00C61737">
            <w:pPr>
              <w:rPr>
                <w:rFonts w:ascii="Arial" w:hAnsi="Arial" w:cs="Arial"/>
                <w:sz w:val="22"/>
              </w:rPr>
            </w:pPr>
            <w:r w:rsidRPr="00EE15EA">
              <w:rPr>
                <w:rFonts w:ascii="Arial" w:hAnsi="Arial" w:cs="Arial"/>
                <w:sz w:val="22"/>
              </w:rPr>
              <w:t>Food Handling</w:t>
            </w:r>
          </w:p>
        </w:tc>
        <w:tc>
          <w:tcPr>
            <w:tcW w:w="423" w:type="dxa"/>
            <w:tcBorders>
              <w:top w:val="single" w:sz="6" w:space="0" w:color="auto"/>
              <w:bottom w:val="single" w:sz="6" w:space="0" w:color="auto"/>
            </w:tcBorders>
          </w:tcPr>
          <w:p w14:paraId="35C5FC2F" w14:textId="77777777" w:rsidR="003D431F" w:rsidRPr="00EE15EA" w:rsidRDefault="003D431F" w:rsidP="00C61737">
            <w:pPr>
              <w:jc w:val="both"/>
              <w:rPr>
                <w:rFonts w:ascii="Arial" w:hAnsi="Arial" w:cs="Arial"/>
                <w:sz w:val="22"/>
              </w:rPr>
            </w:pPr>
          </w:p>
        </w:tc>
        <w:tc>
          <w:tcPr>
            <w:tcW w:w="3741" w:type="dxa"/>
            <w:tcBorders>
              <w:top w:val="single" w:sz="6" w:space="0" w:color="auto"/>
              <w:bottom w:val="single" w:sz="6" w:space="0" w:color="auto"/>
            </w:tcBorders>
          </w:tcPr>
          <w:p w14:paraId="076869CD" w14:textId="77777777" w:rsidR="003D431F" w:rsidRPr="00EE15EA" w:rsidRDefault="003D431F" w:rsidP="00C61737">
            <w:pPr>
              <w:rPr>
                <w:rFonts w:ascii="Arial" w:hAnsi="Arial" w:cs="Arial"/>
                <w:sz w:val="22"/>
              </w:rPr>
            </w:pPr>
            <w:r w:rsidRPr="00EE15EA">
              <w:rPr>
                <w:rFonts w:ascii="Arial" w:hAnsi="Arial" w:cs="Arial"/>
                <w:sz w:val="22"/>
              </w:rPr>
              <w:t>Working in Isolation</w:t>
            </w:r>
          </w:p>
        </w:tc>
        <w:tc>
          <w:tcPr>
            <w:tcW w:w="363" w:type="dxa"/>
            <w:tcBorders>
              <w:top w:val="single" w:sz="6" w:space="0" w:color="auto"/>
              <w:bottom w:val="single" w:sz="6" w:space="0" w:color="auto"/>
              <w:right w:val="single" w:sz="6" w:space="0" w:color="auto"/>
            </w:tcBorders>
          </w:tcPr>
          <w:p w14:paraId="4BAF7EF7" w14:textId="77777777" w:rsidR="003D431F" w:rsidRPr="00EE15EA" w:rsidRDefault="003D431F" w:rsidP="00C61737">
            <w:pPr>
              <w:jc w:val="center"/>
              <w:rPr>
                <w:rFonts w:ascii="Arial" w:hAnsi="Arial" w:cs="Arial"/>
                <w:sz w:val="22"/>
              </w:rPr>
            </w:pPr>
          </w:p>
        </w:tc>
      </w:tr>
    </w:tbl>
    <w:p w14:paraId="62FA7CE8" w14:textId="77777777" w:rsidR="003D431F" w:rsidRPr="0077666F" w:rsidRDefault="003D431F" w:rsidP="003D431F">
      <w:pPr>
        <w:rPr>
          <w:sz w:val="8"/>
          <w:szCs w:val="8"/>
        </w:rPr>
      </w:pPr>
    </w:p>
    <w:p w14:paraId="3E96B7AF" w14:textId="77777777" w:rsidR="003D431F" w:rsidRPr="0077666F" w:rsidRDefault="003D431F" w:rsidP="003D431F">
      <w:pPr>
        <w:rPr>
          <w:sz w:val="8"/>
          <w:szCs w:val="8"/>
        </w:rPr>
      </w:pPr>
    </w:p>
    <w:p w14:paraId="5E6DD919" w14:textId="7F9B4B31" w:rsidR="00062E2D" w:rsidRPr="003D431F" w:rsidRDefault="00062E2D" w:rsidP="003D431F"/>
    <w:sectPr w:rsidR="00062E2D" w:rsidRPr="003D431F"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5C3E3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A0DEC"/>
    <w:multiLevelType w:val="hybridMultilevel"/>
    <w:tmpl w:val="B16C1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E3C67"/>
    <w:multiLevelType w:val="hybridMultilevel"/>
    <w:tmpl w:val="D422CC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A1B24"/>
    <w:multiLevelType w:val="hybridMultilevel"/>
    <w:tmpl w:val="BDD2CD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C5EA5"/>
    <w:multiLevelType w:val="hybridMultilevel"/>
    <w:tmpl w:val="29CE1CE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D0B41"/>
    <w:multiLevelType w:val="hybridMultilevel"/>
    <w:tmpl w:val="C39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65499"/>
    <w:multiLevelType w:val="hybridMultilevel"/>
    <w:tmpl w:val="8DC8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46E8E"/>
    <w:multiLevelType w:val="hybridMultilevel"/>
    <w:tmpl w:val="13BEE0A0"/>
    <w:lvl w:ilvl="0" w:tplc="08090003">
      <w:start w:val="1"/>
      <w:numFmt w:val="bullet"/>
      <w:lvlText w:val="o"/>
      <w:lvlJc w:val="left"/>
      <w:pPr>
        <w:ind w:left="1400" w:hanging="360"/>
      </w:pPr>
      <w:rPr>
        <w:rFonts w:ascii="Courier New" w:hAnsi="Courier New" w:cs="Courier New"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7761A"/>
    <w:multiLevelType w:val="hybridMultilevel"/>
    <w:tmpl w:val="4596F20C"/>
    <w:lvl w:ilvl="0" w:tplc="08090003">
      <w:start w:val="1"/>
      <w:numFmt w:val="bullet"/>
      <w:lvlText w:val="o"/>
      <w:lvlJc w:val="left"/>
      <w:pPr>
        <w:ind w:left="1395" w:hanging="360"/>
      </w:pPr>
      <w:rPr>
        <w:rFonts w:ascii="Courier New" w:hAnsi="Courier New" w:cs="Courier New" w:hint="default"/>
      </w:rPr>
    </w:lvl>
    <w:lvl w:ilvl="1" w:tplc="08090003">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0" w15:restartNumberingAfterBreak="0">
    <w:nsid w:val="5B796B33"/>
    <w:multiLevelType w:val="hybridMultilevel"/>
    <w:tmpl w:val="EEE44D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E3222"/>
    <w:multiLevelType w:val="hybridMultilevel"/>
    <w:tmpl w:val="17A0A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E55B1"/>
    <w:multiLevelType w:val="hybridMultilevel"/>
    <w:tmpl w:val="0D861B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54B0D"/>
    <w:multiLevelType w:val="hybridMultilevel"/>
    <w:tmpl w:val="D6EEE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E51EE"/>
    <w:multiLevelType w:val="hybridMultilevel"/>
    <w:tmpl w:val="BA42F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1F3945"/>
    <w:multiLevelType w:val="hybridMultilevel"/>
    <w:tmpl w:val="9AF8B4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E452A"/>
    <w:multiLevelType w:val="hybridMultilevel"/>
    <w:tmpl w:val="491E68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
  </w:num>
  <w:num w:numId="3">
    <w:abstractNumId w:val="16"/>
  </w:num>
  <w:num w:numId="4">
    <w:abstractNumId w:val="20"/>
  </w:num>
  <w:num w:numId="5">
    <w:abstractNumId w:val="9"/>
  </w:num>
  <w:num w:numId="6">
    <w:abstractNumId w:val="12"/>
  </w:num>
  <w:num w:numId="7">
    <w:abstractNumId w:val="7"/>
  </w:num>
  <w:num w:numId="8">
    <w:abstractNumId w:val="28"/>
  </w:num>
  <w:num w:numId="9">
    <w:abstractNumId w:val="15"/>
  </w:num>
  <w:num w:numId="10">
    <w:abstractNumId w:val="27"/>
  </w:num>
  <w:num w:numId="11">
    <w:abstractNumId w:val="21"/>
  </w:num>
  <w:num w:numId="12">
    <w:abstractNumId w:val="26"/>
  </w:num>
  <w:num w:numId="13">
    <w:abstractNumId w:val="0"/>
  </w:num>
  <w:num w:numId="14">
    <w:abstractNumId w:val="18"/>
  </w:num>
  <w:num w:numId="15">
    <w:abstractNumId w:val="11"/>
  </w:num>
  <w:num w:numId="16">
    <w:abstractNumId w:val="23"/>
  </w:num>
  <w:num w:numId="17">
    <w:abstractNumId w:val="2"/>
  </w:num>
  <w:num w:numId="18">
    <w:abstractNumId w:val="19"/>
  </w:num>
  <w:num w:numId="19">
    <w:abstractNumId w:val="14"/>
  </w:num>
  <w:num w:numId="20">
    <w:abstractNumId w:val="10"/>
  </w:num>
  <w:num w:numId="21">
    <w:abstractNumId w:val="24"/>
  </w:num>
  <w:num w:numId="22">
    <w:abstractNumId w:val="13"/>
  </w:num>
  <w:num w:numId="23">
    <w:abstractNumId w:val="30"/>
  </w:num>
  <w:num w:numId="24">
    <w:abstractNumId w:val="3"/>
  </w:num>
  <w:num w:numId="25">
    <w:abstractNumId w:val="31"/>
  </w:num>
  <w:num w:numId="26">
    <w:abstractNumId w:val="22"/>
  </w:num>
  <w:num w:numId="27">
    <w:abstractNumId w:val="25"/>
  </w:num>
  <w:num w:numId="28">
    <w:abstractNumId w:val="4"/>
  </w:num>
  <w:num w:numId="29">
    <w:abstractNumId w:val="17"/>
  </w:num>
  <w:num w:numId="30">
    <w:abstractNumId w:val="6"/>
  </w:num>
  <w:num w:numId="31">
    <w:abstractNumId w:val="8"/>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E2D"/>
    <w:rsid w:val="00064E74"/>
    <w:rsid w:val="00083398"/>
    <w:rsid w:val="000C0D90"/>
    <w:rsid w:val="000C645E"/>
    <w:rsid w:val="000E7051"/>
    <w:rsid w:val="000F439E"/>
    <w:rsid w:val="00150FBF"/>
    <w:rsid w:val="001715F3"/>
    <w:rsid w:val="00176B68"/>
    <w:rsid w:val="001776DE"/>
    <w:rsid w:val="00187B91"/>
    <w:rsid w:val="00195DBD"/>
    <w:rsid w:val="001C2EBF"/>
    <w:rsid w:val="001E4B9E"/>
    <w:rsid w:val="00201CCC"/>
    <w:rsid w:val="00201F4C"/>
    <w:rsid w:val="00224297"/>
    <w:rsid w:val="00225957"/>
    <w:rsid w:val="00251B53"/>
    <w:rsid w:val="002601BE"/>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79E8"/>
    <w:rsid w:val="003F3FB2"/>
    <w:rsid w:val="00410C2D"/>
    <w:rsid w:val="004434A0"/>
    <w:rsid w:val="004575C6"/>
    <w:rsid w:val="00485217"/>
    <w:rsid w:val="00536D2D"/>
    <w:rsid w:val="005602AC"/>
    <w:rsid w:val="0056791A"/>
    <w:rsid w:val="005934F7"/>
    <w:rsid w:val="00597097"/>
    <w:rsid w:val="005A70F0"/>
    <w:rsid w:val="005B2E46"/>
    <w:rsid w:val="005F2B6E"/>
    <w:rsid w:val="00600E23"/>
    <w:rsid w:val="00610430"/>
    <w:rsid w:val="006160B5"/>
    <w:rsid w:val="00620E80"/>
    <w:rsid w:val="006219F8"/>
    <w:rsid w:val="006E473D"/>
    <w:rsid w:val="00705131"/>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BF36C5"/>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6350"/>
    <w:rsid w:val="00E5231C"/>
    <w:rsid w:val="00EA6BC3"/>
    <w:rsid w:val="00EF1C06"/>
    <w:rsid w:val="00F42813"/>
    <w:rsid w:val="00F45593"/>
    <w:rsid w:val="00F65326"/>
    <w:rsid w:val="00F65BF0"/>
    <w:rsid w:val="00F736BC"/>
    <w:rsid w:val="00F94030"/>
    <w:rsid w:val="00FB4288"/>
    <w:rsid w:val="00FB48D5"/>
    <w:rsid w:val="00FD5CE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Sonia Sanghvi</cp:lastModifiedBy>
  <cp:revision>3</cp:revision>
  <cp:lastPrinted>2008-08-27T13:42:00Z</cp:lastPrinted>
  <dcterms:created xsi:type="dcterms:W3CDTF">2020-09-29T11:29:00Z</dcterms:created>
  <dcterms:modified xsi:type="dcterms:W3CDTF">2021-08-19T20:29:00Z</dcterms:modified>
</cp:coreProperties>
</file>