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C38D" w14:textId="77777777" w:rsidR="00BC0BF4" w:rsidRPr="00D819D8" w:rsidRDefault="00BC0BF4" w:rsidP="00052357">
      <w:pPr>
        <w:rPr>
          <w:rFonts w:cstheme="minorHAnsi"/>
          <w:lang w:eastAsia="en-GB"/>
        </w:rPr>
      </w:pPr>
    </w:p>
    <w:p w14:paraId="500C17E2" w14:textId="28916229" w:rsidR="00BC0BF4" w:rsidRPr="00D819D8" w:rsidRDefault="00BC0BF4" w:rsidP="00BC0BF4">
      <w:pPr>
        <w:pStyle w:val="Heading4"/>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spacing w:after="120"/>
        <w:ind w:left="2880" w:hanging="2880"/>
        <w:rPr>
          <w:rFonts w:asciiTheme="minorHAnsi" w:hAnsiTheme="minorHAnsi" w:cstheme="minorHAnsi"/>
          <w:b w:val="0"/>
          <w:sz w:val="22"/>
          <w:szCs w:val="22"/>
        </w:rPr>
      </w:pPr>
      <w:r w:rsidRPr="00D819D8">
        <w:rPr>
          <w:rFonts w:asciiTheme="minorHAnsi" w:hAnsiTheme="minorHAnsi" w:cstheme="minorHAnsi"/>
          <w:sz w:val="22"/>
          <w:szCs w:val="22"/>
        </w:rPr>
        <w:t>Job Title:</w:t>
      </w:r>
      <w:r w:rsidR="00A23B27" w:rsidRPr="00D819D8">
        <w:rPr>
          <w:rFonts w:asciiTheme="minorHAnsi" w:hAnsiTheme="minorHAnsi" w:cstheme="minorHAnsi"/>
          <w:sz w:val="22"/>
          <w:szCs w:val="22"/>
        </w:rPr>
        <w:tab/>
      </w:r>
      <w:r w:rsidR="000C5FD2" w:rsidRPr="000C5FD2">
        <w:rPr>
          <w:rFonts w:asciiTheme="minorHAnsi" w:hAnsiTheme="minorHAnsi" w:cstheme="minorHAnsi"/>
          <w:b w:val="0"/>
          <w:bCs w:val="0"/>
          <w:sz w:val="22"/>
          <w:szCs w:val="22"/>
        </w:rPr>
        <w:t xml:space="preserve">Salaried GP in </w:t>
      </w:r>
      <w:r w:rsidR="000C5FD2">
        <w:rPr>
          <w:rFonts w:asciiTheme="minorHAnsi" w:hAnsiTheme="minorHAnsi" w:cstheme="minorHAnsi"/>
          <w:b w:val="0"/>
          <w:bCs w:val="0"/>
          <w:sz w:val="22"/>
          <w:szCs w:val="22"/>
        </w:rPr>
        <w:t xml:space="preserve">Suffolk and North East Essex </w:t>
      </w:r>
      <w:r w:rsidRPr="000C5FD2">
        <w:rPr>
          <w:rFonts w:asciiTheme="minorHAnsi" w:hAnsiTheme="minorHAnsi" w:cstheme="minorHAnsi"/>
          <w:b w:val="0"/>
          <w:bCs w:val="0"/>
          <w:sz w:val="22"/>
          <w:szCs w:val="22"/>
        </w:rPr>
        <w:t>Unscheduled Care Coordination Hub</w:t>
      </w:r>
      <w:r w:rsidR="00A23B27" w:rsidRPr="000C5FD2">
        <w:rPr>
          <w:rFonts w:asciiTheme="minorHAnsi" w:hAnsiTheme="minorHAnsi" w:cstheme="minorHAnsi"/>
          <w:b w:val="0"/>
          <w:bCs w:val="0"/>
          <w:sz w:val="22"/>
          <w:szCs w:val="22"/>
        </w:rPr>
        <w:t xml:space="preserve"> </w:t>
      </w:r>
      <w:r w:rsidR="000C5FD2">
        <w:rPr>
          <w:rFonts w:asciiTheme="minorHAnsi" w:hAnsiTheme="minorHAnsi" w:cstheme="minorHAnsi"/>
          <w:b w:val="0"/>
          <w:bCs w:val="0"/>
          <w:sz w:val="22"/>
          <w:szCs w:val="22"/>
        </w:rPr>
        <w:t xml:space="preserve">(UCCH) </w:t>
      </w:r>
      <w:r w:rsidR="000C5FD2" w:rsidRPr="000C5FD2">
        <w:rPr>
          <w:rFonts w:asciiTheme="minorHAnsi" w:hAnsiTheme="minorHAnsi" w:cstheme="minorHAnsi"/>
          <w:b w:val="0"/>
          <w:bCs w:val="0"/>
          <w:sz w:val="22"/>
          <w:szCs w:val="22"/>
        </w:rPr>
        <w:t>and North East Essex out of hours</w:t>
      </w:r>
      <w:r w:rsidR="000C5FD2">
        <w:rPr>
          <w:rFonts w:asciiTheme="minorHAnsi" w:hAnsiTheme="minorHAnsi" w:cstheme="minorHAnsi"/>
          <w:b w:val="0"/>
          <w:bCs w:val="0"/>
          <w:sz w:val="22"/>
          <w:szCs w:val="22"/>
        </w:rPr>
        <w:t xml:space="preserve"> (OOH)</w:t>
      </w:r>
      <w:r w:rsidRPr="00D819D8">
        <w:rPr>
          <w:rFonts w:asciiTheme="minorHAnsi" w:hAnsiTheme="minorHAnsi" w:cstheme="minorHAnsi"/>
          <w:sz w:val="22"/>
          <w:szCs w:val="22"/>
        </w:rPr>
        <w:tab/>
      </w:r>
      <w:r w:rsidRPr="00D819D8">
        <w:rPr>
          <w:rFonts w:asciiTheme="minorHAnsi" w:hAnsiTheme="minorHAnsi" w:cstheme="minorHAnsi"/>
          <w:b w:val="0"/>
          <w:sz w:val="22"/>
          <w:szCs w:val="22"/>
        </w:rPr>
        <w:t xml:space="preserve"> </w:t>
      </w:r>
    </w:p>
    <w:p w14:paraId="7B78BF23" w14:textId="0F242318" w:rsidR="00A23B27" w:rsidRPr="00D819D8" w:rsidRDefault="00BC0BF4" w:rsidP="00F94497">
      <w:pPr>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spacing w:after="120"/>
        <w:ind w:left="2880" w:hanging="2880"/>
        <w:rPr>
          <w:rFonts w:cstheme="minorHAnsi"/>
          <w:b/>
        </w:rPr>
      </w:pPr>
      <w:r w:rsidRPr="00D819D8">
        <w:rPr>
          <w:rFonts w:cstheme="minorHAnsi"/>
          <w:b/>
        </w:rPr>
        <w:t>Reporting to:</w:t>
      </w:r>
      <w:r w:rsidRPr="00D819D8">
        <w:rPr>
          <w:rFonts w:cstheme="minorHAnsi"/>
          <w:b/>
        </w:rPr>
        <w:tab/>
      </w:r>
      <w:r w:rsidR="00F94497" w:rsidRPr="00AA06E4">
        <w:rPr>
          <w:rFonts w:cstheme="minorHAnsi"/>
          <w:bCs/>
        </w:rPr>
        <w:t>S</w:t>
      </w:r>
      <w:r w:rsidR="00A23B27" w:rsidRPr="00AA06E4">
        <w:rPr>
          <w:rFonts w:cstheme="minorHAnsi"/>
          <w:bCs/>
        </w:rPr>
        <w:t>NEE CAS and OOH Clinical lead</w:t>
      </w:r>
      <w:r w:rsidR="00A23B27" w:rsidRPr="00D819D8">
        <w:rPr>
          <w:rFonts w:cstheme="minorHAnsi"/>
          <w:b/>
        </w:rPr>
        <w:t xml:space="preserve"> </w:t>
      </w:r>
    </w:p>
    <w:p w14:paraId="5CA6985F" w14:textId="1BD4B127" w:rsidR="00BC0BF4" w:rsidRPr="00D819D8" w:rsidRDefault="00BC0BF4" w:rsidP="00BC0BF4">
      <w:pPr>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spacing w:after="120"/>
        <w:ind w:left="2880" w:hanging="2880"/>
        <w:rPr>
          <w:rFonts w:cstheme="minorHAnsi"/>
        </w:rPr>
      </w:pPr>
      <w:r w:rsidRPr="00D819D8">
        <w:rPr>
          <w:rFonts w:cstheme="minorHAnsi"/>
          <w:b/>
        </w:rPr>
        <w:t>Accountable to:</w:t>
      </w:r>
      <w:r w:rsidRPr="00D819D8">
        <w:rPr>
          <w:rFonts w:cstheme="minorHAnsi"/>
        </w:rPr>
        <w:t xml:space="preserve"> </w:t>
      </w:r>
      <w:r w:rsidRPr="00D819D8">
        <w:rPr>
          <w:rFonts w:cstheme="minorHAnsi"/>
        </w:rPr>
        <w:tab/>
        <w:t>IUC medical lead,</w:t>
      </w:r>
      <w:r w:rsidR="00A23B27" w:rsidRPr="00D819D8">
        <w:rPr>
          <w:rFonts w:cstheme="minorHAnsi"/>
        </w:rPr>
        <w:t xml:space="preserve"> </w:t>
      </w:r>
      <w:r w:rsidRPr="00D819D8">
        <w:rPr>
          <w:rFonts w:cstheme="minorHAnsi"/>
        </w:rPr>
        <w:t xml:space="preserve">IUC regional manager, IUC service manager, IUC medical director </w:t>
      </w:r>
    </w:p>
    <w:p w14:paraId="224575D0" w14:textId="20D0B600" w:rsidR="00BC0BF4" w:rsidRPr="00D819D8" w:rsidRDefault="00BC0BF4" w:rsidP="000C5FD2">
      <w:pPr>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spacing w:after="120"/>
        <w:ind w:left="2880" w:hanging="2880"/>
        <w:rPr>
          <w:rFonts w:cstheme="minorHAnsi"/>
        </w:rPr>
      </w:pPr>
      <w:r w:rsidRPr="00D819D8">
        <w:rPr>
          <w:rFonts w:cstheme="minorHAnsi"/>
          <w:b/>
        </w:rPr>
        <w:t>Hours of Work:</w:t>
      </w:r>
      <w:r w:rsidRPr="00D819D8">
        <w:rPr>
          <w:rFonts w:cstheme="minorHAnsi"/>
        </w:rPr>
        <w:tab/>
      </w:r>
      <w:r w:rsidR="00426614">
        <w:rPr>
          <w:rFonts w:cstheme="minorHAnsi"/>
        </w:rPr>
        <w:t>Part-time, hours t</w:t>
      </w:r>
      <w:r w:rsidRPr="00D819D8">
        <w:rPr>
          <w:rFonts w:cstheme="minorHAnsi"/>
        </w:rPr>
        <w:t>o be agreed</w:t>
      </w:r>
      <w:r w:rsidR="00C9590D" w:rsidRPr="00D819D8">
        <w:rPr>
          <w:rFonts w:cstheme="minorHAnsi"/>
        </w:rPr>
        <w:t xml:space="preserve">. </w:t>
      </w:r>
    </w:p>
    <w:p w14:paraId="68229F3F" w14:textId="7BCF0397" w:rsidR="00BC0BF4" w:rsidRPr="00D819D8" w:rsidRDefault="00BC0BF4" w:rsidP="0052656D">
      <w:pPr>
        <w:pBdr>
          <w:top w:val="single" w:sz="4" w:space="9" w:color="auto"/>
          <w:left w:val="single" w:sz="4" w:space="4" w:color="auto"/>
          <w:bottom w:val="single" w:sz="4" w:space="10" w:color="auto"/>
          <w:right w:val="single" w:sz="4" w:space="4" w:color="auto"/>
        </w:pBdr>
        <w:shd w:val="clear" w:color="auto" w:fill="D9D9D9" w:themeFill="background1" w:themeFillShade="D9"/>
        <w:tabs>
          <w:tab w:val="left" w:pos="2880"/>
        </w:tabs>
        <w:ind w:left="2880" w:hanging="2880"/>
        <w:rPr>
          <w:rFonts w:cstheme="minorHAnsi"/>
        </w:rPr>
      </w:pPr>
      <w:r w:rsidRPr="00D819D8">
        <w:rPr>
          <w:rFonts w:cstheme="minorHAnsi"/>
          <w:b/>
        </w:rPr>
        <w:t>Location:</w:t>
      </w:r>
      <w:r w:rsidRPr="00D819D8">
        <w:rPr>
          <w:rFonts w:cstheme="minorHAnsi"/>
        </w:rPr>
        <w:tab/>
      </w:r>
      <w:r w:rsidR="00A23B27" w:rsidRPr="00D819D8">
        <w:rPr>
          <w:rFonts w:cstheme="minorHAnsi"/>
        </w:rPr>
        <w:t>Suffolk and North East Essex locality. Permanent base TBC</w:t>
      </w:r>
      <w:r w:rsidR="00AA06E4">
        <w:rPr>
          <w:rFonts w:cstheme="minorHAnsi"/>
        </w:rPr>
        <w:t xml:space="preserve"> </w:t>
      </w:r>
      <w:r w:rsidR="00F94497">
        <w:rPr>
          <w:rFonts w:cstheme="minorHAnsi"/>
        </w:rPr>
        <w:t>(</w:t>
      </w:r>
      <w:r w:rsidR="00225B95">
        <w:rPr>
          <w:rFonts w:cstheme="minorHAnsi"/>
        </w:rPr>
        <w:t>likely Ipswich and/or Colchester</w:t>
      </w:r>
      <w:r w:rsidR="00F94497">
        <w:rPr>
          <w:rFonts w:cstheme="minorHAnsi"/>
        </w:rPr>
        <w:t>)</w:t>
      </w:r>
    </w:p>
    <w:p w14:paraId="79D99C18" w14:textId="77777777" w:rsidR="00BC0BF4" w:rsidRPr="00D819D8" w:rsidRDefault="00BC0BF4" w:rsidP="00BC0BF4">
      <w:pPr>
        <w:rPr>
          <w:rFonts w:cstheme="minorHAnsi"/>
        </w:rPr>
      </w:pPr>
    </w:p>
    <w:p w14:paraId="20838B60" w14:textId="552E7E81" w:rsidR="000C5FD2" w:rsidRDefault="00BC0BF4" w:rsidP="00052357">
      <w:pPr>
        <w:rPr>
          <w:rFonts w:cstheme="minorHAnsi"/>
        </w:rPr>
      </w:pPr>
      <w:r w:rsidRPr="00D819D8">
        <w:rPr>
          <w:rFonts w:cstheme="minorHAnsi"/>
        </w:rPr>
        <w:t xml:space="preserve">This is a </w:t>
      </w:r>
      <w:r w:rsidR="000C5FD2">
        <w:rPr>
          <w:rFonts w:cstheme="minorHAnsi"/>
        </w:rPr>
        <w:t xml:space="preserve">hybrid role working in the SNEE UCCH and North East Essex OOH service. </w:t>
      </w:r>
    </w:p>
    <w:p w14:paraId="599BDAEB" w14:textId="5FCE86DA" w:rsidR="000C5FD2" w:rsidRDefault="000C5FD2" w:rsidP="000C5FD2">
      <w:r>
        <w:t>The UCCH is a</w:t>
      </w:r>
      <w:r>
        <w:t>n award-winning innovative</w:t>
      </w:r>
      <w:r>
        <w:t xml:space="preserve"> multi-disciplinary hub </w:t>
      </w:r>
      <w:r w:rsidRPr="00D819D8">
        <w:rPr>
          <w:rFonts w:cstheme="minorHAnsi"/>
          <w:lang w:eastAsia="en-GB"/>
        </w:rPr>
        <w:t>aimed at facilitating improved patient outcomes, admission avoidance and enhanced patient journey</w:t>
      </w:r>
      <w:r>
        <w:rPr>
          <w:rFonts w:cstheme="minorHAnsi"/>
          <w:lang w:eastAsia="en-GB"/>
        </w:rPr>
        <w:t>s. C</w:t>
      </w:r>
      <w:r>
        <w:t>linicians</w:t>
      </w:r>
      <w:r>
        <w:t xml:space="preserve"> and </w:t>
      </w:r>
      <w:r>
        <w:t xml:space="preserve">paramedics from Integrated Urgent Care, East of England Ambulance Trust and the Urgent Community Response teams </w:t>
      </w:r>
      <w:r>
        <w:t xml:space="preserve">work together to </w:t>
      </w:r>
      <w:r>
        <w:t xml:space="preserve">proactively intercept category 3-5 ambulances in an effort to reduce demand on the ambulance trust and emergency department. By working alongside other providers in primary care, secondary care, mental health, palliative care, community and voluntary organisations, the UCCH aims to manage patients within the community, keeping care closer to home. </w:t>
      </w:r>
    </w:p>
    <w:p w14:paraId="111850B6" w14:textId="3B8AB821" w:rsidR="00426614" w:rsidRPr="000C5FD2" w:rsidRDefault="00426614" w:rsidP="000C5FD2">
      <w:pPr>
        <w:rPr>
          <w:rFonts w:cstheme="minorHAnsi"/>
          <w:lang w:eastAsia="en-GB"/>
        </w:rPr>
      </w:pPr>
      <w:r>
        <w:t xml:space="preserve">The OOH service provides care for patients with urgent primary care needs in the periods when GP practices are closed, typically evenings, weekends, bank holidays and overnight. </w:t>
      </w:r>
    </w:p>
    <w:p w14:paraId="11B5A062" w14:textId="543A849F" w:rsidR="00A23B27" w:rsidRDefault="00052357" w:rsidP="00052357">
      <w:pPr>
        <w:rPr>
          <w:rFonts w:cstheme="minorHAnsi"/>
          <w:lang w:eastAsia="en-GB"/>
        </w:rPr>
      </w:pPr>
      <w:r w:rsidRPr="00D819D8">
        <w:rPr>
          <w:rFonts w:cstheme="minorHAnsi"/>
          <w:lang w:eastAsia="en-GB"/>
        </w:rPr>
        <w:t xml:space="preserve">This post will suit </w:t>
      </w:r>
      <w:r w:rsidR="00426614">
        <w:rPr>
          <w:rFonts w:cstheme="minorHAnsi"/>
          <w:lang w:eastAsia="en-GB"/>
        </w:rPr>
        <w:t>newly qualified GPs</w:t>
      </w:r>
      <w:r w:rsidRPr="00D819D8">
        <w:rPr>
          <w:rFonts w:cstheme="minorHAnsi"/>
          <w:lang w:eastAsia="en-GB"/>
        </w:rPr>
        <w:t xml:space="preserve"> </w:t>
      </w:r>
      <w:r w:rsidR="00426614">
        <w:rPr>
          <w:rFonts w:cstheme="minorHAnsi"/>
          <w:lang w:eastAsia="en-GB"/>
        </w:rPr>
        <w:t xml:space="preserve">within the first two years of training who would like to develop their knowledge and skills within </w:t>
      </w:r>
      <w:r w:rsidR="00A23B27" w:rsidRPr="00D819D8">
        <w:rPr>
          <w:rFonts w:cstheme="minorHAnsi"/>
          <w:lang w:eastAsia="en-GB"/>
        </w:rPr>
        <w:t>Integrated Urgent Care</w:t>
      </w:r>
      <w:r w:rsidR="00426614">
        <w:rPr>
          <w:rFonts w:cstheme="minorHAnsi"/>
          <w:lang w:eastAsia="en-GB"/>
        </w:rPr>
        <w:t xml:space="preserve">. </w:t>
      </w:r>
      <w:r w:rsidR="006945C0">
        <w:rPr>
          <w:rFonts w:cstheme="minorHAnsi"/>
          <w:lang w:eastAsia="en-GB"/>
        </w:rPr>
        <w:t xml:space="preserve">Mentorship will be provided. </w:t>
      </w:r>
    </w:p>
    <w:p w14:paraId="62BB5758" w14:textId="094D2423" w:rsidR="00426614" w:rsidRDefault="00426614" w:rsidP="00052357">
      <w:pPr>
        <w:rPr>
          <w:rFonts w:cstheme="minorHAnsi"/>
          <w:lang w:eastAsia="en-GB"/>
        </w:rPr>
      </w:pPr>
      <w:r>
        <w:rPr>
          <w:rFonts w:cstheme="minorHAnsi"/>
          <w:lang w:eastAsia="en-GB"/>
        </w:rPr>
        <w:t xml:space="preserve">The role allows the post-holder to develop a portfolio career as it provides the flexibility to also undertake sessions in a traditional in-hours GP setting whilst gaining valuable experience within unscheduled urgent care. </w:t>
      </w:r>
    </w:p>
    <w:p w14:paraId="3739C699" w14:textId="42A37521" w:rsidR="00052357" w:rsidRDefault="00C9590D" w:rsidP="00052357">
      <w:pPr>
        <w:rPr>
          <w:rFonts w:cstheme="minorHAnsi"/>
          <w:lang w:eastAsia="en-GB"/>
        </w:rPr>
      </w:pPr>
      <w:r w:rsidRPr="00D819D8">
        <w:rPr>
          <w:rFonts w:cstheme="minorHAnsi"/>
          <w:lang w:eastAsia="en-GB"/>
        </w:rPr>
        <w:t>The successful post-holder</w:t>
      </w:r>
      <w:r w:rsidR="00052357" w:rsidRPr="00D819D8">
        <w:rPr>
          <w:rFonts w:cstheme="minorHAnsi"/>
          <w:lang w:eastAsia="en-GB"/>
        </w:rPr>
        <w:t xml:space="preserve"> will need good knowledge of local urgent care, primary care and secondary care pathways and infrastructure. </w:t>
      </w:r>
      <w:r w:rsidR="00BF69FB" w:rsidRPr="00D819D8">
        <w:rPr>
          <w:rFonts w:cstheme="minorHAnsi"/>
          <w:lang w:eastAsia="en-GB"/>
        </w:rPr>
        <w:t>C</w:t>
      </w:r>
      <w:r w:rsidR="00052357" w:rsidRPr="00D819D8">
        <w:rPr>
          <w:rFonts w:cstheme="minorHAnsi"/>
          <w:lang w:eastAsia="en-GB"/>
        </w:rPr>
        <w:t xml:space="preserve">ollaborative working with SNEE system partners to deliver better quality of care for patients </w:t>
      </w:r>
      <w:r w:rsidR="00BF69FB" w:rsidRPr="00D819D8">
        <w:rPr>
          <w:rFonts w:cstheme="minorHAnsi"/>
          <w:lang w:eastAsia="en-GB"/>
        </w:rPr>
        <w:t xml:space="preserve">is a key requirement of this post </w:t>
      </w:r>
      <w:r w:rsidR="00052357" w:rsidRPr="00D819D8">
        <w:rPr>
          <w:rFonts w:cstheme="minorHAnsi"/>
          <w:lang w:eastAsia="en-GB"/>
        </w:rPr>
        <w:t xml:space="preserve">therefore successful candidates will </w:t>
      </w:r>
      <w:r w:rsidR="00BF69FB" w:rsidRPr="00D819D8">
        <w:rPr>
          <w:rFonts w:cstheme="minorHAnsi"/>
          <w:lang w:eastAsia="en-GB"/>
        </w:rPr>
        <w:t>need</w:t>
      </w:r>
      <w:r w:rsidR="00052357" w:rsidRPr="00D819D8">
        <w:rPr>
          <w:rFonts w:cstheme="minorHAnsi"/>
          <w:lang w:eastAsia="en-GB"/>
        </w:rPr>
        <w:t xml:space="preserve"> excellent communication and interpersonal skills</w:t>
      </w:r>
      <w:r w:rsidR="00BF69FB" w:rsidRPr="00D819D8">
        <w:rPr>
          <w:rFonts w:cstheme="minorHAnsi"/>
          <w:lang w:eastAsia="en-GB"/>
        </w:rPr>
        <w:t xml:space="preserve"> and</w:t>
      </w:r>
      <w:r w:rsidRPr="00D819D8">
        <w:rPr>
          <w:rFonts w:cstheme="minorHAnsi"/>
          <w:lang w:eastAsia="en-GB"/>
        </w:rPr>
        <w:t xml:space="preserve"> be able to maintain</w:t>
      </w:r>
      <w:r w:rsidR="00BF69FB" w:rsidRPr="00D819D8">
        <w:rPr>
          <w:rFonts w:cstheme="minorHAnsi"/>
          <w:lang w:eastAsia="en-GB"/>
        </w:rPr>
        <w:t xml:space="preserve"> a high level of professionalism at all times. </w:t>
      </w:r>
    </w:p>
    <w:p w14:paraId="3CC43AA6" w14:textId="4CB7F39F" w:rsidR="00304A68" w:rsidRPr="00D819D8" w:rsidRDefault="00304A68" w:rsidP="00052357">
      <w:pPr>
        <w:rPr>
          <w:rFonts w:cstheme="minorHAnsi"/>
          <w:lang w:eastAsia="en-GB"/>
        </w:rPr>
      </w:pPr>
      <w:r>
        <w:rPr>
          <w:rFonts w:cstheme="minorHAnsi"/>
          <w:lang w:eastAsia="en-GB"/>
        </w:rPr>
        <w:t xml:space="preserve">As telephone consultation skills are essential, the post-holder will receive training to work in the SNEE Clinical Assessment Service (telephone based remote consultation service).  </w:t>
      </w:r>
    </w:p>
    <w:p w14:paraId="63CC792C" w14:textId="23025412" w:rsidR="00052357" w:rsidRPr="00D819D8" w:rsidRDefault="00320A2A" w:rsidP="00052357">
      <w:pPr>
        <w:rPr>
          <w:rFonts w:cstheme="minorHAnsi"/>
          <w:lang w:eastAsia="en-GB"/>
        </w:rPr>
      </w:pPr>
      <w:r w:rsidRPr="00D819D8">
        <w:rPr>
          <w:rFonts w:cstheme="minorHAnsi"/>
          <w:lang w:eastAsia="en-GB"/>
        </w:rPr>
        <w:t xml:space="preserve">This role is </w:t>
      </w:r>
      <w:r w:rsidR="00935D95" w:rsidRPr="00D819D8">
        <w:rPr>
          <w:rFonts w:cstheme="minorHAnsi"/>
          <w:lang w:eastAsia="en-GB"/>
        </w:rPr>
        <w:t xml:space="preserve">face to face and </w:t>
      </w:r>
      <w:r w:rsidRPr="00D819D8">
        <w:rPr>
          <w:rFonts w:cstheme="minorHAnsi"/>
          <w:lang w:eastAsia="en-GB"/>
        </w:rPr>
        <w:t>not suitable for remote working unless as part of a business contingency measure.</w:t>
      </w:r>
    </w:p>
    <w:p w14:paraId="1AF81AA5" w14:textId="3B22F06D" w:rsidR="00BF69FB" w:rsidRPr="00D819D8" w:rsidRDefault="00BF69FB" w:rsidP="00052357">
      <w:pPr>
        <w:rPr>
          <w:rFonts w:cstheme="minorHAnsi"/>
          <w:lang w:eastAsia="en-GB"/>
        </w:rPr>
      </w:pPr>
    </w:p>
    <w:p w14:paraId="365189D1" w14:textId="37164D83" w:rsidR="00052357" w:rsidRPr="00D819D8" w:rsidRDefault="00052357" w:rsidP="00052357">
      <w:pPr>
        <w:rPr>
          <w:rFonts w:cstheme="minorHAnsi"/>
          <w:b/>
          <w:bCs/>
          <w:lang w:eastAsia="en-GB"/>
        </w:rPr>
      </w:pPr>
      <w:r w:rsidRPr="00D819D8">
        <w:rPr>
          <w:rFonts w:cstheme="minorHAnsi"/>
          <w:b/>
          <w:bCs/>
          <w:lang w:eastAsia="en-GB"/>
        </w:rPr>
        <w:lastRenderedPageBreak/>
        <w:t xml:space="preserve">Main duties </w:t>
      </w:r>
    </w:p>
    <w:p w14:paraId="2CC82ABE" w14:textId="30BA0D81" w:rsidR="003B44E2" w:rsidRPr="00D819D8" w:rsidRDefault="00BF69FB" w:rsidP="00BF69FB">
      <w:pPr>
        <w:pStyle w:val="ListParagraph"/>
        <w:numPr>
          <w:ilvl w:val="0"/>
          <w:numId w:val="8"/>
        </w:numPr>
        <w:rPr>
          <w:rFonts w:cstheme="minorHAnsi"/>
          <w:lang w:eastAsia="en-GB"/>
        </w:rPr>
      </w:pPr>
      <w:r w:rsidRPr="00D819D8">
        <w:rPr>
          <w:rFonts w:cstheme="minorHAnsi"/>
          <w:lang w:eastAsia="en-GB"/>
        </w:rPr>
        <w:t xml:space="preserve">Working face to face </w:t>
      </w:r>
      <w:r w:rsidR="006945C0">
        <w:rPr>
          <w:rFonts w:cstheme="minorHAnsi"/>
          <w:lang w:eastAsia="en-GB"/>
        </w:rPr>
        <w:t xml:space="preserve">within the UCCH and NEE OOH (and/or SNEE CAS) </w:t>
      </w:r>
      <w:r w:rsidRPr="00D819D8">
        <w:rPr>
          <w:rFonts w:cstheme="minorHAnsi"/>
          <w:lang w:eastAsia="en-GB"/>
        </w:rPr>
        <w:t>as part of the multi-disciplinary</w:t>
      </w:r>
      <w:r w:rsidR="00052357" w:rsidRPr="00D819D8">
        <w:rPr>
          <w:rFonts w:cstheme="minorHAnsi"/>
          <w:lang w:eastAsia="en-GB"/>
        </w:rPr>
        <w:t xml:space="preserve"> </w:t>
      </w:r>
      <w:r w:rsidR="003B44E2" w:rsidRPr="00D819D8">
        <w:rPr>
          <w:rFonts w:cstheme="minorHAnsi"/>
          <w:lang w:eastAsia="en-GB"/>
        </w:rPr>
        <w:t>team</w:t>
      </w:r>
    </w:p>
    <w:p w14:paraId="5780F615" w14:textId="295B4584" w:rsidR="00BF69FB" w:rsidRPr="00D819D8" w:rsidRDefault="003B44E2" w:rsidP="003B44E2">
      <w:pPr>
        <w:pStyle w:val="ListParagraph"/>
        <w:numPr>
          <w:ilvl w:val="0"/>
          <w:numId w:val="8"/>
        </w:numPr>
        <w:rPr>
          <w:rFonts w:cstheme="minorHAnsi"/>
          <w:lang w:eastAsia="en-GB"/>
        </w:rPr>
      </w:pPr>
      <w:r w:rsidRPr="00D819D8">
        <w:rPr>
          <w:rFonts w:cstheme="minorHAnsi"/>
          <w:lang w:eastAsia="en-GB"/>
        </w:rPr>
        <w:t>R</w:t>
      </w:r>
      <w:r w:rsidR="00BF69FB" w:rsidRPr="00D819D8">
        <w:rPr>
          <w:rFonts w:cstheme="minorHAnsi"/>
          <w:lang w:eastAsia="en-GB"/>
        </w:rPr>
        <w:t xml:space="preserve">eviewing </w:t>
      </w:r>
      <w:r w:rsidR="00225B95">
        <w:rPr>
          <w:rFonts w:cstheme="minorHAnsi"/>
          <w:lang w:eastAsia="en-GB"/>
        </w:rPr>
        <w:t>low acuity</w:t>
      </w:r>
      <w:r w:rsidR="00BF69FB" w:rsidRPr="00D819D8">
        <w:rPr>
          <w:rFonts w:cstheme="minorHAnsi"/>
          <w:lang w:eastAsia="en-GB"/>
        </w:rPr>
        <w:t xml:space="preserve"> cases held in the East of England Ambulance Service (EEAST) </w:t>
      </w:r>
      <w:r w:rsidR="00225B95">
        <w:rPr>
          <w:rFonts w:cstheme="minorHAnsi"/>
          <w:lang w:eastAsia="en-GB"/>
        </w:rPr>
        <w:t>queue</w:t>
      </w:r>
      <w:r w:rsidR="00225B95" w:rsidRPr="00D819D8">
        <w:rPr>
          <w:rFonts w:cstheme="minorHAnsi"/>
          <w:lang w:eastAsia="en-GB"/>
        </w:rPr>
        <w:t xml:space="preserve"> </w:t>
      </w:r>
      <w:r w:rsidRPr="00D819D8">
        <w:rPr>
          <w:rFonts w:cstheme="minorHAnsi"/>
          <w:lang w:eastAsia="en-GB"/>
        </w:rPr>
        <w:t>and i</w:t>
      </w:r>
      <w:r w:rsidR="00BF69FB" w:rsidRPr="00D819D8">
        <w:rPr>
          <w:rFonts w:cstheme="minorHAnsi"/>
          <w:lang w:eastAsia="en-GB"/>
        </w:rPr>
        <w:t xml:space="preserve">dentifying cases that may be </w:t>
      </w:r>
      <w:r w:rsidR="00225B95">
        <w:rPr>
          <w:rFonts w:cstheme="minorHAnsi"/>
          <w:lang w:eastAsia="en-GB"/>
        </w:rPr>
        <w:t>better served</w:t>
      </w:r>
      <w:r w:rsidR="00F94497">
        <w:rPr>
          <w:rFonts w:cstheme="minorHAnsi"/>
          <w:lang w:eastAsia="en-GB"/>
        </w:rPr>
        <w:t xml:space="preserve"> </w:t>
      </w:r>
      <w:r w:rsidR="00225B95">
        <w:rPr>
          <w:rFonts w:cstheme="minorHAnsi"/>
          <w:lang w:eastAsia="en-GB"/>
        </w:rPr>
        <w:t>by</w:t>
      </w:r>
      <w:r w:rsidR="00BF69FB" w:rsidRPr="00D819D8">
        <w:rPr>
          <w:rFonts w:cstheme="minorHAnsi"/>
          <w:lang w:eastAsia="en-GB"/>
        </w:rPr>
        <w:t xml:space="preserve"> </w:t>
      </w:r>
      <w:r w:rsidR="00225B95">
        <w:rPr>
          <w:rFonts w:cstheme="minorHAnsi"/>
          <w:lang w:eastAsia="en-GB"/>
        </w:rPr>
        <w:t>other Services</w:t>
      </w:r>
      <w:r w:rsidR="00BF69FB" w:rsidRPr="00D819D8">
        <w:rPr>
          <w:rFonts w:cstheme="minorHAnsi"/>
          <w:lang w:eastAsia="en-GB"/>
        </w:rPr>
        <w:t xml:space="preserve"> </w:t>
      </w:r>
    </w:p>
    <w:p w14:paraId="7FA03ACC" w14:textId="5575E483" w:rsidR="00BF69FB" w:rsidRPr="00D819D8" w:rsidRDefault="00BF69FB" w:rsidP="00BF69FB">
      <w:pPr>
        <w:pStyle w:val="ListParagraph"/>
        <w:numPr>
          <w:ilvl w:val="0"/>
          <w:numId w:val="8"/>
        </w:numPr>
        <w:rPr>
          <w:rFonts w:cstheme="minorHAnsi"/>
          <w:lang w:eastAsia="en-GB"/>
        </w:rPr>
      </w:pPr>
      <w:r w:rsidRPr="00D819D8">
        <w:rPr>
          <w:rFonts w:cstheme="minorHAnsi"/>
          <w:lang w:eastAsia="en-GB"/>
        </w:rPr>
        <w:t xml:space="preserve">Completing remote </w:t>
      </w:r>
      <w:r w:rsidR="006945C0">
        <w:rPr>
          <w:rFonts w:cstheme="minorHAnsi"/>
          <w:lang w:eastAsia="en-GB"/>
        </w:rPr>
        <w:t xml:space="preserve">and face to face </w:t>
      </w:r>
      <w:r w:rsidRPr="00D819D8">
        <w:rPr>
          <w:rFonts w:cstheme="minorHAnsi"/>
          <w:lang w:eastAsia="en-GB"/>
        </w:rPr>
        <w:t xml:space="preserve">consultations </w:t>
      </w:r>
      <w:r w:rsidR="00304A68">
        <w:rPr>
          <w:rFonts w:cstheme="minorHAnsi"/>
          <w:lang w:eastAsia="en-GB"/>
        </w:rPr>
        <w:t>with patients and/or caregivers</w:t>
      </w:r>
    </w:p>
    <w:p w14:paraId="4E33802B" w14:textId="3212BC3F" w:rsidR="00320A2A" w:rsidRPr="00D819D8" w:rsidRDefault="00320A2A" w:rsidP="00BF69FB">
      <w:pPr>
        <w:pStyle w:val="ListParagraph"/>
        <w:numPr>
          <w:ilvl w:val="0"/>
          <w:numId w:val="8"/>
        </w:numPr>
        <w:rPr>
          <w:rFonts w:cstheme="minorHAnsi"/>
          <w:lang w:eastAsia="en-GB"/>
        </w:rPr>
      </w:pPr>
      <w:r w:rsidRPr="00D819D8">
        <w:rPr>
          <w:rFonts w:cstheme="minorHAnsi"/>
          <w:lang w:eastAsia="en-GB"/>
        </w:rPr>
        <w:t xml:space="preserve">Work with other members of the </w:t>
      </w:r>
      <w:r w:rsidR="006945C0">
        <w:rPr>
          <w:rFonts w:cstheme="minorHAnsi"/>
          <w:lang w:eastAsia="en-GB"/>
        </w:rPr>
        <w:t>team</w:t>
      </w:r>
      <w:r w:rsidRPr="00D819D8">
        <w:rPr>
          <w:rFonts w:cstheme="minorHAnsi"/>
          <w:lang w:eastAsia="en-GB"/>
        </w:rPr>
        <w:t xml:space="preserve"> to identify and suggest service improvements with a focus on quality assurance and patient safety</w:t>
      </w:r>
    </w:p>
    <w:p w14:paraId="46737EAD" w14:textId="6AED03D3" w:rsidR="00320A2A" w:rsidRDefault="00320A2A" w:rsidP="00BF69FB">
      <w:pPr>
        <w:pStyle w:val="ListParagraph"/>
        <w:numPr>
          <w:ilvl w:val="0"/>
          <w:numId w:val="8"/>
        </w:numPr>
        <w:rPr>
          <w:rFonts w:cstheme="minorHAnsi"/>
          <w:lang w:eastAsia="en-GB"/>
        </w:rPr>
      </w:pPr>
      <w:r w:rsidRPr="00D819D8">
        <w:rPr>
          <w:rFonts w:cstheme="minorHAnsi"/>
          <w:lang w:eastAsia="en-GB"/>
        </w:rPr>
        <w:t xml:space="preserve">At times of reduced workload, post-holders will be expected to work within the SNEE CAS </w:t>
      </w:r>
    </w:p>
    <w:p w14:paraId="123FEF67" w14:textId="6BE82FA4" w:rsidR="00320A2A" w:rsidRPr="00D819D8" w:rsidRDefault="00320A2A" w:rsidP="00D27976">
      <w:pPr>
        <w:pStyle w:val="ListParagraph"/>
        <w:numPr>
          <w:ilvl w:val="0"/>
          <w:numId w:val="8"/>
        </w:numPr>
        <w:rPr>
          <w:rFonts w:cstheme="minorHAnsi"/>
          <w:lang w:eastAsia="en-GB"/>
        </w:rPr>
      </w:pPr>
      <w:r w:rsidRPr="00D819D8">
        <w:rPr>
          <w:rFonts w:cstheme="minorHAnsi"/>
          <w:lang w:eastAsia="en-GB"/>
        </w:rPr>
        <w:t>Act as a representative and ambassador for Practice Plus Group at all times</w:t>
      </w:r>
    </w:p>
    <w:p w14:paraId="1CEE1304" w14:textId="45789F83" w:rsidR="00D27976" w:rsidRPr="00D819D8" w:rsidRDefault="00D27976" w:rsidP="00D27976">
      <w:pPr>
        <w:rPr>
          <w:rFonts w:cstheme="minorHAnsi"/>
          <w:lang w:eastAsia="en-GB"/>
        </w:rPr>
      </w:pPr>
    </w:p>
    <w:p w14:paraId="674F2D9E" w14:textId="6A7F2981" w:rsidR="00D27976" w:rsidRPr="00D819D8" w:rsidRDefault="00D27976" w:rsidP="00D27976">
      <w:pPr>
        <w:rPr>
          <w:rFonts w:cstheme="minorHAnsi"/>
          <w:b/>
          <w:bCs/>
          <w:u w:val="single"/>
          <w:lang w:eastAsia="en-GB"/>
        </w:rPr>
      </w:pPr>
      <w:r w:rsidRPr="00D819D8">
        <w:rPr>
          <w:rFonts w:cstheme="minorHAnsi"/>
          <w:b/>
          <w:bCs/>
          <w:u w:val="single"/>
          <w:lang w:eastAsia="en-GB"/>
        </w:rPr>
        <w:t>Job description</w:t>
      </w:r>
    </w:p>
    <w:p w14:paraId="39A7CB5F" w14:textId="22DF1903" w:rsidR="003B44E2" w:rsidRPr="00D819D8" w:rsidRDefault="000F6428" w:rsidP="00D27976">
      <w:pPr>
        <w:rPr>
          <w:rFonts w:cstheme="minorHAnsi"/>
        </w:rPr>
      </w:pPr>
      <w:r w:rsidRPr="00D819D8">
        <w:rPr>
          <w:rFonts w:cstheme="minorHAnsi"/>
        </w:rPr>
        <w:t>Clinicians will be expected to:</w:t>
      </w:r>
    </w:p>
    <w:p w14:paraId="225D8222" w14:textId="370EFE9F" w:rsidR="006945C0" w:rsidRDefault="006945C0" w:rsidP="003B44E2">
      <w:pPr>
        <w:pStyle w:val="ListParagraph"/>
        <w:numPr>
          <w:ilvl w:val="0"/>
          <w:numId w:val="23"/>
        </w:numPr>
        <w:rPr>
          <w:rFonts w:cstheme="minorHAnsi"/>
          <w:lang w:eastAsia="en-GB"/>
        </w:rPr>
      </w:pPr>
      <w:r>
        <w:rPr>
          <w:rFonts w:cstheme="minorHAnsi"/>
          <w:lang w:eastAsia="en-GB"/>
        </w:rPr>
        <w:t xml:space="preserve">Complete telephone based consultations and face to face consultations in line with the service they are working in </w:t>
      </w:r>
    </w:p>
    <w:p w14:paraId="64386EE3" w14:textId="63CF4A2D" w:rsidR="003B44E2" w:rsidRPr="00D819D8" w:rsidRDefault="003B44E2" w:rsidP="003B44E2">
      <w:pPr>
        <w:pStyle w:val="ListParagraph"/>
        <w:numPr>
          <w:ilvl w:val="0"/>
          <w:numId w:val="23"/>
        </w:numPr>
        <w:rPr>
          <w:rFonts w:cstheme="minorHAnsi"/>
          <w:lang w:eastAsia="en-GB"/>
        </w:rPr>
      </w:pPr>
      <w:r w:rsidRPr="00D819D8">
        <w:rPr>
          <w:rFonts w:cstheme="minorHAnsi"/>
        </w:rPr>
        <w:t>Mak</w:t>
      </w:r>
      <w:r w:rsidR="000F6428" w:rsidRPr="00D819D8">
        <w:rPr>
          <w:rFonts w:cstheme="minorHAnsi"/>
        </w:rPr>
        <w:t>e</w:t>
      </w:r>
      <w:r w:rsidR="00D27976" w:rsidRPr="00D819D8">
        <w:rPr>
          <w:rFonts w:cstheme="minorHAnsi"/>
        </w:rPr>
        <w:t xml:space="preserve"> timely decisions regarding future management, including advice and onward referral to callers who have been identified as requiring enhanced clinical assessment.</w:t>
      </w:r>
    </w:p>
    <w:p w14:paraId="6428BF14" w14:textId="554ADB2C" w:rsidR="003B44E2" w:rsidRPr="00D819D8" w:rsidRDefault="00D27976" w:rsidP="003B44E2">
      <w:pPr>
        <w:pStyle w:val="ListParagraph"/>
        <w:numPr>
          <w:ilvl w:val="0"/>
          <w:numId w:val="23"/>
        </w:numPr>
        <w:rPr>
          <w:rFonts w:cstheme="minorHAnsi"/>
          <w:lang w:eastAsia="en-GB"/>
        </w:rPr>
      </w:pPr>
      <w:r w:rsidRPr="00D819D8">
        <w:rPr>
          <w:rFonts w:cstheme="minorHAnsi"/>
        </w:rPr>
        <w:t>Provide quality, evidence-based health care, in line with protocols and policies to meet the immediate needs of the patient and provide clinical support to other clinicians</w:t>
      </w:r>
    </w:p>
    <w:p w14:paraId="3BF56B8D" w14:textId="4D5AA795" w:rsidR="003B44E2" w:rsidRPr="00D819D8" w:rsidRDefault="00D27976" w:rsidP="003B44E2">
      <w:pPr>
        <w:pStyle w:val="ListParagraph"/>
        <w:numPr>
          <w:ilvl w:val="0"/>
          <w:numId w:val="23"/>
        </w:numPr>
        <w:rPr>
          <w:rFonts w:cstheme="minorHAnsi"/>
          <w:lang w:eastAsia="en-GB"/>
        </w:rPr>
      </w:pPr>
      <w:r w:rsidRPr="00D819D8">
        <w:rPr>
          <w:rFonts w:cstheme="minorHAnsi"/>
        </w:rPr>
        <w:t xml:space="preserve">Function autonomously and within </w:t>
      </w:r>
      <w:r w:rsidR="000F6428" w:rsidRPr="00D819D8">
        <w:rPr>
          <w:rFonts w:cstheme="minorHAnsi"/>
        </w:rPr>
        <w:t>their</w:t>
      </w:r>
      <w:r w:rsidRPr="00D819D8">
        <w:rPr>
          <w:rFonts w:cstheme="minorHAnsi"/>
        </w:rPr>
        <w:t xml:space="preserve"> sphere of competency to assess</w:t>
      </w:r>
      <w:r w:rsidR="00B329F5">
        <w:rPr>
          <w:rFonts w:cstheme="minorHAnsi"/>
        </w:rPr>
        <w:t xml:space="preserve"> </w:t>
      </w:r>
      <w:r w:rsidRPr="00D819D8">
        <w:rPr>
          <w:rFonts w:cstheme="minorHAnsi"/>
        </w:rPr>
        <w:t>patients, plan their care, administer treatment</w:t>
      </w:r>
      <w:r w:rsidR="003B44E2" w:rsidRPr="00D819D8">
        <w:rPr>
          <w:rFonts w:cstheme="minorHAnsi"/>
        </w:rPr>
        <w:t xml:space="preserve">, </w:t>
      </w:r>
      <w:r w:rsidRPr="00D819D8">
        <w:rPr>
          <w:rFonts w:cstheme="minorHAnsi"/>
        </w:rPr>
        <w:t xml:space="preserve">discharge or refer as appropriate to other healthcare professionals </w:t>
      </w:r>
      <w:r w:rsidR="003B44E2" w:rsidRPr="00D819D8">
        <w:rPr>
          <w:rFonts w:cstheme="minorHAnsi"/>
        </w:rPr>
        <w:t xml:space="preserve">or </w:t>
      </w:r>
      <w:r w:rsidRPr="00D819D8">
        <w:rPr>
          <w:rFonts w:cstheme="minorHAnsi"/>
        </w:rPr>
        <w:t xml:space="preserve">external agencies. </w:t>
      </w:r>
    </w:p>
    <w:p w14:paraId="6EBE280C" w14:textId="01CBD706" w:rsidR="003B44E2" w:rsidRPr="00D819D8" w:rsidRDefault="000F6428" w:rsidP="003B44E2">
      <w:pPr>
        <w:pStyle w:val="ListParagraph"/>
        <w:numPr>
          <w:ilvl w:val="0"/>
          <w:numId w:val="23"/>
        </w:numPr>
        <w:rPr>
          <w:rFonts w:cstheme="minorHAnsi"/>
          <w:lang w:eastAsia="en-GB"/>
        </w:rPr>
      </w:pPr>
      <w:r w:rsidRPr="00D819D8">
        <w:rPr>
          <w:rFonts w:cstheme="minorHAnsi"/>
        </w:rPr>
        <w:t>Undertake r</w:t>
      </w:r>
      <w:r w:rsidR="00CD69D3" w:rsidRPr="00D819D8">
        <w:rPr>
          <w:rFonts w:cstheme="minorHAnsi"/>
        </w:rPr>
        <w:t xml:space="preserve">emote </w:t>
      </w:r>
      <w:r w:rsidR="00D27976" w:rsidRPr="00D819D8">
        <w:rPr>
          <w:rFonts w:cstheme="minorHAnsi"/>
        </w:rPr>
        <w:t>prescribing as required</w:t>
      </w:r>
    </w:p>
    <w:p w14:paraId="77550D5E" w14:textId="6DBE9C82" w:rsidR="003B44E2" w:rsidRPr="00D819D8" w:rsidRDefault="00D27976" w:rsidP="003B44E2">
      <w:pPr>
        <w:pStyle w:val="ListParagraph"/>
        <w:numPr>
          <w:ilvl w:val="0"/>
          <w:numId w:val="23"/>
        </w:numPr>
        <w:rPr>
          <w:rFonts w:cstheme="minorHAnsi"/>
          <w:lang w:eastAsia="en-GB"/>
        </w:rPr>
      </w:pPr>
      <w:r w:rsidRPr="00D819D8">
        <w:rPr>
          <w:rFonts w:cstheme="minorHAnsi"/>
        </w:rPr>
        <w:t xml:space="preserve">Take an active role within the cross-disciplinary, multi-skilled team to </w:t>
      </w:r>
      <w:r w:rsidR="00B329F5">
        <w:rPr>
          <w:rFonts w:cstheme="minorHAnsi"/>
        </w:rPr>
        <w:t>improve</w:t>
      </w:r>
      <w:r w:rsidRPr="00D819D8">
        <w:rPr>
          <w:rFonts w:cstheme="minorHAnsi"/>
        </w:rPr>
        <w:t xml:space="preserve"> service quality </w:t>
      </w:r>
    </w:p>
    <w:p w14:paraId="1901117B" w14:textId="77777777" w:rsidR="003B44E2" w:rsidRPr="00D819D8" w:rsidRDefault="00D27976" w:rsidP="00D27976">
      <w:pPr>
        <w:pStyle w:val="ListParagraph"/>
        <w:numPr>
          <w:ilvl w:val="0"/>
          <w:numId w:val="23"/>
        </w:numPr>
        <w:rPr>
          <w:rFonts w:cstheme="minorHAnsi"/>
          <w:lang w:eastAsia="en-GB"/>
        </w:rPr>
      </w:pPr>
      <w:r w:rsidRPr="00D819D8">
        <w:rPr>
          <w:rFonts w:cstheme="minorHAnsi"/>
        </w:rPr>
        <w:t>Represent Practice Plus Group a professional manner when in contact with the general public and other professionals.</w:t>
      </w:r>
    </w:p>
    <w:p w14:paraId="3128DFA7" w14:textId="5D1C1290" w:rsidR="00D27976" w:rsidRPr="00D819D8" w:rsidRDefault="00D27976" w:rsidP="00D27976">
      <w:pPr>
        <w:pStyle w:val="ListParagraph"/>
        <w:numPr>
          <w:ilvl w:val="0"/>
          <w:numId w:val="23"/>
        </w:numPr>
        <w:rPr>
          <w:rFonts w:cstheme="minorHAnsi"/>
          <w:lang w:eastAsia="en-GB"/>
        </w:rPr>
      </w:pPr>
      <w:r w:rsidRPr="00D819D8">
        <w:rPr>
          <w:rFonts w:cstheme="minorHAnsi"/>
        </w:rPr>
        <w:t xml:space="preserve">Work closely with the </w:t>
      </w:r>
      <w:r w:rsidR="00AD582E" w:rsidRPr="00D819D8">
        <w:rPr>
          <w:rFonts w:cstheme="minorHAnsi"/>
        </w:rPr>
        <w:t xml:space="preserve">UCCH, </w:t>
      </w:r>
      <w:r w:rsidRPr="00D819D8">
        <w:rPr>
          <w:rFonts w:cstheme="minorHAnsi"/>
        </w:rPr>
        <w:t>PPG clinical and operational team, service leads and directors</w:t>
      </w:r>
      <w:r w:rsidR="00AD582E" w:rsidRPr="00D819D8">
        <w:rPr>
          <w:rFonts w:cstheme="minorHAnsi"/>
        </w:rPr>
        <w:t xml:space="preserve"> to ensure:</w:t>
      </w:r>
    </w:p>
    <w:p w14:paraId="0818D6C6" w14:textId="1A34DAAC" w:rsidR="00D27976" w:rsidRPr="00D819D8" w:rsidRDefault="00D27976" w:rsidP="003B44E2">
      <w:pPr>
        <w:numPr>
          <w:ilvl w:val="0"/>
          <w:numId w:val="24"/>
        </w:numPr>
        <w:autoSpaceDE w:val="0"/>
        <w:autoSpaceDN w:val="0"/>
        <w:adjustRightInd w:val="0"/>
        <w:spacing w:after="0" w:line="240" w:lineRule="auto"/>
        <w:rPr>
          <w:rFonts w:cstheme="minorHAnsi"/>
        </w:rPr>
      </w:pPr>
      <w:r w:rsidRPr="00D819D8">
        <w:rPr>
          <w:rFonts w:cstheme="minorHAnsi"/>
        </w:rPr>
        <w:t>Safety of the hub</w:t>
      </w:r>
      <w:r w:rsidR="00304A68">
        <w:rPr>
          <w:rFonts w:cstheme="minorHAnsi"/>
        </w:rPr>
        <w:t xml:space="preserve"> and OOH service</w:t>
      </w:r>
    </w:p>
    <w:p w14:paraId="3BF419E2" w14:textId="77777777" w:rsidR="00D27976" w:rsidRPr="00D819D8" w:rsidRDefault="00D27976" w:rsidP="003B44E2">
      <w:pPr>
        <w:numPr>
          <w:ilvl w:val="0"/>
          <w:numId w:val="24"/>
        </w:numPr>
        <w:autoSpaceDE w:val="0"/>
        <w:autoSpaceDN w:val="0"/>
        <w:adjustRightInd w:val="0"/>
        <w:spacing w:after="0" w:line="240" w:lineRule="auto"/>
        <w:rPr>
          <w:rFonts w:cstheme="minorHAnsi"/>
        </w:rPr>
      </w:pPr>
      <w:r w:rsidRPr="00D819D8">
        <w:rPr>
          <w:rFonts w:cstheme="minorHAnsi"/>
        </w:rPr>
        <w:t>Efficient utilisation of resources</w:t>
      </w:r>
    </w:p>
    <w:p w14:paraId="1E91D689" w14:textId="70979B0C" w:rsidR="00D27976" w:rsidRPr="00D819D8" w:rsidRDefault="00D27976" w:rsidP="003B44E2">
      <w:pPr>
        <w:numPr>
          <w:ilvl w:val="0"/>
          <w:numId w:val="24"/>
        </w:numPr>
        <w:autoSpaceDE w:val="0"/>
        <w:autoSpaceDN w:val="0"/>
        <w:adjustRightInd w:val="0"/>
        <w:spacing w:after="0" w:line="240" w:lineRule="auto"/>
        <w:rPr>
          <w:rFonts w:cstheme="minorHAnsi"/>
        </w:rPr>
      </w:pPr>
      <w:r w:rsidRPr="00D819D8">
        <w:rPr>
          <w:rFonts w:cstheme="minorHAnsi"/>
        </w:rPr>
        <w:t xml:space="preserve">Effective real time contingency management </w:t>
      </w:r>
      <w:r w:rsidR="00AD582E" w:rsidRPr="00D819D8">
        <w:rPr>
          <w:rFonts w:cstheme="minorHAnsi"/>
        </w:rPr>
        <w:t xml:space="preserve">whilst </w:t>
      </w:r>
      <w:r w:rsidRPr="00D819D8">
        <w:rPr>
          <w:rFonts w:cstheme="minorHAnsi"/>
        </w:rPr>
        <w:t>on shift</w:t>
      </w:r>
    </w:p>
    <w:p w14:paraId="5BDFFAAB" w14:textId="77777777" w:rsidR="00D27976" w:rsidRPr="00D819D8" w:rsidRDefault="00D27976" w:rsidP="00D27976">
      <w:pPr>
        <w:autoSpaceDE w:val="0"/>
        <w:autoSpaceDN w:val="0"/>
        <w:adjustRightInd w:val="0"/>
        <w:rPr>
          <w:rFonts w:cstheme="minorHAnsi"/>
        </w:rPr>
      </w:pPr>
    </w:p>
    <w:p w14:paraId="3AA0551A" w14:textId="449D50CB" w:rsidR="00D27976" w:rsidRDefault="00D27976" w:rsidP="00D27976">
      <w:pPr>
        <w:pStyle w:val="Heading4"/>
        <w:jc w:val="both"/>
        <w:rPr>
          <w:rFonts w:asciiTheme="minorHAnsi" w:hAnsiTheme="minorHAnsi" w:cstheme="minorHAnsi"/>
          <w:b w:val="0"/>
          <w:bCs w:val="0"/>
          <w:sz w:val="22"/>
          <w:szCs w:val="22"/>
          <w:u w:val="single"/>
        </w:rPr>
      </w:pPr>
      <w:r w:rsidRPr="00D819D8">
        <w:rPr>
          <w:rFonts w:asciiTheme="minorHAnsi" w:hAnsiTheme="minorHAnsi" w:cstheme="minorHAnsi"/>
          <w:b w:val="0"/>
          <w:bCs w:val="0"/>
          <w:sz w:val="22"/>
          <w:szCs w:val="22"/>
          <w:u w:val="single"/>
        </w:rPr>
        <w:t>Principal Duties and Key Responsibilities:</w:t>
      </w:r>
    </w:p>
    <w:p w14:paraId="62315EB9" w14:textId="4C5B5828" w:rsidR="00B329F5" w:rsidRDefault="00B329F5" w:rsidP="00D27976">
      <w:pPr>
        <w:pStyle w:val="Heading4"/>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General:</w:t>
      </w:r>
    </w:p>
    <w:p w14:paraId="32BDB7CF" w14:textId="77777777" w:rsidR="00B329F5" w:rsidRPr="00B329F5" w:rsidRDefault="00B329F5" w:rsidP="00B329F5">
      <w:pPr>
        <w:numPr>
          <w:ilvl w:val="0"/>
          <w:numId w:val="26"/>
        </w:numPr>
        <w:spacing w:after="120" w:line="240" w:lineRule="auto"/>
        <w:ind w:right="-144"/>
        <w:jc w:val="both"/>
        <w:rPr>
          <w:rFonts w:cstheme="minorHAnsi"/>
        </w:rPr>
      </w:pPr>
      <w:r w:rsidRPr="00B329F5">
        <w:rPr>
          <w:rFonts w:cstheme="minorHAnsi"/>
        </w:rPr>
        <w:t>To be responsible for prioritisation and timeliness of all consultations.</w:t>
      </w:r>
    </w:p>
    <w:p w14:paraId="33413CE4" w14:textId="77777777" w:rsidR="00B329F5" w:rsidRPr="00B329F5" w:rsidRDefault="00B329F5" w:rsidP="00B329F5">
      <w:pPr>
        <w:numPr>
          <w:ilvl w:val="0"/>
          <w:numId w:val="26"/>
        </w:numPr>
        <w:spacing w:after="120" w:line="240" w:lineRule="auto"/>
        <w:ind w:right="-144"/>
        <w:jc w:val="both"/>
        <w:rPr>
          <w:rFonts w:cstheme="minorHAnsi"/>
        </w:rPr>
      </w:pPr>
      <w:r w:rsidRPr="00B329F5">
        <w:rPr>
          <w:rFonts w:cstheme="minorHAnsi"/>
        </w:rPr>
        <w:t>To work with the management team, together with other members of staff, to maximise effective and efficient delivery of care to patients.</w:t>
      </w:r>
    </w:p>
    <w:p w14:paraId="64FC00F6" w14:textId="4943E324" w:rsidR="00B329F5" w:rsidRPr="00B329F5" w:rsidRDefault="00B329F5" w:rsidP="00B329F5">
      <w:pPr>
        <w:numPr>
          <w:ilvl w:val="0"/>
          <w:numId w:val="26"/>
        </w:numPr>
        <w:spacing w:after="120" w:line="240" w:lineRule="auto"/>
        <w:ind w:right="-144"/>
        <w:jc w:val="both"/>
        <w:rPr>
          <w:rFonts w:cstheme="minorHAnsi"/>
        </w:rPr>
      </w:pPr>
      <w:r w:rsidRPr="00B329F5">
        <w:rPr>
          <w:rFonts w:cstheme="minorHAnsi"/>
        </w:rPr>
        <w:t>To promote close teamwork between colleagues and to continually strive to improve the service.</w:t>
      </w:r>
    </w:p>
    <w:p w14:paraId="4AE14518" w14:textId="381050E4" w:rsidR="00B329F5" w:rsidRPr="00B329F5" w:rsidRDefault="00B329F5" w:rsidP="00B329F5">
      <w:pPr>
        <w:numPr>
          <w:ilvl w:val="0"/>
          <w:numId w:val="26"/>
        </w:numPr>
        <w:spacing w:after="0" w:line="240" w:lineRule="auto"/>
        <w:rPr>
          <w:rFonts w:cstheme="minorHAnsi"/>
        </w:rPr>
      </w:pPr>
      <w:r w:rsidRPr="00B329F5">
        <w:rPr>
          <w:rFonts w:cstheme="minorHAnsi"/>
        </w:rPr>
        <w:t>Manage appropriate prescription requests via the Electronic Prescribing Service (EPS)</w:t>
      </w:r>
    </w:p>
    <w:p w14:paraId="3F248941" w14:textId="77777777" w:rsidR="00B329F5" w:rsidRPr="00B329F5" w:rsidRDefault="00B329F5" w:rsidP="00B329F5">
      <w:pPr>
        <w:numPr>
          <w:ilvl w:val="0"/>
          <w:numId w:val="26"/>
        </w:numPr>
        <w:spacing w:after="0" w:line="240" w:lineRule="auto"/>
        <w:rPr>
          <w:rFonts w:cstheme="minorHAnsi"/>
        </w:rPr>
      </w:pPr>
      <w:r w:rsidRPr="00B329F5">
        <w:rPr>
          <w:rFonts w:cstheme="minorHAnsi"/>
        </w:rPr>
        <w:t>Work in line with the PPG prescribing guidelines and local drugs formulary</w:t>
      </w:r>
    </w:p>
    <w:p w14:paraId="77B24CCA" w14:textId="77777777" w:rsidR="00B329F5" w:rsidRPr="00B329F5" w:rsidRDefault="00B329F5" w:rsidP="00B329F5">
      <w:pPr>
        <w:numPr>
          <w:ilvl w:val="0"/>
          <w:numId w:val="26"/>
        </w:numPr>
        <w:spacing w:after="0" w:line="240" w:lineRule="auto"/>
        <w:rPr>
          <w:rFonts w:cstheme="minorHAnsi"/>
        </w:rPr>
      </w:pPr>
      <w:r w:rsidRPr="00B329F5">
        <w:rPr>
          <w:rFonts w:cstheme="minorHAnsi"/>
        </w:rPr>
        <w:t>Provide interim care advice and safety netting advice</w:t>
      </w:r>
    </w:p>
    <w:p w14:paraId="0E38DAD8" w14:textId="77777777" w:rsidR="00B329F5" w:rsidRPr="00B329F5" w:rsidRDefault="00B329F5" w:rsidP="00B329F5">
      <w:pPr>
        <w:numPr>
          <w:ilvl w:val="0"/>
          <w:numId w:val="26"/>
        </w:numPr>
        <w:spacing w:after="0" w:line="240" w:lineRule="auto"/>
        <w:rPr>
          <w:rFonts w:cstheme="minorHAnsi"/>
        </w:rPr>
      </w:pPr>
      <w:r w:rsidRPr="00B329F5">
        <w:rPr>
          <w:rFonts w:cstheme="minorHAnsi"/>
        </w:rPr>
        <w:lastRenderedPageBreak/>
        <w:t xml:space="preserve">Utilise available GP records eg GP Connect, Summary Care Record </w:t>
      </w:r>
    </w:p>
    <w:p w14:paraId="363054E1" w14:textId="77777777" w:rsidR="00B329F5" w:rsidRPr="00B329F5" w:rsidRDefault="00B329F5" w:rsidP="00B329F5">
      <w:pPr>
        <w:numPr>
          <w:ilvl w:val="0"/>
          <w:numId w:val="26"/>
        </w:numPr>
        <w:spacing w:after="0" w:line="240" w:lineRule="auto"/>
        <w:rPr>
          <w:rFonts w:cstheme="minorHAnsi"/>
        </w:rPr>
      </w:pPr>
      <w:r w:rsidRPr="00B329F5">
        <w:rPr>
          <w:rFonts w:cstheme="minorHAnsi"/>
        </w:rPr>
        <w:t xml:space="preserve">Thorough and high-quality documentation </w:t>
      </w:r>
    </w:p>
    <w:p w14:paraId="77350F5B" w14:textId="77777777" w:rsidR="00B329F5" w:rsidRPr="00B329F5" w:rsidRDefault="00B329F5" w:rsidP="00B329F5">
      <w:pPr>
        <w:numPr>
          <w:ilvl w:val="0"/>
          <w:numId w:val="26"/>
        </w:numPr>
        <w:spacing w:after="0" w:line="240" w:lineRule="auto"/>
        <w:rPr>
          <w:rFonts w:cstheme="minorHAnsi"/>
        </w:rPr>
      </w:pPr>
      <w:r w:rsidRPr="00B329F5">
        <w:rPr>
          <w:rFonts w:cstheme="minorHAnsi"/>
        </w:rPr>
        <w:t>Maintain confidentiality at all times</w:t>
      </w:r>
    </w:p>
    <w:p w14:paraId="499B0B2C" w14:textId="77777777" w:rsidR="00B329F5" w:rsidRPr="00B329F5" w:rsidRDefault="00B329F5" w:rsidP="00B329F5">
      <w:pPr>
        <w:numPr>
          <w:ilvl w:val="0"/>
          <w:numId w:val="26"/>
        </w:numPr>
        <w:spacing w:after="0" w:line="240" w:lineRule="auto"/>
        <w:rPr>
          <w:rFonts w:cstheme="minorHAnsi"/>
        </w:rPr>
      </w:pPr>
      <w:r w:rsidRPr="00B329F5">
        <w:rPr>
          <w:rFonts w:cstheme="minorHAnsi"/>
        </w:rPr>
        <w:t xml:space="preserve">An active role in the safeguarding of patients </w:t>
      </w:r>
    </w:p>
    <w:p w14:paraId="5C086D3A" w14:textId="77777777" w:rsidR="00B329F5" w:rsidRPr="00B329F5" w:rsidRDefault="00B329F5" w:rsidP="00B329F5">
      <w:pPr>
        <w:numPr>
          <w:ilvl w:val="0"/>
          <w:numId w:val="26"/>
        </w:numPr>
        <w:spacing w:after="0" w:line="240" w:lineRule="auto"/>
        <w:rPr>
          <w:rFonts w:cstheme="minorHAnsi"/>
        </w:rPr>
      </w:pPr>
      <w:r w:rsidRPr="00B329F5">
        <w:rPr>
          <w:rFonts w:cstheme="minorHAnsi"/>
        </w:rPr>
        <w:t>Follow UCCH and PPG protocols and policies</w:t>
      </w:r>
    </w:p>
    <w:p w14:paraId="4A532688" w14:textId="77777777" w:rsidR="00B329F5" w:rsidRPr="00B329F5" w:rsidRDefault="00B329F5" w:rsidP="00B329F5">
      <w:pPr>
        <w:numPr>
          <w:ilvl w:val="0"/>
          <w:numId w:val="26"/>
        </w:numPr>
        <w:spacing w:after="0" w:line="240" w:lineRule="auto"/>
        <w:rPr>
          <w:rFonts w:cstheme="minorHAnsi"/>
        </w:rPr>
      </w:pPr>
      <w:r w:rsidRPr="00B329F5">
        <w:rPr>
          <w:rFonts w:cstheme="minorHAnsi"/>
        </w:rPr>
        <w:t>Regularly update personal clinical skills and knowledge</w:t>
      </w:r>
    </w:p>
    <w:p w14:paraId="72FA0ECA" w14:textId="77777777" w:rsidR="00B329F5" w:rsidRPr="00B329F5" w:rsidRDefault="00B329F5" w:rsidP="00B329F5">
      <w:pPr>
        <w:numPr>
          <w:ilvl w:val="0"/>
          <w:numId w:val="26"/>
        </w:numPr>
        <w:spacing w:after="0" w:line="240" w:lineRule="auto"/>
        <w:rPr>
          <w:rFonts w:cstheme="minorHAnsi"/>
        </w:rPr>
      </w:pPr>
      <w:r w:rsidRPr="00B329F5">
        <w:rPr>
          <w:rFonts w:cstheme="minorHAnsi"/>
        </w:rPr>
        <w:t>Keep up to date with mandatory training</w:t>
      </w:r>
    </w:p>
    <w:p w14:paraId="7E163DFC" w14:textId="77777777" w:rsidR="00B329F5" w:rsidRPr="00B329F5" w:rsidRDefault="00B329F5" w:rsidP="00B329F5">
      <w:pPr>
        <w:numPr>
          <w:ilvl w:val="0"/>
          <w:numId w:val="26"/>
        </w:numPr>
        <w:spacing w:after="0" w:line="240" w:lineRule="auto"/>
        <w:rPr>
          <w:rFonts w:cstheme="minorHAnsi"/>
        </w:rPr>
      </w:pPr>
      <w:r w:rsidRPr="00B329F5">
        <w:rPr>
          <w:rFonts w:cstheme="minorHAnsi"/>
        </w:rPr>
        <w:t xml:space="preserve">Actively participate in clinical governance </w:t>
      </w:r>
    </w:p>
    <w:p w14:paraId="6751DEE7" w14:textId="77777777" w:rsidR="00B329F5" w:rsidRPr="00B329F5" w:rsidRDefault="00B329F5" w:rsidP="00D27976">
      <w:pPr>
        <w:pStyle w:val="Heading4"/>
        <w:jc w:val="both"/>
        <w:rPr>
          <w:rFonts w:asciiTheme="minorHAnsi" w:hAnsiTheme="minorHAnsi" w:cstheme="minorHAnsi"/>
          <w:b w:val="0"/>
          <w:bCs w:val="0"/>
          <w:sz w:val="22"/>
          <w:szCs w:val="22"/>
          <w:u w:val="single"/>
        </w:rPr>
      </w:pPr>
    </w:p>
    <w:p w14:paraId="6BB577FF" w14:textId="09D96A0C" w:rsidR="00304A68" w:rsidRPr="00D819D8" w:rsidRDefault="00304A68" w:rsidP="00D27976">
      <w:pPr>
        <w:pStyle w:val="Heading4"/>
        <w:jc w:val="both"/>
        <w:rPr>
          <w:rFonts w:asciiTheme="minorHAnsi" w:hAnsiTheme="minorHAnsi" w:cstheme="minorHAnsi"/>
          <w:b w:val="0"/>
          <w:bCs w:val="0"/>
          <w:sz w:val="22"/>
          <w:szCs w:val="22"/>
          <w:u w:val="single"/>
        </w:rPr>
      </w:pPr>
      <w:r>
        <w:rPr>
          <w:rFonts w:asciiTheme="minorHAnsi" w:hAnsiTheme="minorHAnsi" w:cstheme="minorHAnsi"/>
          <w:b w:val="0"/>
          <w:bCs w:val="0"/>
          <w:sz w:val="22"/>
          <w:szCs w:val="22"/>
          <w:u w:val="single"/>
        </w:rPr>
        <w:t>UCCH</w:t>
      </w:r>
    </w:p>
    <w:p w14:paraId="1B7032FE" w14:textId="5D38B02A" w:rsidR="00AD582E" w:rsidRPr="00D819D8" w:rsidRDefault="00AD582E" w:rsidP="00AD582E">
      <w:pPr>
        <w:numPr>
          <w:ilvl w:val="0"/>
          <w:numId w:val="14"/>
        </w:numPr>
        <w:spacing w:after="0" w:line="240" w:lineRule="auto"/>
        <w:rPr>
          <w:rFonts w:cstheme="minorHAnsi"/>
        </w:rPr>
      </w:pPr>
      <w:r w:rsidRPr="00D819D8">
        <w:rPr>
          <w:rFonts w:cstheme="minorHAnsi"/>
        </w:rPr>
        <w:t>Work alongside members of the UCCH MDT to review cases in the EEAST stack</w:t>
      </w:r>
      <w:r w:rsidR="00225B95">
        <w:rPr>
          <w:rFonts w:cstheme="minorHAnsi"/>
        </w:rPr>
        <w:t xml:space="preserve"> and those referred from other services</w:t>
      </w:r>
    </w:p>
    <w:p w14:paraId="1C0A1569" w14:textId="5F7A8294" w:rsidR="00AD582E" w:rsidRPr="00D819D8" w:rsidRDefault="00AD582E" w:rsidP="00AD582E">
      <w:pPr>
        <w:numPr>
          <w:ilvl w:val="0"/>
          <w:numId w:val="14"/>
        </w:numPr>
        <w:spacing w:after="0" w:line="240" w:lineRule="auto"/>
        <w:rPr>
          <w:rFonts w:cstheme="minorHAnsi"/>
        </w:rPr>
      </w:pPr>
      <w:r w:rsidRPr="00D819D8">
        <w:rPr>
          <w:rFonts w:cstheme="minorHAnsi"/>
        </w:rPr>
        <w:t>Complete telephone</w:t>
      </w:r>
      <w:r w:rsidR="003B44E2" w:rsidRPr="00D819D8">
        <w:rPr>
          <w:rFonts w:cstheme="minorHAnsi"/>
        </w:rPr>
        <w:t>-</w:t>
      </w:r>
      <w:r w:rsidRPr="00D819D8">
        <w:rPr>
          <w:rFonts w:cstheme="minorHAnsi"/>
        </w:rPr>
        <w:t>based consultations to manage a range of presentations</w:t>
      </w:r>
    </w:p>
    <w:p w14:paraId="2FFF16AC" w14:textId="1C40CF14" w:rsidR="00AD582E" w:rsidRPr="00D819D8" w:rsidRDefault="00AD582E" w:rsidP="00AD582E">
      <w:pPr>
        <w:numPr>
          <w:ilvl w:val="0"/>
          <w:numId w:val="14"/>
        </w:numPr>
        <w:spacing w:after="0" w:line="240" w:lineRule="auto"/>
        <w:rPr>
          <w:rFonts w:cstheme="minorHAnsi"/>
        </w:rPr>
      </w:pPr>
      <w:r w:rsidRPr="00D819D8">
        <w:rPr>
          <w:rFonts w:cstheme="minorHAnsi"/>
        </w:rPr>
        <w:t>Reach an appropriate outcome and use PaCCS and the D</w:t>
      </w:r>
      <w:r w:rsidR="003B44E2" w:rsidRPr="00D819D8">
        <w:rPr>
          <w:rFonts w:cstheme="minorHAnsi"/>
        </w:rPr>
        <w:t xml:space="preserve">irectory </w:t>
      </w:r>
      <w:r w:rsidRPr="00D819D8">
        <w:rPr>
          <w:rFonts w:cstheme="minorHAnsi"/>
        </w:rPr>
        <w:t>o</w:t>
      </w:r>
      <w:r w:rsidR="003B44E2" w:rsidRPr="00D819D8">
        <w:rPr>
          <w:rFonts w:cstheme="minorHAnsi"/>
        </w:rPr>
        <w:t xml:space="preserve">f </w:t>
      </w:r>
      <w:r w:rsidRPr="00D819D8">
        <w:rPr>
          <w:rFonts w:cstheme="minorHAnsi"/>
        </w:rPr>
        <w:t>S</w:t>
      </w:r>
      <w:r w:rsidR="003B44E2" w:rsidRPr="00D819D8">
        <w:rPr>
          <w:rFonts w:cstheme="minorHAnsi"/>
        </w:rPr>
        <w:t xml:space="preserve">ervices (DoS), </w:t>
      </w:r>
      <w:r w:rsidRPr="00D819D8">
        <w:rPr>
          <w:rFonts w:cstheme="minorHAnsi"/>
        </w:rPr>
        <w:t>this may include</w:t>
      </w:r>
    </w:p>
    <w:p w14:paraId="5CFF0ECD" w14:textId="74BF820A" w:rsidR="00AD582E" w:rsidRPr="00D819D8" w:rsidRDefault="00AD582E" w:rsidP="00AD582E">
      <w:pPr>
        <w:numPr>
          <w:ilvl w:val="1"/>
          <w:numId w:val="14"/>
        </w:numPr>
        <w:spacing w:after="0" w:line="240" w:lineRule="auto"/>
        <w:rPr>
          <w:rFonts w:cstheme="minorHAnsi"/>
        </w:rPr>
      </w:pPr>
      <w:r w:rsidRPr="00D819D8">
        <w:rPr>
          <w:rFonts w:cstheme="minorHAnsi"/>
        </w:rPr>
        <w:t>Home management advice</w:t>
      </w:r>
    </w:p>
    <w:p w14:paraId="19FD7D79" w14:textId="77777777" w:rsidR="00AD582E" w:rsidRPr="00D819D8" w:rsidRDefault="00AD582E" w:rsidP="00AD582E">
      <w:pPr>
        <w:numPr>
          <w:ilvl w:val="1"/>
          <w:numId w:val="14"/>
        </w:numPr>
        <w:spacing w:after="0" w:line="240" w:lineRule="auto"/>
        <w:rPr>
          <w:rFonts w:cstheme="minorHAnsi"/>
        </w:rPr>
      </w:pPr>
      <w:r w:rsidRPr="00D819D8">
        <w:rPr>
          <w:rFonts w:cstheme="minorHAnsi"/>
        </w:rPr>
        <w:t>Referral to registered GP</w:t>
      </w:r>
    </w:p>
    <w:p w14:paraId="49684B0D" w14:textId="77777777" w:rsidR="00AD582E" w:rsidRPr="00D819D8" w:rsidRDefault="00AD582E" w:rsidP="00AD582E">
      <w:pPr>
        <w:numPr>
          <w:ilvl w:val="1"/>
          <w:numId w:val="14"/>
        </w:numPr>
        <w:spacing w:after="0" w:line="240" w:lineRule="auto"/>
        <w:rPr>
          <w:rFonts w:cstheme="minorHAnsi"/>
        </w:rPr>
      </w:pPr>
      <w:r w:rsidRPr="00D819D8">
        <w:rPr>
          <w:rFonts w:cstheme="minorHAnsi"/>
        </w:rPr>
        <w:t xml:space="preserve">Referral to community-based services including </w:t>
      </w:r>
      <w:r w:rsidR="00D27976" w:rsidRPr="00D819D8">
        <w:rPr>
          <w:rFonts w:cstheme="minorHAnsi"/>
        </w:rPr>
        <w:t>district nursing service</w:t>
      </w:r>
      <w:r w:rsidRPr="00D819D8">
        <w:rPr>
          <w:rFonts w:cstheme="minorHAnsi"/>
        </w:rPr>
        <w:t>, hospice, mental health services</w:t>
      </w:r>
    </w:p>
    <w:p w14:paraId="535D3C60" w14:textId="336019B1" w:rsidR="00AD582E" w:rsidRPr="00D819D8" w:rsidRDefault="00AD582E" w:rsidP="00AD582E">
      <w:pPr>
        <w:numPr>
          <w:ilvl w:val="1"/>
          <w:numId w:val="14"/>
        </w:numPr>
        <w:spacing w:after="0" w:line="240" w:lineRule="auto"/>
        <w:rPr>
          <w:rFonts w:cstheme="minorHAnsi"/>
        </w:rPr>
      </w:pPr>
      <w:r w:rsidRPr="00D819D8">
        <w:rPr>
          <w:rFonts w:cstheme="minorHAnsi"/>
        </w:rPr>
        <w:t>Referral to secondary care services eg AMSDEC</w:t>
      </w:r>
    </w:p>
    <w:p w14:paraId="24894FA4" w14:textId="65A30957" w:rsidR="00AD582E" w:rsidRPr="00D819D8" w:rsidRDefault="00AD582E" w:rsidP="00AD582E">
      <w:pPr>
        <w:numPr>
          <w:ilvl w:val="1"/>
          <w:numId w:val="14"/>
        </w:numPr>
        <w:spacing w:after="0" w:line="240" w:lineRule="auto"/>
        <w:rPr>
          <w:rFonts w:cstheme="minorHAnsi"/>
        </w:rPr>
      </w:pPr>
      <w:r w:rsidRPr="00D819D8">
        <w:rPr>
          <w:rFonts w:cstheme="minorHAnsi"/>
        </w:rPr>
        <w:t xml:space="preserve">Signposting patients to community services eg pharmacy </w:t>
      </w:r>
    </w:p>
    <w:p w14:paraId="3AAA35B5" w14:textId="28137DF7" w:rsidR="00AD582E" w:rsidRPr="00D819D8" w:rsidRDefault="00AD582E" w:rsidP="00AD582E">
      <w:pPr>
        <w:numPr>
          <w:ilvl w:val="1"/>
          <w:numId w:val="14"/>
        </w:numPr>
        <w:spacing w:after="0" w:line="240" w:lineRule="auto"/>
        <w:rPr>
          <w:rFonts w:cstheme="minorHAnsi"/>
        </w:rPr>
      </w:pPr>
      <w:r w:rsidRPr="00D819D8">
        <w:rPr>
          <w:rFonts w:cstheme="minorHAnsi"/>
        </w:rPr>
        <w:t>Signposting to emergency care services eg ED, UTC, crisis team</w:t>
      </w:r>
    </w:p>
    <w:p w14:paraId="7E33852E" w14:textId="4C4ABE9B" w:rsidR="00AD582E" w:rsidRPr="00D819D8" w:rsidRDefault="000F6428" w:rsidP="00D27976">
      <w:pPr>
        <w:numPr>
          <w:ilvl w:val="0"/>
          <w:numId w:val="14"/>
        </w:numPr>
        <w:spacing w:after="0" w:line="240" w:lineRule="auto"/>
        <w:rPr>
          <w:rFonts w:cstheme="minorHAnsi"/>
        </w:rPr>
      </w:pPr>
      <w:r w:rsidRPr="00D819D8">
        <w:rPr>
          <w:rFonts w:cstheme="minorHAnsi"/>
        </w:rPr>
        <w:t>Return</w:t>
      </w:r>
      <w:r w:rsidR="00AD582E" w:rsidRPr="00D819D8">
        <w:rPr>
          <w:rFonts w:cstheme="minorHAnsi"/>
        </w:rPr>
        <w:t xml:space="preserve"> cases to EEAST where a requirement for an ambulance has been identified</w:t>
      </w:r>
    </w:p>
    <w:p w14:paraId="5248F36E" w14:textId="74C60EF2" w:rsidR="000F6428" w:rsidRDefault="000F6428" w:rsidP="00D27976">
      <w:pPr>
        <w:jc w:val="both"/>
        <w:rPr>
          <w:rFonts w:cstheme="minorHAnsi"/>
        </w:rPr>
      </w:pPr>
    </w:p>
    <w:p w14:paraId="6D3849C8" w14:textId="27FB7E72" w:rsidR="00304A68" w:rsidRDefault="00304A68" w:rsidP="00D27976">
      <w:pPr>
        <w:jc w:val="both"/>
        <w:rPr>
          <w:rFonts w:cstheme="minorHAnsi"/>
          <w:u w:val="single"/>
        </w:rPr>
      </w:pPr>
      <w:r w:rsidRPr="00304A68">
        <w:rPr>
          <w:rFonts w:cstheme="minorHAnsi"/>
          <w:u w:val="single"/>
        </w:rPr>
        <w:t>NEE OOH</w:t>
      </w:r>
    </w:p>
    <w:p w14:paraId="608902EA" w14:textId="6325D4C9" w:rsidR="00304A68" w:rsidRPr="00304A68" w:rsidRDefault="00304A68" w:rsidP="00304A68">
      <w:pPr>
        <w:pStyle w:val="ListParagraph"/>
        <w:numPr>
          <w:ilvl w:val="0"/>
          <w:numId w:val="26"/>
        </w:numPr>
        <w:jc w:val="both"/>
        <w:rPr>
          <w:rFonts w:cstheme="minorHAnsi"/>
          <w:u w:val="single"/>
        </w:rPr>
      </w:pPr>
      <w:r>
        <w:rPr>
          <w:rFonts w:cstheme="minorHAnsi"/>
        </w:rPr>
        <w:t>Seeing primary care patients in a face-to-face setting (base or home visiting)</w:t>
      </w:r>
    </w:p>
    <w:p w14:paraId="7725C373" w14:textId="5E8A15C7" w:rsidR="00B329F5" w:rsidRPr="00B329F5" w:rsidRDefault="00304A68" w:rsidP="00B329F5">
      <w:pPr>
        <w:pStyle w:val="ListParagraph"/>
        <w:numPr>
          <w:ilvl w:val="0"/>
          <w:numId w:val="26"/>
        </w:numPr>
        <w:jc w:val="both"/>
        <w:rPr>
          <w:rFonts w:cstheme="minorHAnsi"/>
          <w:u w:val="single"/>
        </w:rPr>
      </w:pPr>
      <w:r>
        <w:rPr>
          <w:rFonts w:cstheme="minorHAnsi"/>
        </w:rPr>
        <w:t>T</w:t>
      </w:r>
      <w:r w:rsidR="00B329F5">
        <w:rPr>
          <w:rFonts w:cstheme="minorHAnsi"/>
        </w:rPr>
        <w:t>o complete t</w:t>
      </w:r>
      <w:r>
        <w:rPr>
          <w:rFonts w:cstheme="minorHAnsi"/>
        </w:rPr>
        <w:t>elephone triage and consultations where required</w:t>
      </w:r>
    </w:p>
    <w:p w14:paraId="6EFA98D7" w14:textId="1474CD36" w:rsidR="00B329F5" w:rsidRPr="00B329F5" w:rsidRDefault="00B329F5" w:rsidP="00B329F5">
      <w:pPr>
        <w:numPr>
          <w:ilvl w:val="0"/>
          <w:numId w:val="26"/>
        </w:numPr>
        <w:spacing w:after="120" w:line="240" w:lineRule="auto"/>
        <w:ind w:right="-144"/>
        <w:jc w:val="both"/>
        <w:rPr>
          <w:rFonts w:cstheme="minorHAnsi"/>
        </w:rPr>
      </w:pPr>
      <w:r w:rsidRPr="00B329F5">
        <w:rPr>
          <w:rFonts w:cstheme="minorHAnsi"/>
        </w:rPr>
        <w:t xml:space="preserve">To work </w:t>
      </w:r>
      <w:r>
        <w:rPr>
          <w:rFonts w:cstheme="minorHAnsi"/>
        </w:rPr>
        <w:t xml:space="preserve">flexibly </w:t>
      </w:r>
      <w:r w:rsidRPr="00B329F5">
        <w:rPr>
          <w:rFonts w:cstheme="minorHAnsi"/>
        </w:rPr>
        <w:t>as a</w:t>
      </w:r>
      <w:r>
        <w:rPr>
          <w:rFonts w:cstheme="minorHAnsi"/>
        </w:rPr>
        <w:t xml:space="preserve">n OOH </w:t>
      </w:r>
      <w:r w:rsidRPr="00B329F5">
        <w:rPr>
          <w:rFonts w:cstheme="minorHAnsi"/>
        </w:rPr>
        <w:t xml:space="preserve">GP </w:t>
      </w:r>
      <w:r>
        <w:rPr>
          <w:rFonts w:cstheme="minorHAnsi"/>
        </w:rPr>
        <w:t>in line with</w:t>
      </w:r>
      <w:r w:rsidRPr="00B329F5">
        <w:rPr>
          <w:rFonts w:cstheme="minorHAnsi"/>
        </w:rPr>
        <w:t xml:space="preserve"> service demands </w:t>
      </w:r>
    </w:p>
    <w:p w14:paraId="041D3157" w14:textId="77777777" w:rsidR="00B329F5" w:rsidRPr="00B329F5" w:rsidRDefault="00B329F5" w:rsidP="00B329F5">
      <w:pPr>
        <w:jc w:val="both"/>
        <w:rPr>
          <w:rFonts w:cstheme="minorHAnsi"/>
          <w:u w:val="single"/>
        </w:rPr>
      </w:pPr>
    </w:p>
    <w:p w14:paraId="26F7F532" w14:textId="77777777" w:rsidR="00304A68" w:rsidRPr="00304A68" w:rsidRDefault="00304A68" w:rsidP="00304A68">
      <w:pPr>
        <w:jc w:val="both"/>
        <w:rPr>
          <w:rFonts w:cstheme="minorHAnsi"/>
          <w:u w:val="single"/>
        </w:rPr>
      </w:pPr>
    </w:p>
    <w:p w14:paraId="541D676B" w14:textId="77777777" w:rsidR="00D27976" w:rsidRPr="00D819D8" w:rsidRDefault="00D27976" w:rsidP="00D27976">
      <w:pPr>
        <w:pStyle w:val="Heading2"/>
        <w:tabs>
          <w:tab w:val="left" w:pos="567"/>
        </w:tabs>
        <w:jc w:val="both"/>
        <w:rPr>
          <w:rFonts w:asciiTheme="minorHAnsi" w:hAnsiTheme="minorHAnsi" w:cstheme="minorHAnsi"/>
          <w:b w:val="0"/>
          <w:bCs w:val="0"/>
          <w:sz w:val="22"/>
          <w:szCs w:val="22"/>
          <w:u w:val="single"/>
        </w:rPr>
      </w:pPr>
      <w:r w:rsidRPr="00D819D8">
        <w:rPr>
          <w:rFonts w:asciiTheme="minorHAnsi" w:hAnsiTheme="minorHAnsi" w:cstheme="minorHAnsi"/>
          <w:b w:val="0"/>
          <w:bCs w:val="0"/>
          <w:sz w:val="22"/>
          <w:szCs w:val="22"/>
          <w:u w:val="single"/>
        </w:rPr>
        <w:t>Professional and Educational Responsibilities</w:t>
      </w:r>
    </w:p>
    <w:p w14:paraId="07155954" w14:textId="6B45FFC8" w:rsidR="00D27976" w:rsidRPr="00D819D8" w:rsidRDefault="00D27976" w:rsidP="00D27976">
      <w:pPr>
        <w:pStyle w:val="BodyText"/>
        <w:numPr>
          <w:ilvl w:val="0"/>
          <w:numId w:val="9"/>
        </w:numPr>
        <w:tabs>
          <w:tab w:val="left" w:pos="567"/>
        </w:tabs>
        <w:ind w:left="357" w:hanging="357"/>
        <w:jc w:val="both"/>
        <w:rPr>
          <w:rFonts w:asciiTheme="minorHAnsi" w:hAnsiTheme="minorHAnsi" w:cstheme="minorHAnsi"/>
          <w:sz w:val="22"/>
          <w:szCs w:val="22"/>
        </w:rPr>
      </w:pPr>
      <w:r w:rsidRPr="00D819D8">
        <w:rPr>
          <w:rFonts w:asciiTheme="minorHAnsi" w:hAnsiTheme="minorHAnsi" w:cstheme="minorHAnsi"/>
          <w:sz w:val="22"/>
          <w:szCs w:val="22"/>
        </w:rPr>
        <w:t>Work within the professional Code of Conduct</w:t>
      </w:r>
      <w:r w:rsidR="001643DA" w:rsidRPr="00D819D8">
        <w:rPr>
          <w:rFonts w:asciiTheme="minorHAnsi" w:hAnsiTheme="minorHAnsi" w:cstheme="minorHAnsi"/>
          <w:sz w:val="22"/>
          <w:szCs w:val="22"/>
        </w:rPr>
        <w:t xml:space="preserve"> </w:t>
      </w:r>
      <w:r w:rsidR="00304A68">
        <w:rPr>
          <w:rFonts w:asciiTheme="minorHAnsi" w:hAnsiTheme="minorHAnsi" w:cstheme="minorHAnsi"/>
          <w:sz w:val="22"/>
          <w:szCs w:val="22"/>
        </w:rPr>
        <w:t>(GMC)</w:t>
      </w:r>
    </w:p>
    <w:p w14:paraId="59109CBE" w14:textId="2EF8DC95" w:rsidR="00D27976" w:rsidRPr="00D819D8" w:rsidRDefault="00D27976" w:rsidP="00D27976">
      <w:pPr>
        <w:numPr>
          <w:ilvl w:val="0"/>
          <w:numId w:val="9"/>
        </w:numPr>
        <w:tabs>
          <w:tab w:val="left" w:pos="567"/>
        </w:tabs>
        <w:spacing w:after="0" w:line="240" w:lineRule="auto"/>
        <w:ind w:left="357" w:hanging="357"/>
        <w:jc w:val="both"/>
        <w:rPr>
          <w:rFonts w:cstheme="minorHAnsi"/>
        </w:rPr>
      </w:pPr>
      <w:r w:rsidRPr="00D819D8">
        <w:rPr>
          <w:rFonts w:cstheme="minorHAnsi"/>
        </w:rPr>
        <w:t>Undertake appropriate personal and professional development to meet the requirements of revalidation</w:t>
      </w:r>
      <w:r w:rsidR="001643DA" w:rsidRPr="00D819D8">
        <w:rPr>
          <w:rFonts w:cstheme="minorHAnsi"/>
        </w:rPr>
        <w:t xml:space="preserve"> and annual </w:t>
      </w:r>
      <w:r w:rsidR="00304A68">
        <w:rPr>
          <w:rFonts w:cstheme="minorHAnsi"/>
        </w:rPr>
        <w:t xml:space="preserve">NHS </w:t>
      </w:r>
      <w:r w:rsidR="001643DA" w:rsidRPr="00D819D8">
        <w:rPr>
          <w:rFonts w:cstheme="minorHAnsi"/>
        </w:rPr>
        <w:t>appraisal</w:t>
      </w:r>
      <w:r w:rsidRPr="00D819D8">
        <w:rPr>
          <w:rFonts w:cstheme="minorHAnsi"/>
        </w:rPr>
        <w:t>.</w:t>
      </w:r>
    </w:p>
    <w:p w14:paraId="6D5A0BD3" w14:textId="77777777" w:rsidR="00D27976" w:rsidRPr="00D819D8" w:rsidRDefault="00D27976" w:rsidP="00D27976">
      <w:pPr>
        <w:numPr>
          <w:ilvl w:val="0"/>
          <w:numId w:val="9"/>
        </w:numPr>
        <w:tabs>
          <w:tab w:val="left" w:pos="567"/>
        </w:tabs>
        <w:spacing w:after="0" w:line="240" w:lineRule="auto"/>
        <w:ind w:left="357" w:hanging="357"/>
        <w:jc w:val="both"/>
        <w:rPr>
          <w:rFonts w:cstheme="minorHAnsi"/>
        </w:rPr>
      </w:pPr>
      <w:r w:rsidRPr="00D819D8">
        <w:rPr>
          <w:rFonts w:cstheme="minorHAnsi"/>
        </w:rPr>
        <w:t>Using the system provided, keep accurate and contemporaneous records of each enquiry, including assessment and advice regarding care.</w:t>
      </w:r>
    </w:p>
    <w:p w14:paraId="201F608E" w14:textId="77777777" w:rsidR="00D27976" w:rsidRPr="00D819D8" w:rsidRDefault="00D27976" w:rsidP="00D27976">
      <w:pPr>
        <w:numPr>
          <w:ilvl w:val="0"/>
          <w:numId w:val="9"/>
        </w:numPr>
        <w:tabs>
          <w:tab w:val="left" w:pos="567"/>
        </w:tabs>
        <w:spacing w:after="0" w:line="240" w:lineRule="auto"/>
        <w:ind w:left="357" w:hanging="357"/>
        <w:jc w:val="both"/>
        <w:rPr>
          <w:rFonts w:cstheme="minorHAnsi"/>
        </w:rPr>
      </w:pPr>
      <w:r w:rsidRPr="00D819D8">
        <w:rPr>
          <w:rFonts w:cstheme="minorHAnsi"/>
        </w:rPr>
        <w:t>Attend training and professional development programmes identified as appropriate</w:t>
      </w:r>
    </w:p>
    <w:p w14:paraId="077040DB" w14:textId="6F9EF083" w:rsidR="00D27976" w:rsidRPr="00D819D8" w:rsidRDefault="00D27976" w:rsidP="00D27976">
      <w:pPr>
        <w:numPr>
          <w:ilvl w:val="0"/>
          <w:numId w:val="9"/>
        </w:numPr>
        <w:tabs>
          <w:tab w:val="left" w:pos="567"/>
        </w:tabs>
        <w:spacing w:after="0" w:line="240" w:lineRule="auto"/>
        <w:ind w:left="357" w:hanging="357"/>
        <w:jc w:val="both"/>
        <w:rPr>
          <w:rFonts w:cstheme="minorHAnsi"/>
        </w:rPr>
      </w:pPr>
      <w:r w:rsidRPr="00D819D8">
        <w:rPr>
          <w:rFonts w:cstheme="minorHAnsi"/>
        </w:rPr>
        <w:t xml:space="preserve">Regularly participate in </w:t>
      </w:r>
      <w:r w:rsidR="00304A68">
        <w:rPr>
          <w:rFonts w:cstheme="minorHAnsi"/>
        </w:rPr>
        <w:t xml:space="preserve">annual company appraisal, </w:t>
      </w:r>
      <w:r w:rsidR="001643DA" w:rsidRPr="00D819D8">
        <w:rPr>
          <w:rFonts w:cstheme="minorHAnsi"/>
        </w:rPr>
        <w:t xml:space="preserve">121 and </w:t>
      </w:r>
      <w:r w:rsidRPr="00D819D8">
        <w:rPr>
          <w:rFonts w:cstheme="minorHAnsi"/>
        </w:rPr>
        <w:t>clinical supervision</w:t>
      </w:r>
      <w:r w:rsidR="001643DA" w:rsidRPr="00D819D8">
        <w:rPr>
          <w:rFonts w:cstheme="minorHAnsi"/>
        </w:rPr>
        <w:t xml:space="preserve"> where appropriate </w:t>
      </w:r>
    </w:p>
    <w:p w14:paraId="75ABE0CB" w14:textId="77777777" w:rsidR="00D27976" w:rsidRPr="00D819D8" w:rsidRDefault="00D27976" w:rsidP="00D27976">
      <w:pPr>
        <w:jc w:val="both"/>
        <w:rPr>
          <w:rFonts w:cstheme="minorHAnsi"/>
        </w:rPr>
      </w:pPr>
    </w:p>
    <w:p w14:paraId="5DDBB11F" w14:textId="77777777" w:rsidR="00D27976" w:rsidRPr="00D819D8" w:rsidRDefault="00D27976" w:rsidP="00D27976">
      <w:pPr>
        <w:jc w:val="both"/>
        <w:rPr>
          <w:rFonts w:cstheme="minorHAnsi"/>
          <w:b/>
          <w:u w:val="single"/>
        </w:rPr>
      </w:pPr>
      <w:r w:rsidRPr="00D819D8">
        <w:rPr>
          <w:rFonts w:cstheme="minorHAnsi"/>
          <w:b/>
          <w:u w:val="single"/>
        </w:rPr>
        <w:t>Education and Training</w:t>
      </w:r>
    </w:p>
    <w:p w14:paraId="5026E952" w14:textId="6BF77239" w:rsidR="00D27976" w:rsidRPr="00D819D8" w:rsidRDefault="00D27976" w:rsidP="00D27976">
      <w:pPr>
        <w:pStyle w:val="BodyText"/>
        <w:numPr>
          <w:ilvl w:val="0"/>
          <w:numId w:val="10"/>
        </w:numPr>
        <w:tabs>
          <w:tab w:val="left" w:pos="567"/>
        </w:tabs>
        <w:ind w:left="357" w:hanging="357"/>
        <w:jc w:val="both"/>
        <w:rPr>
          <w:rFonts w:asciiTheme="minorHAnsi" w:hAnsiTheme="minorHAnsi" w:cstheme="minorHAnsi"/>
          <w:sz w:val="22"/>
          <w:szCs w:val="22"/>
        </w:rPr>
      </w:pPr>
      <w:r w:rsidRPr="00D819D8">
        <w:rPr>
          <w:rFonts w:asciiTheme="minorHAnsi" w:hAnsiTheme="minorHAnsi" w:cstheme="minorHAnsi"/>
          <w:sz w:val="22"/>
          <w:szCs w:val="22"/>
        </w:rPr>
        <w:lastRenderedPageBreak/>
        <w:t>To work within the professional Code of Conduct and other directives as defined by the</w:t>
      </w:r>
      <w:r w:rsidR="000F6428" w:rsidRPr="00D819D8">
        <w:rPr>
          <w:rFonts w:asciiTheme="minorHAnsi" w:hAnsiTheme="minorHAnsi" w:cstheme="minorHAnsi"/>
          <w:sz w:val="22"/>
          <w:szCs w:val="22"/>
        </w:rPr>
        <w:t>ir governing body (</w:t>
      </w:r>
      <w:r w:rsidR="00304A68">
        <w:rPr>
          <w:rFonts w:asciiTheme="minorHAnsi" w:hAnsiTheme="minorHAnsi" w:cstheme="minorHAnsi"/>
          <w:sz w:val="22"/>
          <w:szCs w:val="22"/>
        </w:rPr>
        <w:t>GMC)</w:t>
      </w:r>
    </w:p>
    <w:p w14:paraId="7FD1E0AD" w14:textId="0817C3FA" w:rsidR="00D27976" w:rsidRPr="00D819D8" w:rsidRDefault="00D27976" w:rsidP="00D27976">
      <w:pPr>
        <w:numPr>
          <w:ilvl w:val="0"/>
          <w:numId w:val="10"/>
        </w:numPr>
        <w:tabs>
          <w:tab w:val="left" w:pos="567"/>
        </w:tabs>
        <w:spacing w:after="0" w:line="240" w:lineRule="auto"/>
        <w:ind w:left="357" w:hanging="357"/>
        <w:jc w:val="both"/>
        <w:rPr>
          <w:rFonts w:cstheme="minorHAnsi"/>
        </w:rPr>
      </w:pPr>
      <w:r w:rsidRPr="00D819D8">
        <w:rPr>
          <w:rFonts w:cstheme="minorHAnsi"/>
        </w:rPr>
        <w:t xml:space="preserve">To undertake appropriate personal and professional development to meet the requirements of </w:t>
      </w:r>
      <w:r w:rsidR="000F6428" w:rsidRPr="00D819D8">
        <w:rPr>
          <w:rFonts w:cstheme="minorHAnsi"/>
        </w:rPr>
        <w:t xml:space="preserve">their </w:t>
      </w:r>
      <w:r w:rsidRPr="00D819D8">
        <w:rPr>
          <w:rFonts w:cstheme="minorHAnsi"/>
        </w:rPr>
        <w:t>registration</w:t>
      </w:r>
      <w:r w:rsidR="00304A68">
        <w:rPr>
          <w:rFonts w:cstheme="minorHAnsi"/>
        </w:rPr>
        <w:t xml:space="preserve"> and job role</w:t>
      </w:r>
      <w:r w:rsidRPr="00D819D8">
        <w:rPr>
          <w:rFonts w:cstheme="minorHAnsi"/>
        </w:rPr>
        <w:t>.</w:t>
      </w:r>
    </w:p>
    <w:p w14:paraId="7B9C7F48" w14:textId="5B81026A" w:rsidR="001643DA" w:rsidRPr="00D819D8" w:rsidRDefault="00D27976" w:rsidP="00D27976">
      <w:pPr>
        <w:numPr>
          <w:ilvl w:val="0"/>
          <w:numId w:val="10"/>
        </w:numPr>
        <w:tabs>
          <w:tab w:val="left" w:pos="567"/>
        </w:tabs>
        <w:spacing w:after="0" w:line="240" w:lineRule="auto"/>
        <w:ind w:left="357" w:hanging="357"/>
        <w:jc w:val="both"/>
        <w:rPr>
          <w:rFonts w:cstheme="minorHAnsi"/>
        </w:rPr>
      </w:pPr>
      <w:r w:rsidRPr="00D819D8">
        <w:rPr>
          <w:rFonts w:cstheme="minorHAnsi"/>
        </w:rPr>
        <w:t xml:space="preserve">To </w:t>
      </w:r>
      <w:r w:rsidR="001643DA" w:rsidRPr="00D819D8">
        <w:rPr>
          <w:rFonts w:cstheme="minorHAnsi"/>
        </w:rPr>
        <w:t>have</w:t>
      </w:r>
      <w:r w:rsidRPr="00D819D8">
        <w:rPr>
          <w:rFonts w:cstheme="minorHAnsi"/>
        </w:rPr>
        <w:t xml:space="preserve"> a clear understanding </w:t>
      </w:r>
      <w:r w:rsidR="001643DA" w:rsidRPr="00D819D8">
        <w:rPr>
          <w:rFonts w:cstheme="minorHAnsi"/>
        </w:rPr>
        <w:t>of remote consulting and have an appreciation of the challenges this can present</w:t>
      </w:r>
    </w:p>
    <w:p w14:paraId="2E13B743" w14:textId="7F468E18" w:rsidR="00D27976" w:rsidRPr="00D819D8" w:rsidRDefault="00D27976" w:rsidP="00D27976">
      <w:pPr>
        <w:numPr>
          <w:ilvl w:val="0"/>
          <w:numId w:val="10"/>
        </w:numPr>
        <w:tabs>
          <w:tab w:val="left" w:pos="567"/>
        </w:tabs>
        <w:spacing w:after="0" w:line="240" w:lineRule="auto"/>
        <w:ind w:left="357" w:hanging="357"/>
        <w:jc w:val="both"/>
        <w:rPr>
          <w:rFonts w:cstheme="minorHAnsi"/>
        </w:rPr>
      </w:pPr>
      <w:r w:rsidRPr="00D819D8">
        <w:rPr>
          <w:rFonts w:cstheme="minorHAnsi"/>
        </w:rPr>
        <w:t xml:space="preserve">To participate in regular performance review </w:t>
      </w:r>
    </w:p>
    <w:p w14:paraId="456A5FB4" w14:textId="03DD50C9" w:rsidR="00D27976" w:rsidRPr="00D819D8" w:rsidRDefault="001643DA" w:rsidP="00D27976">
      <w:pPr>
        <w:numPr>
          <w:ilvl w:val="0"/>
          <w:numId w:val="10"/>
        </w:numPr>
        <w:tabs>
          <w:tab w:val="left" w:pos="567"/>
        </w:tabs>
        <w:spacing w:after="0" w:line="240" w:lineRule="auto"/>
        <w:ind w:left="357" w:hanging="357"/>
        <w:jc w:val="both"/>
        <w:rPr>
          <w:rFonts w:cstheme="minorHAnsi"/>
        </w:rPr>
      </w:pPr>
      <w:r w:rsidRPr="00D819D8">
        <w:rPr>
          <w:rFonts w:cstheme="minorHAnsi"/>
        </w:rPr>
        <w:t>Engage in</w:t>
      </w:r>
      <w:r w:rsidR="00D27976" w:rsidRPr="00D819D8">
        <w:rPr>
          <w:rFonts w:cstheme="minorHAnsi"/>
        </w:rPr>
        <w:t xml:space="preserve"> evidence</w:t>
      </w:r>
      <w:r w:rsidR="000F6428" w:rsidRPr="00D819D8">
        <w:rPr>
          <w:rFonts w:cstheme="minorHAnsi"/>
        </w:rPr>
        <w:t>-</w:t>
      </w:r>
      <w:r w:rsidR="00D27976" w:rsidRPr="00D819D8">
        <w:rPr>
          <w:rFonts w:cstheme="minorHAnsi"/>
        </w:rPr>
        <w:t xml:space="preserve">based practice </w:t>
      </w:r>
      <w:r w:rsidRPr="00D819D8">
        <w:rPr>
          <w:rFonts w:cstheme="minorHAnsi"/>
        </w:rPr>
        <w:t>and demonstrate evidence of continued professional development</w:t>
      </w:r>
    </w:p>
    <w:p w14:paraId="4BDD233A" w14:textId="35F5DA8D" w:rsidR="00D27976" w:rsidRPr="00D819D8" w:rsidRDefault="00D27976" w:rsidP="00D27976">
      <w:pPr>
        <w:numPr>
          <w:ilvl w:val="0"/>
          <w:numId w:val="10"/>
        </w:numPr>
        <w:tabs>
          <w:tab w:val="left" w:pos="567"/>
        </w:tabs>
        <w:spacing w:after="0" w:line="240" w:lineRule="auto"/>
        <w:ind w:left="357" w:hanging="357"/>
        <w:jc w:val="both"/>
        <w:rPr>
          <w:rFonts w:cstheme="minorHAnsi"/>
        </w:rPr>
      </w:pPr>
      <w:r w:rsidRPr="00D819D8">
        <w:rPr>
          <w:rFonts w:cstheme="minorHAnsi"/>
        </w:rPr>
        <w:t>Ensure mandatory training requirements are met</w:t>
      </w:r>
    </w:p>
    <w:p w14:paraId="4EEA1BFC" w14:textId="77777777" w:rsidR="00D27976" w:rsidRPr="00D819D8" w:rsidRDefault="00D27976" w:rsidP="00D27976">
      <w:pPr>
        <w:jc w:val="both"/>
        <w:rPr>
          <w:rFonts w:cstheme="minorHAnsi"/>
        </w:rPr>
      </w:pPr>
    </w:p>
    <w:p w14:paraId="0640650C" w14:textId="77777777" w:rsidR="00D27976" w:rsidRPr="00D819D8" w:rsidRDefault="00D27976" w:rsidP="00D27976">
      <w:pPr>
        <w:ind w:right="-874"/>
        <w:jc w:val="both"/>
        <w:rPr>
          <w:rFonts w:cstheme="minorHAnsi"/>
          <w:b/>
          <w:u w:val="single"/>
        </w:rPr>
      </w:pPr>
      <w:r w:rsidRPr="00D819D8">
        <w:rPr>
          <w:rFonts w:cstheme="minorHAnsi"/>
          <w:b/>
          <w:u w:val="single"/>
        </w:rPr>
        <w:t>Confidentiality</w:t>
      </w:r>
    </w:p>
    <w:p w14:paraId="6F71304F" w14:textId="77777777" w:rsidR="00D27976" w:rsidRPr="00D819D8" w:rsidRDefault="00D27976" w:rsidP="00D27976">
      <w:pPr>
        <w:pStyle w:val="List"/>
        <w:ind w:left="0" w:right="3" w:firstLine="0"/>
        <w:jc w:val="both"/>
        <w:rPr>
          <w:rFonts w:asciiTheme="minorHAnsi" w:hAnsiTheme="minorHAnsi" w:cstheme="minorHAnsi"/>
          <w:sz w:val="22"/>
          <w:szCs w:val="22"/>
        </w:rPr>
      </w:pPr>
      <w:r w:rsidRPr="00D819D8">
        <w:rPr>
          <w:rFonts w:asciiTheme="minorHAnsi" w:hAnsiTheme="minorHAnsi" w:cstheme="minorHAnsi"/>
          <w:sz w:val="22"/>
          <w:szCs w:val="22"/>
        </w:rPr>
        <w:t>All information obtained in the course of the post holder’s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14:paraId="17857F9F" w14:textId="77777777" w:rsidR="00D27976" w:rsidRPr="00D819D8" w:rsidRDefault="00D27976" w:rsidP="00D27976">
      <w:pPr>
        <w:ind w:right="3"/>
        <w:jc w:val="both"/>
        <w:rPr>
          <w:rFonts w:cstheme="minorHAnsi"/>
        </w:rPr>
      </w:pPr>
    </w:p>
    <w:p w14:paraId="777DAF8E" w14:textId="77777777" w:rsidR="00D27976" w:rsidRPr="00D819D8" w:rsidRDefault="00D27976" w:rsidP="00D27976">
      <w:pPr>
        <w:pStyle w:val="List"/>
        <w:ind w:left="0" w:firstLine="0"/>
        <w:jc w:val="both"/>
        <w:rPr>
          <w:rFonts w:asciiTheme="minorHAnsi" w:hAnsiTheme="minorHAnsi" w:cstheme="minorHAnsi"/>
          <w:sz w:val="22"/>
          <w:szCs w:val="22"/>
          <w:u w:val="single"/>
        </w:rPr>
      </w:pPr>
      <w:r w:rsidRPr="00D819D8">
        <w:rPr>
          <w:rFonts w:asciiTheme="minorHAnsi" w:hAnsiTheme="minorHAnsi" w:cstheme="minorHAnsi"/>
          <w:b/>
          <w:sz w:val="22"/>
          <w:szCs w:val="22"/>
          <w:u w:val="single"/>
        </w:rPr>
        <w:t xml:space="preserve">Health and Safety at Work </w:t>
      </w:r>
    </w:p>
    <w:p w14:paraId="2BC4CEA7" w14:textId="56B211E2" w:rsidR="00D27976" w:rsidRPr="00D819D8" w:rsidRDefault="00D27976" w:rsidP="00D27976">
      <w:pPr>
        <w:pStyle w:val="BodyText3"/>
        <w:rPr>
          <w:rFonts w:asciiTheme="minorHAnsi" w:hAnsiTheme="minorHAnsi" w:cstheme="minorHAnsi"/>
          <w:sz w:val="22"/>
          <w:szCs w:val="22"/>
        </w:rPr>
      </w:pPr>
      <w:r w:rsidRPr="00D819D8">
        <w:rPr>
          <w:rFonts w:asciiTheme="minorHAnsi" w:hAnsiTheme="minorHAnsi" w:cstheme="minorHAnsi"/>
          <w:sz w:val="22"/>
          <w:szCs w:val="22"/>
        </w:rPr>
        <w:t xml:space="preserve">The post holder is required to take responsible care for the health and safety of </w:t>
      </w:r>
      <w:r w:rsidR="000F6428" w:rsidRPr="00D819D8">
        <w:rPr>
          <w:rFonts w:asciiTheme="minorHAnsi" w:hAnsiTheme="minorHAnsi" w:cstheme="minorHAnsi"/>
          <w:sz w:val="22"/>
          <w:szCs w:val="22"/>
        </w:rPr>
        <w:t>themselves</w:t>
      </w:r>
      <w:r w:rsidRPr="00D819D8">
        <w:rPr>
          <w:rFonts w:asciiTheme="minorHAnsi" w:hAnsiTheme="minorHAnsi" w:cstheme="minorHAnsi"/>
          <w:sz w:val="22"/>
          <w:szCs w:val="22"/>
        </w:rPr>
        <w:t xml:space="preserve"> and other persons who may be affected by </w:t>
      </w:r>
      <w:r w:rsidR="000F6428" w:rsidRPr="00D819D8">
        <w:rPr>
          <w:rFonts w:asciiTheme="minorHAnsi" w:hAnsiTheme="minorHAnsi" w:cstheme="minorHAnsi"/>
          <w:sz w:val="22"/>
          <w:szCs w:val="22"/>
        </w:rPr>
        <w:t>their</w:t>
      </w:r>
      <w:r w:rsidRPr="00D819D8">
        <w:rPr>
          <w:rFonts w:asciiTheme="minorHAnsi" w:hAnsiTheme="minorHAnsi" w:cstheme="minorHAnsi"/>
          <w:sz w:val="22"/>
          <w:szCs w:val="22"/>
        </w:rPr>
        <w:t xml:space="preserve"> acts or omissions at work. The post holder is also required to co-operate with Practice Plus Group to ensure that statutory and departmental safety regulations are adhered to.</w:t>
      </w:r>
    </w:p>
    <w:p w14:paraId="38389E15" w14:textId="77777777" w:rsidR="00D27976" w:rsidRPr="00D819D8" w:rsidRDefault="00D27976" w:rsidP="00D27976">
      <w:pPr>
        <w:ind w:right="3"/>
        <w:jc w:val="both"/>
        <w:rPr>
          <w:rFonts w:cstheme="minorHAnsi"/>
        </w:rPr>
      </w:pPr>
    </w:p>
    <w:p w14:paraId="206CFA97" w14:textId="43D13957" w:rsidR="00D27976" w:rsidRPr="00D819D8" w:rsidRDefault="00D27976" w:rsidP="000F6428">
      <w:pPr>
        <w:ind w:right="3"/>
        <w:jc w:val="both"/>
        <w:rPr>
          <w:rFonts w:cstheme="minorHAnsi"/>
        </w:rPr>
      </w:pPr>
      <w:r w:rsidRPr="00D819D8">
        <w:rPr>
          <w:rFonts w:cstheme="minorHAnsi"/>
        </w:rPr>
        <w:t>All duties must be carried out in accordance with Practice Plus Gr</w:t>
      </w:r>
      <w:r w:rsidR="000F6428" w:rsidRPr="00D819D8">
        <w:rPr>
          <w:rFonts w:cstheme="minorHAnsi"/>
        </w:rPr>
        <w:t>o</w:t>
      </w:r>
      <w:r w:rsidRPr="00D819D8">
        <w:rPr>
          <w:rFonts w:cstheme="minorHAnsi"/>
        </w:rPr>
        <w:t>up’s policies and procedures and with regard to Data Protection Act 1998.</w:t>
      </w:r>
    </w:p>
    <w:p w14:paraId="0FD63A1E" w14:textId="77777777" w:rsidR="00D27976" w:rsidRPr="00D819D8" w:rsidRDefault="00D27976" w:rsidP="00D27976">
      <w:pPr>
        <w:pStyle w:val="List"/>
        <w:ind w:left="0" w:right="3" w:firstLine="0"/>
        <w:jc w:val="both"/>
        <w:rPr>
          <w:rFonts w:asciiTheme="minorHAnsi" w:hAnsiTheme="minorHAnsi" w:cstheme="minorHAnsi"/>
          <w:b/>
          <w:sz w:val="22"/>
          <w:szCs w:val="22"/>
          <w:u w:val="single"/>
        </w:rPr>
      </w:pPr>
      <w:r w:rsidRPr="00D819D8">
        <w:rPr>
          <w:rFonts w:asciiTheme="minorHAnsi" w:hAnsiTheme="minorHAnsi" w:cstheme="minorHAnsi"/>
          <w:b/>
          <w:sz w:val="22"/>
          <w:szCs w:val="22"/>
          <w:u w:val="single"/>
        </w:rPr>
        <w:t>Equal Opportunities</w:t>
      </w:r>
    </w:p>
    <w:p w14:paraId="5A4D99BF" w14:textId="36144CC0" w:rsidR="00D27976" w:rsidRPr="00D819D8" w:rsidRDefault="00D27976" w:rsidP="000F6428">
      <w:pPr>
        <w:ind w:right="3"/>
        <w:jc w:val="both"/>
        <w:rPr>
          <w:rFonts w:cstheme="minorHAnsi"/>
        </w:rPr>
      </w:pPr>
      <w:r w:rsidRPr="00D819D8">
        <w:rPr>
          <w:rFonts w:cstheme="minorHAnsi"/>
        </w:rPr>
        <w:t>Practice Plus Group is an equal opportunities employer and you will be expected to comply with all relevant policies and procedures in this area together with all other policies and procedures as initiated by Practice Plus Group.</w:t>
      </w:r>
    </w:p>
    <w:p w14:paraId="6E1018CA" w14:textId="77777777" w:rsidR="00D27976" w:rsidRPr="00D819D8" w:rsidRDefault="00D27976" w:rsidP="00D27976">
      <w:pPr>
        <w:pStyle w:val="List"/>
        <w:ind w:left="0" w:right="3" w:firstLine="0"/>
        <w:jc w:val="both"/>
        <w:rPr>
          <w:rFonts w:asciiTheme="minorHAnsi" w:hAnsiTheme="minorHAnsi" w:cstheme="minorHAnsi"/>
          <w:sz w:val="22"/>
          <w:szCs w:val="22"/>
          <w:u w:val="single"/>
        </w:rPr>
      </w:pPr>
      <w:r w:rsidRPr="00D819D8">
        <w:rPr>
          <w:rFonts w:asciiTheme="minorHAnsi" w:hAnsiTheme="minorHAnsi" w:cstheme="minorHAnsi"/>
          <w:b/>
          <w:sz w:val="22"/>
          <w:szCs w:val="22"/>
          <w:u w:val="single"/>
        </w:rPr>
        <w:t>Smoking</w:t>
      </w:r>
    </w:p>
    <w:p w14:paraId="4860439B" w14:textId="300E77BD" w:rsidR="000F6428" w:rsidRPr="00D819D8" w:rsidRDefault="00D27976" w:rsidP="00D27976">
      <w:pPr>
        <w:ind w:right="3"/>
        <w:jc w:val="both"/>
        <w:rPr>
          <w:rFonts w:cstheme="minorHAnsi"/>
        </w:rPr>
      </w:pPr>
      <w:r w:rsidRPr="00D819D8">
        <w:rPr>
          <w:rFonts w:cstheme="minorHAnsi"/>
        </w:rPr>
        <w:t>Practice Plus Group is a non-smoking organisation and you are therefore required not to smoke in any of the buildings where Practice Plus Group’s business is carried out.</w:t>
      </w:r>
    </w:p>
    <w:p w14:paraId="16FEDD13" w14:textId="77777777" w:rsidR="00D27976" w:rsidRPr="00D819D8" w:rsidRDefault="00D27976" w:rsidP="00D27976">
      <w:pPr>
        <w:pStyle w:val="List"/>
        <w:ind w:left="0" w:right="3" w:firstLine="0"/>
        <w:jc w:val="both"/>
        <w:rPr>
          <w:rFonts w:asciiTheme="minorHAnsi" w:hAnsiTheme="minorHAnsi" w:cstheme="minorHAnsi"/>
          <w:sz w:val="22"/>
          <w:szCs w:val="22"/>
          <w:u w:val="single"/>
        </w:rPr>
      </w:pPr>
      <w:r w:rsidRPr="00D819D8">
        <w:rPr>
          <w:rFonts w:asciiTheme="minorHAnsi" w:hAnsiTheme="minorHAnsi" w:cstheme="minorHAnsi"/>
          <w:b/>
          <w:sz w:val="22"/>
          <w:szCs w:val="22"/>
          <w:u w:val="single"/>
        </w:rPr>
        <w:t>Travel to other sites</w:t>
      </w:r>
    </w:p>
    <w:p w14:paraId="4A73DF45" w14:textId="55C62AF9" w:rsidR="00D27976" w:rsidRPr="00D819D8" w:rsidRDefault="00D27976" w:rsidP="00D27976">
      <w:pPr>
        <w:pStyle w:val="List"/>
        <w:ind w:left="0" w:right="3" w:firstLine="0"/>
        <w:jc w:val="both"/>
        <w:rPr>
          <w:rFonts w:asciiTheme="minorHAnsi" w:hAnsiTheme="minorHAnsi" w:cstheme="minorHAnsi"/>
          <w:sz w:val="22"/>
          <w:szCs w:val="22"/>
        </w:rPr>
      </w:pPr>
      <w:r w:rsidRPr="00D819D8">
        <w:rPr>
          <w:rFonts w:asciiTheme="minorHAnsi" w:hAnsiTheme="minorHAnsi" w:cstheme="minorHAnsi"/>
          <w:sz w:val="22"/>
          <w:szCs w:val="22"/>
        </w:rPr>
        <w:t>You may be required to travel to other locations in the event of a Disaster Recovery plan.</w:t>
      </w:r>
    </w:p>
    <w:p w14:paraId="5A492AD6" w14:textId="77777777" w:rsidR="00D27976" w:rsidRPr="00D819D8" w:rsidRDefault="00D27976" w:rsidP="00D27976">
      <w:pPr>
        <w:pStyle w:val="List"/>
        <w:ind w:left="0" w:right="3" w:firstLine="0"/>
        <w:jc w:val="both"/>
        <w:rPr>
          <w:rFonts w:asciiTheme="minorHAnsi" w:hAnsiTheme="minorHAnsi" w:cstheme="minorHAnsi"/>
          <w:sz w:val="22"/>
          <w:szCs w:val="22"/>
        </w:rPr>
      </w:pPr>
    </w:p>
    <w:p w14:paraId="43FD4C9A" w14:textId="504FEC4B" w:rsidR="00D27976" w:rsidRPr="00D819D8" w:rsidRDefault="00D27976" w:rsidP="00D27976">
      <w:pPr>
        <w:pStyle w:val="List"/>
        <w:ind w:left="0" w:right="3" w:firstLine="0"/>
        <w:jc w:val="both"/>
        <w:rPr>
          <w:rFonts w:asciiTheme="minorHAnsi" w:hAnsiTheme="minorHAnsi" w:cstheme="minorHAnsi"/>
          <w:sz w:val="22"/>
          <w:szCs w:val="22"/>
          <w:u w:val="single"/>
        </w:rPr>
      </w:pPr>
      <w:r w:rsidRPr="00D819D8">
        <w:rPr>
          <w:rFonts w:asciiTheme="minorHAnsi" w:hAnsiTheme="minorHAnsi" w:cstheme="minorHAnsi"/>
          <w:b/>
          <w:sz w:val="22"/>
          <w:szCs w:val="22"/>
          <w:u w:val="single"/>
        </w:rPr>
        <w:t>Complaints</w:t>
      </w:r>
      <w:r w:rsidR="000F6428" w:rsidRPr="00D819D8">
        <w:rPr>
          <w:rFonts w:asciiTheme="minorHAnsi" w:hAnsiTheme="minorHAnsi" w:cstheme="minorHAnsi"/>
          <w:b/>
          <w:sz w:val="22"/>
          <w:szCs w:val="22"/>
          <w:u w:val="single"/>
        </w:rPr>
        <w:t xml:space="preserve"> and incidents</w:t>
      </w:r>
    </w:p>
    <w:p w14:paraId="67708942" w14:textId="6D5B258B" w:rsidR="00D27976" w:rsidRPr="00D819D8" w:rsidRDefault="00D27976" w:rsidP="00D27976">
      <w:pPr>
        <w:pStyle w:val="BodyText"/>
        <w:jc w:val="both"/>
        <w:rPr>
          <w:rFonts w:asciiTheme="minorHAnsi" w:hAnsiTheme="minorHAnsi" w:cstheme="minorHAnsi"/>
          <w:sz w:val="22"/>
          <w:szCs w:val="22"/>
        </w:rPr>
      </w:pPr>
      <w:r w:rsidRPr="00D819D8">
        <w:rPr>
          <w:rFonts w:asciiTheme="minorHAnsi" w:hAnsiTheme="minorHAnsi" w:cstheme="minorHAnsi"/>
          <w:sz w:val="22"/>
          <w:szCs w:val="22"/>
        </w:rPr>
        <w:t xml:space="preserve">From time to time, complaints </w:t>
      </w:r>
      <w:r w:rsidR="000F6428" w:rsidRPr="00D819D8">
        <w:rPr>
          <w:rFonts w:asciiTheme="minorHAnsi" w:hAnsiTheme="minorHAnsi" w:cstheme="minorHAnsi"/>
          <w:sz w:val="22"/>
          <w:szCs w:val="22"/>
        </w:rPr>
        <w:t xml:space="preserve">and incidents </w:t>
      </w:r>
      <w:r w:rsidRPr="00D819D8">
        <w:rPr>
          <w:rFonts w:asciiTheme="minorHAnsi" w:hAnsiTheme="minorHAnsi" w:cstheme="minorHAnsi"/>
          <w:sz w:val="22"/>
          <w:szCs w:val="22"/>
        </w:rPr>
        <w:t>may occur</w:t>
      </w:r>
      <w:r w:rsidR="000F6428" w:rsidRPr="00D819D8">
        <w:rPr>
          <w:rFonts w:asciiTheme="minorHAnsi" w:hAnsiTheme="minorHAnsi" w:cstheme="minorHAnsi"/>
          <w:sz w:val="22"/>
          <w:szCs w:val="22"/>
        </w:rPr>
        <w:t>.</w:t>
      </w:r>
      <w:r w:rsidRPr="00D819D8">
        <w:rPr>
          <w:rFonts w:asciiTheme="minorHAnsi" w:hAnsiTheme="minorHAnsi" w:cstheme="minorHAnsi"/>
          <w:sz w:val="22"/>
          <w:szCs w:val="22"/>
        </w:rPr>
        <w:t xml:space="preserve"> All </w:t>
      </w:r>
      <w:r w:rsidR="000F6428" w:rsidRPr="00D819D8">
        <w:rPr>
          <w:rFonts w:asciiTheme="minorHAnsi" w:hAnsiTheme="minorHAnsi" w:cstheme="minorHAnsi"/>
          <w:sz w:val="22"/>
          <w:szCs w:val="22"/>
        </w:rPr>
        <w:t>staff are expected to be aware of the complaints and Datix process. Staff directly involved in a complaint or incident will be supported throughout the complaints process by their line manager and lead investigator. C</w:t>
      </w:r>
      <w:r w:rsidRPr="00D819D8">
        <w:rPr>
          <w:rFonts w:asciiTheme="minorHAnsi" w:hAnsiTheme="minorHAnsi" w:cstheme="minorHAnsi"/>
          <w:sz w:val="22"/>
          <w:szCs w:val="22"/>
        </w:rPr>
        <w:t>omplaints a</w:t>
      </w:r>
      <w:r w:rsidR="000F6428" w:rsidRPr="00D819D8">
        <w:rPr>
          <w:rFonts w:asciiTheme="minorHAnsi" w:hAnsiTheme="minorHAnsi" w:cstheme="minorHAnsi"/>
          <w:sz w:val="22"/>
          <w:szCs w:val="22"/>
        </w:rPr>
        <w:t>nd incidents a</w:t>
      </w:r>
      <w:r w:rsidRPr="00D819D8">
        <w:rPr>
          <w:rFonts w:asciiTheme="minorHAnsi" w:hAnsiTheme="minorHAnsi" w:cstheme="minorHAnsi"/>
          <w:sz w:val="22"/>
          <w:szCs w:val="22"/>
        </w:rPr>
        <w:t xml:space="preserve">re investigated promptly, </w:t>
      </w:r>
      <w:r w:rsidR="000F6428" w:rsidRPr="00D819D8">
        <w:rPr>
          <w:rFonts w:asciiTheme="minorHAnsi" w:hAnsiTheme="minorHAnsi" w:cstheme="minorHAnsi"/>
          <w:sz w:val="22"/>
          <w:szCs w:val="22"/>
        </w:rPr>
        <w:t>therefore</w:t>
      </w:r>
      <w:r w:rsidRPr="00D819D8">
        <w:rPr>
          <w:rFonts w:asciiTheme="minorHAnsi" w:hAnsiTheme="minorHAnsi" w:cstheme="minorHAnsi"/>
          <w:sz w:val="22"/>
          <w:szCs w:val="22"/>
        </w:rPr>
        <w:t xml:space="preserve"> full co-operation of staff is required. </w:t>
      </w:r>
    </w:p>
    <w:p w14:paraId="634E9698" w14:textId="77777777" w:rsidR="00D27976" w:rsidRPr="00D819D8" w:rsidRDefault="00D27976" w:rsidP="00D27976">
      <w:pPr>
        <w:pStyle w:val="List"/>
        <w:ind w:left="0" w:right="3" w:firstLine="0"/>
        <w:jc w:val="both"/>
        <w:rPr>
          <w:rFonts w:asciiTheme="minorHAnsi" w:hAnsiTheme="minorHAnsi" w:cstheme="minorHAnsi"/>
          <w:b/>
          <w:sz w:val="22"/>
          <w:szCs w:val="22"/>
          <w:u w:val="single"/>
        </w:rPr>
      </w:pPr>
    </w:p>
    <w:p w14:paraId="58F43B74" w14:textId="77777777" w:rsidR="00D27976" w:rsidRPr="00D819D8" w:rsidRDefault="00D27976" w:rsidP="00D27976">
      <w:pPr>
        <w:pStyle w:val="List"/>
        <w:ind w:left="0" w:right="3" w:firstLine="0"/>
        <w:jc w:val="both"/>
        <w:rPr>
          <w:rFonts w:asciiTheme="minorHAnsi" w:hAnsiTheme="minorHAnsi" w:cstheme="minorHAnsi"/>
          <w:sz w:val="22"/>
          <w:szCs w:val="22"/>
          <w:u w:val="single"/>
        </w:rPr>
      </w:pPr>
      <w:r w:rsidRPr="00D819D8">
        <w:rPr>
          <w:rFonts w:asciiTheme="minorHAnsi" w:hAnsiTheme="minorHAnsi" w:cstheme="minorHAnsi"/>
          <w:b/>
          <w:sz w:val="22"/>
          <w:szCs w:val="22"/>
          <w:u w:val="single"/>
        </w:rPr>
        <w:t>Other duties</w:t>
      </w:r>
    </w:p>
    <w:p w14:paraId="2C99C31C" w14:textId="0A970C26" w:rsidR="00D27976" w:rsidRPr="00D819D8" w:rsidRDefault="00D27976" w:rsidP="00D27976">
      <w:pPr>
        <w:pStyle w:val="List"/>
        <w:ind w:left="0" w:right="3" w:firstLine="0"/>
        <w:jc w:val="both"/>
        <w:rPr>
          <w:rFonts w:asciiTheme="minorHAnsi" w:hAnsiTheme="minorHAnsi" w:cstheme="minorHAnsi"/>
          <w:sz w:val="22"/>
          <w:szCs w:val="22"/>
        </w:rPr>
      </w:pPr>
      <w:r w:rsidRPr="00D819D8">
        <w:rPr>
          <w:rFonts w:asciiTheme="minorHAnsi" w:hAnsiTheme="minorHAnsi" w:cstheme="minorHAnsi"/>
          <w:sz w:val="22"/>
          <w:szCs w:val="22"/>
        </w:rPr>
        <w:t xml:space="preserve">The post holder </w:t>
      </w:r>
      <w:r w:rsidR="000F6428" w:rsidRPr="00D819D8">
        <w:rPr>
          <w:rFonts w:asciiTheme="minorHAnsi" w:hAnsiTheme="minorHAnsi" w:cstheme="minorHAnsi"/>
          <w:sz w:val="22"/>
          <w:szCs w:val="22"/>
        </w:rPr>
        <w:t>may</w:t>
      </w:r>
      <w:r w:rsidRPr="00D819D8">
        <w:rPr>
          <w:rFonts w:asciiTheme="minorHAnsi" w:hAnsiTheme="minorHAnsi" w:cstheme="minorHAnsi"/>
          <w:sz w:val="22"/>
          <w:szCs w:val="22"/>
        </w:rPr>
        <w:t xml:space="preserve"> be required to undertake</w:t>
      </w:r>
      <w:r w:rsidR="000F6428" w:rsidRPr="00D819D8">
        <w:rPr>
          <w:rFonts w:asciiTheme="minorHAnsi" w:hAnsiTheme="minorHAnsi" w:cstheme="minorHAnsi"/>
          <w:sz w:val="22"/>
          <w:szCs w:val="22"/>
        </w:rPr>
        <w:t xml:space="preserve"> other</w:t>
      </w:r>
      <w:r w:rsidRPr="00D819D8">
        <w:rPr>
          <w:rFonts w:asciiTheme="minorHAnsi" w:hAnsiTheme="minorHAnsi" w:cstheme="minorHAnsi"/>
          <w:sz w:val="22"/>
          <w:szCs w:val="22"/>
        </w:rPr>
        <w:t xml:space="preserve"> </w:t>
      </w:r>
      <w:r w:rsidR="000F6428" w:rsidRPr="00D819D8">
        <w:rPr>
          <w:rFonts w:asciiTheme="minorHAnsi" w:hAnsiTheme="minorHAnsi" w:cstheme="minorHAnsi"/>
          <w:sz w:val="22"/>
          <w:szCs w:val="22"/>
        </w:rPr>
        <w:t>reasonable</w:t>
      </w:r>
      <w:r w:rsidRPr="00D819D8">
        <w:rPr>
          <w:rFonts w:asciiTheme="minorHAnsi" w:hAnsiTheme="minorHAnsi" w:cstheme="minorHAnsi"/>
          <w:sz w:val="22"/>
          <w:szCs w:val="22"/>
        </w:rPr>
        <w:t xml:space="preserve"> duties according to the needs of the </w:t>
      </w:r>
      <w:r w:rsidR="000F6428" w:rsidRPr="00D819D8">
        <w:rPr>
          <w:rFonts w:asciiTheme="minorHAnsi" w:hAnsiTheme="minorHAnsi" w:cstheme="minorHAnsi"/>
          <w:sz w:val="22"/>
          <w:szCs w:val="22"/>
        </w:rPr>
        <w:t>business</w:t>
      </w:r>
      <w:r w:rsidRPr="00D819D8">
        <w:rPr>
          <w:rFonts w:asciiTheme="minorHAnsi" w:hAnsiTheme="minorHAnsi" w:cstheme="minorHAnsi"/>
          <w:sz w:val="22"/>
          <w:szCs w:val="22"/>
        </w:rPr>
        <w:t>.  This job description is not intended to be an exhaustive list of activities, but rather an outline of the main areas of responsibility.  Any reasonable changes will be discussed and agreed with the post holder before any variations to the job description are made.</w:t>
      </w:r>
    </w:p>
    <w:p w14:paraId="21DEC737" w14:textId="41BD94FA" w:rsidR="00D27976" w:rsidRPr="00D819D8" w:rsidRDefault="00D27976" w:rsidP="00D27976">
      <w:pPr>
        <w:jc w:val="both"/>
        <w:rPr>
          <w:rFonts w:cstheme="minorHAnsi"/>
        </w:rPr>
      </w:pPr>
    </w:p>
    <w:p w14:paraId="21090BE5" w14:textId="7467DE35" w:rsidR="000F6428" w:rsidRPr="00D819D8" w:rsidRDefault="000F6428" w:rsidP="00D27976">
      <w:pPr>
        <w:jc w:val="both"/>
        <w:rPr>
          <w:rFonts w:cstheme="minorHAnsi"/>
          <w:b/>
          <w:bCs/>
          <w:u w:val="single"/>
        </w:rPr>
      </w:pPr>
      <w:r w:rsidRPr="00D819D8">
        <w:rPr>
          <w:rFonts w:cstheme="minorHAnsi"/>
          <w:b/>
          <w:bCs/>
          <w:u w:val="single"/>
        </w:rPr>
        <w:t>General</w:t>
      </w:r>
    </w:p>
    <w:p w14:paraId="457030AA" w14:textId="77777777" w:rsidR="000F6428" w:rsidRPr="00D819D8" w:rsidRDefault="000F6428" w:rsidP="000F6428">
      <w:pPr>
        <w:pStyle w:val="BodyText2"/>
        <w:ind w:right="3"/>
        <w:jc w:val="left"/>
        <w:rPr>
          <w:rFonts w:asciiTheme="minorHAnsi" w:hAnsiTheme="minorHAnsi" w:cstheme="minorHAnsi"/>
          <w:sz w:val="22"/>
          <w:szCs w:val="22"/>
        </w:rPr>
      </w:pPr>
      <w:r w:rsidRPr="00D819D8">
        <w:rPr>
          <w:rFonts w:asciiTheme="minorHAnsi" w:hAnsiTheme="minorHAnsi" w:cstheme="minorHAnsi"/>
          <w:sz w:val="22"/>
          <w:szCs w:val="22"/>
        </w:rPr>
        <w:t>The duties of this post are a guide to the range of responsibilities that may be required.  These may change from time to time to meet the needs of the service and/or the development needs of the post holder.</w:t>
      </w:r>
    </w:p>
    <w:p w14:paraId="7C07CBD6" w14:textId="77777777" w:rsidR="000F6428" w:rsidRPr="00D819D8" w:rsidRDefault="000F6428" w:rsidP="000F6428">
      <w:pPr>
        <w:ind w:right="3"/>
        <w:rPr>
          <w:rFonts w:cstheme="minorHAnsi"/>
        </w:rPr>
      </w:pPr>
    </w:p>
    <w:p w14:paraId="5223C807" w14:textId="77777777" w:rsidR="000F6428" w:rsidRPr="00D819D8" w:rsidRDefault="000F6428" w:rsidP="000F6428">
      <w:pPr>
        <w:ind w:right="3"/>
        <w:rPr>
          <w:rFonts w:cstheme="minorHAnsi"/>
        </w:rPr>
      </w:pPr>
      <w:r w:rsidRPr="00D819D8">
        <w:rPr>
          <w:rFonts w:cstheme="minorHAnsi"/>
        </w:rPr>
        <w:t>This job description will be revised regularly to take account of changes within the organisational structure and Practice Plus Group’s business plan.</w:t>
      </w:r>
    </w:p>
    <w:p w14:paraId="205A5B60" w14:textId="77777777" w:rsidR="000F6428" w:rsidRPr="00D819D8" w:rsidRDefault="000F6428" w:rsidP="00D27976">
      <w:pPr>
        <w:jc w:val="both"/>
        <w:rPr>
          <w:rFonts w:cstheme="minorHAnsi"/>
        </w:rPr>
      </w:pPr>
    </w:p>
    <w:p w14:paraId="2091FA2C" w14:textId="1B371BF7" w:rsidR="00294AA6" w:rsidRPr="00D819D8" w:rsidRDefault="00294AA6" w:rsidP="00D27976">
      <w:pPr>
        <w:jc w:val="both"/>
        <w:rPr>
          <w:rFonts w:cstheme="minorHAnsi"/>
        </w:rPr>
      </w:pPr>
    </w:p>
    <w:p w14:paraId="106486B6" w14:textId="77777777" w:rsidR="00294AA6" w:rsidRPr="00D819D8" w:rsidRDefault="00294AA6" w:rsidP="00294AA6">
      <w:pPr>
        <w:tabs>
          <w:tab w:val="left" w:pos="-720"/>
        </w:tabs>
        <w:suppressAutoHyphens/>
        <w:jc w:val="center"/>
        <w:rPr>
          <w:rFonts w:cstheme="minorHAnsi"/>
          <w:b/>
          <w:u w:val="single"/>
        </w:rPr>
      </w:pPr>
      <w:r w:rsidRPr="00D819D8">
        <w:rPr>
          <w:rFonts w:cstheme="minorHAnsi"/>
          <w:b/>
          <w:u w:val="single"/>
        </w:rPr>
        <w:t>Person Specification</w:t>
      </w:r>
    </w:p>
    <w:p w14:paraId="7B90BAD9" w14:textId="5087A412" w:rsidR="00294AA6" w:rsidRDefault="00294AA6" w:rsidP="00294AA6">
      <w:pPr>
        <w:rPr>
          <w:rFonts w:cstheme="minorHAnsi"/>
          <w:b/>
          <w:u w:val="single"/>
        </w:rPr>
      </w:pPr>
    </w:p>
    <w:p w14:paraId="7EAE2552" w14:textId="79DAB25F" w:rsidR="006945C0" w:rsidRDefault="006945C0" w:rsidP="00294AA6">
      <w:pPr>
        <w:rPr>
          <w:rFonts w:cstheme="minorHAnsi"/>
          <w:b/>
          <w:u w:val="single"/>
        </w:rPr>
      </w:pPr>
    </w:p>
    <w:tbl>
      <w:tblPr>
        <w:tblW w:w="10286"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
        <w:gridCol w:w="2262"/>
        <w:gridCol w:w="7"/>
        <w:gridCol w:w="4034"/>
        <w:gridCol w:w="7"/>
        <w:gridCol w:w="3962"/>
        <w:gridCol w:w="7"/>
      </w:tblGrid>
      <w:tr w:rsidR="006945C0" w:rsidRPr="00FD423B" w14:paraId="1C8A1B66" w14:textId="77777777" w:rsidTr="006945C0">
        <w:trPr>
          <w:gridBefore w:val="1"/>
          <w:wBefore w:w="7" w:type="dxa"/>
          <w:trHeight w:val="584"/>
        </w:trPr>
        <w:tc>
          <w:tcPr>
            <w:tcW w:w="2269" w:type="dxa"/>
            <w:gridSpan w:val="2"/>
            <w:tcBorders>
              <w:top w:val="single" w:sz="4" w:space="0" w:color="auto"/>
              <w:bottom w:val="single" w:sz="4" w:space="0" w:color="auto"/>
              <w:right w:val="single" w:sz="4" w:space="0" w:color="auto"/>
            </w:tcBorders>
            <w:shd w:val="clear" w:color="auto" w:fill="D9D9D9"/>
          </w:tcPr>
          <w:p w14:paraId="3FE8D4AC" w14:textId="77777777" w:rsidR="006945C0" w:rsidRPr="006945C0" w:rsidRDefault="006945C0" w:rsidP="00582353">
            <w:pPr>
              <w:spacing w:before="120"/>
              <w:jc w:val="center"/>
              <w:rPr>
                <w:rFonts w:cstheme="minorHAnsi"/>
                <w:b/>
                <w:bCs/>
              </w:rPr>
            </w:pPr>
          </w:p>
        </w:tc>
        <w:tc>
          <w:tcPr>
            <w:tcW w:w="4041" w:type="dxa"/>
            <w:gridSpan w:val="2"/>
            <w:tcBorders>
              <w:top w:val="single" w:sz="4" w:space="0" w:color="auto"/>
              <w:left w:val="single" w:sz="4" w:space="0" w:color="auto"/>
              <w:bottom w:val="single" w:sz="4" w:space="0" w:color="auto"/>
              <w:right w:val="single" w:sz="4" w:space="0" w:color="auto"/>
            </w:tcBorders>
            <w:shd w:val="clear" w:color="auto" w:fill="D9D9D9"/>
          </w:tcPr>
          <w:p w14:paraId="62339BDB" w14:textId="77777777" w:rsidR="006945C0" w:rsidRPr="006945C0" w:rsidRDefault="006945C0" w:rsidP="00582353">
            <w:pPr>
              <w:spacing w:before="120"/>
              <w:rPr>
                <w:rFonts w:cstheme="minorHAnsi"/>
                <w:b/>
                <w:bCs/>
              </w:rPr>
            </w:pPr>
            <w:r w:rsidRPr="006945C0">
              <w:rPr>
                <w:rFonts w:cstheme="minorHAnsi"/>
                <w:b/>
                <w:bCs/>
              </w:rPr>
              <w:t>Essential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9D9D9"/>
          </w:tcPr>
          <w:p w14:paraId="70EF046F" w14:textId="77777777" w:rsidR="006945C0" w:rsidRPr="00FD423B" w:rsidRDefault="006945C0" w:rsidP="00582353">
            <w:pPr>
              <w:spacing w:before="120"/>
              <w:jc w:val="center"/>
              <w:rPr>
                <w:rFonts w:ascii="Arial" w:hAnsi="Arial" w:cs="Arial"/>
                <w:b/>
                <w:bCs/>
              </w:rPr>
            </w:pPr>
            <w:r w:rsidRPr="00FD423B">
              <w:rPr>
                <w:rFonts w:ascii="Arial" w:hAnsi="Arial" w:cs="Arial"/>
                <w:b/>
                <w:bCs/>
              </w:rPr>
              <w:t>Desirable</w:t>
            </w:r>
          </w:p>
        </w:tc>
      </w:tr>
      <w:tr w:rsidR="006945C0" w:rsidRPr="00AA0A5D" w14:paraId="3DF3694D" w14:textId="77777777" w:rsidTr="006945C0">
        <w:trPr>
          <w:gridAfter w:val="1"/>
          <w:wAfter w:w="7" w:type="dxa"/>
          <w:trHeight w:val="2289"/>
        </w:trPr>
        <w:tc>
          <w:tcPr>
            <w:tcW w:w="2269" w:type="dxa"/>
            <w:gridSpan w:val="2"/>
            <w:tcBorders>
              <w:top w:val="single" w:sz="4" w:space="0" w:color="auto"/>
              <w:bottom w:val="single" w:sz="4" w:space="0" w:color="auto"/>
              <w:right w:val="single" w:sz="4" w:space="0" w:color="auto"/>
            </w:tcBorders>
          </w:tcPr>
          <w:p w14:paraId="7949E24E" w14:textId="77777777" w:rsidR="006945C0" w:rsidRPr="006945C0" w:rsidRDefault="006945C0" w:rsidP="00582353">
            <w:pPr>
              <w:jc w:val="center"/>
              <w:rPr>
                <w:rFonts w:cstheme="minorHAnsi"/>
                <w:b/>
                <w:bCs/>
              </w:rPr>
            </w:pPr>
          </w:p>
          <w:p w14:paraId="227BCAC4" w14:textId="77777777" w:rsidR="006945C0" w:rsidRPr="006945C0" w:rsidRDefault="006945C0" w:rsidP="00582353">
            <w:pPr>
              <w:jc w:val="center"/>
              <w:rPr>
                <w:rFonts w:cstheme="minorHAnsi"/>
                <w:b/>
                <w:bCs/>
              </w:rPr>
            </w:pPr>
          </w:p>
          <w:p w14:paraId="021E8192" w14:textId="77777777" w:rsidR="006945C0" w:rsidRPr="006945C0" w:rsidRDefault="006945C0" w:rsidP="00582353">
            <w:pPr>
              <w:jc w:val="center"/>
              <w:rPr>
                <w:rFonts w:cstheme="minorHAnsi"/>
                <w:b/>
                <w:bCs/>
              </w:rPr>
            </w:pPr>
            <w:r w:rsidRPr="006945C0">
              <w:rPr>
                <w:rFonts w:cstheme="minorHAnsi"/>
                <w:b/>
                <w:bCs/>
              </w:rPr>
              <w:t>EDUCATION/</w:t>
            </w:r>
          </w:p>
          <w:p w14:paraId="675D72A3" w14:textId="77777777" w:rsidR="006945C0" w:rsidRPr="006945C0" w:rsidRDefault="006945C0" w:rsidP="00582353">
            <w:pPr>
              <w:jc w:val="center"/>
              <w:rPr>
                <w:rFonts w:cstheme="minorHAnsi"/>
                <w:b/>
                <w:bCs/>
              </w:rPr>
            </w:pPr>
            <w:r w:rsidRPr="006945C0">
              <w:rPr>
                <w:rFonts w:cstheme="minorHAnsi"/>
                <w:b/>
                <w:bCs/>
              </w:rPr>
              <w:t>QUALIFICATIONS</w:t>
            </w:r>
          </w:p>
        </w:tc>
        <w:tc>
          <w:tcPr>
            <w:tcW w:w="4041" w:type="dxa"/>
            <w:gridSpan w:val="2"/>
            <w:tcBorders>
              <w:top w:val="single" w:sz="4" w:space="0" w:color="auto"/>
              <w:left w:val="single" w:sz="4" w:space="0" w:color="auto"/>
              <w:bottom w:val="single" w:sz="4" w:space="0" w:color="auto"/>
              <w:right w:val="single" w:sz="4" w:space="0" w:color="auto"/>
            </w:tcBorders>
          </w:tcPr>
          <w:p w14:paraId="0703C4B1" w14:textId="77777777" w:rsidR="006945C0" w:rsidRPr="006945C0" w:rsidRDefault="006945C0" w:rsidP="006945C0">
            <w:pPr>
              <w:numPr>
                <w:ilvl w:val="0"/>
                <w:numId w:val="29"/>
              </w:numPr>
              <w:spacing w:before="80" w:after="20" w:line="240" w:lineRule="auto"/>
              <w:rPr>
                <w:rFonts w:cstheme="minorHAnsi"/>
              </w:rPr>
            </w:pPr>
            <w:r w:rsidRPr="006945C0">
              <w:rPr>
                <w:rFonts w:cstheme="minorHAnsi"/>
              </w:rPr>
              <w:t>Current GMC certificate</w:t>
            </w:r>
          </w:p>
          <w:p w14:paraId="369D6CE1" w14:textId="77777777" w:rsidR="006945C0" w:rsidRPr="006945C0" w:rsidRDefault="006945C0" w:rsidP="006945C0">
            <w:pPr>
              <w:numPr>
                <w:ilvl w:val="0"/>
                <w:numId w:val="29"/>
              </w:numPr>
              <w:spacing w:after="20" w:line="240" w:lineRule="auto"/>
              <w:rPr>
                <w:rFonts w:cstheme="minorHAnsi"/>
              </w:rPr>
            </w:pPr>
            <w:r w:rsidRPr="006945C0">
              <w:rPr>
                <w:rFonts w:cstheme="minorHAnsi"/>
              </w:rPr>
              <w:t>Vocational training certificate or certificate of equivalence</w:t>
            </w:r>
          </w:p>
          <w:p w14:paraId="5066BE84" w14:textId="77777777" w:rsidR="006945C0" w:rsidRPr="006945C0" w:rsidRDefault="006945C0" w:rsidP="006945C0">
            <w:pPr>
              <w:numPr>
                <w:ilvl w:val="0"/>
                <w:numId w:val="29"/>
              </w:numPr>
              <w:spacing w:after="20" w:line="240" w:lineRule="auto"/>
              <w:rPr>
                <w:rFonts w:cstheme="minorHAnsi"/>
              </w:rPr>
            </w:pPr>
            <w:r w:rsidRPr="006945C0">
              <w:rPr>
                <w:rFonts w:cstheme="minorHAnsi"/>
              </w:rPr>
              <w:t>Full membership of a medical indemnity organisation</w:t>
            </w:r>
          </w:p>
          <w:p w14:paraId="10A7B26F" w14:textId="77777777" w:rsidR="006945C0" w:rsidRPr="006945C0" w:rsidRDefault="006945C0" w:rsidP="006945C0">
            <w:pPr>
              <w:numPr>
                <w:ilvl w:val="0"/>
                <w:numId w:val="29"/>
              </w:numPr>
              <w:spacing w:after="20" w:line="240" w:lineRule="auto"/>
              <w:rPr>
                <w:rFonts w:cstheme="minorHAnsi"/>
              </w:rPr>
            </w:pPr>
            <w:r w:rsidRPr="006945C0">
              <w:rPr>
                <w:rFonts w:cstheme="minorHAnsi"/>
              </w:rPr>
              <w:t>Current HEP B immunity certificate</w:t>
            </w:r>
          </w:p>
          <w:p w14:paraId="0C75160F" w14:textId="77777777" w:rsidR="006945C0" w:rsidRPr="006945C0" w:rsidRDefault="006945C0" w:rsidP="006945C0">
            <w:pPr>
              <w:numPr>
                <w:ilvl w:val="0"/>
                <w:numId w:val="29"/>
              </w:numPr>
              <w:spacing w:after="20" w:line="240" w:lineRule="auto"/>
              <w:rPr>
                <w:rFonts w:cstheme="minorHAnsi"/>
              </w:rPr>
            </w:pPr>
            <w:r w:rsidRPr="006945C0">
              <w:rPr>
                <w:rFonts w:cstheme="minorHAnsi"/>
              </w:rPr>
              <w:t>Inclusion on a PCT Medical Performers list</w:t>
            </w:r>
          </w:p>
        </w:tc>
        <w:tc>
          <w:tcPr>
            <w:tcW w:w="3969" w:type="dxa"/>
            <w:gridSpan w:val="2"/>
            <w:tcBorders>
              <w:top w:val="single" w:sz="4" w:space="0" w:color="auto"/>
              <w:left w:val="single" w:sz="4" w:space="0" w:color="auto"/>
              <w:bottom w:val="single" w:sz="4" w:space="0" w:color="auto"/>
              <w:right w:val="single" w:sz="4" w:space="0" w:color="auto"/>
            </w:tcBorders>
          </w:tcPr>
          <w:p w14:paraId="628F2F0D" w14:textId="05AB7656" w:rsidR="006945C0" w:rsidRPr="006945C0" w:rsidRDefault="006945C0" w:rsidP="006945C0">
            <w:pPr>
              <w:pStyle w:val="ListParagraph"/>
              <w:numPr>
                <w:ilvl w:val="0"/>
                <w:numId w:val="29"/>
              </w:numPr>
              <w:spacing w:after="0" w:line="240" w:lineRule="auto"/>
              <w:rPr>
                <w:rFonts w:eastAsia="Arial Unicode MS" w:cstheme="minorHAnsi"/>
              </w:rPr>
            </w:pPr>
            <w:r w:rsidRPr="006945C0">
              <w:rPr>
                <w:rFonts w:eastAsia="Arial Unicode MS" w:cstheme="minorHAnsi"/>
              </w:rPr>
              <w:t xml:space="preserve">Newly qualified GP within last two years </w:t>
            </w:r>
          </w:p>
          <w:p w14:paraId="02DBE6BD" w14:textId="132737AA" w:rsidR="006945C0" w:rsidRPr="006945C0" w:rsidRDefault="006945C0" w:rsidP="006945C0">
            <w:pPr>
              <w:numPr>
                <w:ilvl w:val="0"/>
                <w:numId w:val="29"/>
              </w:numPr>
              <w:spacing w:before="80" w:after="0" w:line="240" w:lineRule="auto"/>
              <w:rPr>
                <w:rFonts w:cstheme="minorHAnsi"/>
              </w:rPr>
            </w:pPr>
            <w:r w:rsidRPr="006945C0">
              <w:rPr>
                <w:rFonts w:cstheme="minorHAnsi"/>
              </w:rPr>
              <w:t>Current Resuscitation certificate</w:t>
            </w:r>
          </w:p>
          <w:p w14:paraId="492F975C" w14:textId="77777777" w:rsidR="006945C0" w:rsidRPr="006945C0" w:rsidRDefault="006945C0" w:rsidP="006945C0">
            <w:pPr>
              <w:numPr>
                <w:ilvl w:val="0"/>
                <w:numId w:val="29"/>
              </w:numPr>
              <w:spacing w:before="80" w:after="0" w:line="240" w:lineRule="auto"/>
              <w:rPr>
                <w:rFonts w:cstheme="minorHAnsi"/>
              </w:rPr>
            </w:pPr>
            <w:r w:rsidRPr="006945C0">
              <w:rPr>
                <w:rFonts w:cstheme="minorHAnsi"/>
              </w:rPr>
              <w:t>Experience of Medical, Surgical, A&amp;E, Mental Health and Paediatrics</w:t>
            </w:r>
          </w:p>
          <w:p w14:paraId="41CE6ED4" w14:textId="77777777" w:rsidR="006945C0" w:rsidRPr="006945C0" w:rsidRDefault="006945C0" w:rsidP="006945C0">
            <w:pPr>
              <w:numPr>
                <w:ilvl w:val="0"/>
                <w:numId w:val="29"/>
              </w:numPr>
              <w:spacing w:before="80" w:after="0" w:line="240" w:lineRule="auto"/>
              <w:rPr>
                <w:rFonts w:cstheme="minorHAnsi"/>
              </w:rPr>
            </w:pPr>
            <w:r w:rsidRPr="006945C0">
              <w:rPr>
                <w:rFonts w:cstheme="minorHAnsi"/>
              </w:rPr>
              <w:t>MRCGP/New Graduate with Summative Assessment</w:t>
            </w:r>
          </w:p>
          <w:p w14:paraId="277E93A8" w14:textId="77777777" w:rsidR="006945C0" w:rsidRPr="006945C0" w:rsidRDefault="006945C0" w:rsidP="006945C0">
            <w:pPr>
              <w:numPr>
                <w:ilvl w:val="0"/>
                <w:numId w:val="29"/>
              </w:numPr>
              <w:spacing w:before="80" w:after="0" w:line="240" w:lineRule="auto"/>
              <w:rPr>
                <w:rFonts w:cstheme="minorHAnsi"/>
              </w:rPr>
            </w:pPr>
            <w:r w:rsidRPr="006945C0">
              <w:rPr>
                <w:rFonts w:cstheme="minorHAnsi"/>
              </w:rPr>
              <w:t>ATLS/ACLS</w:t>
            </w:r>
          </w:p>
        </w:tc>
      </w:tr>
      <w:tr w:rsidR="006945C0" w:rsidRPr="00AA0A5D" w14:paraId="3FF1382C" w14:textId="77777777" w:rsidTr="006945C0">
        <w:trPr>
          <w:gridAfter w:val="1"/>
          <w:wAfter w:w="7" w:type="dxa"/>
          <w:trHeight w:val="1682"/>
        </w:trPr>
        <w:tc>
          <w:tcPr>
            <w:tcW w:w="2269" w:type="dxa"/>
            <w:gridSpan w:val="2"/>
            <w:tcBorders>
              <w:top w:val="single" w:sz="4" w:space="0" w:color="auto"/>
              <w:bottom w:val="single" w:sz="4" w:space="0" w:color="auto"/>
              <w:right w:val="single" w:sz="4" w:space="0" w:color="auto"/>
            </w:tcBorders>
          </w:tcPr>
          <w:p w14:paraId="3E1B7D93" w14:textId="77777777" w:rsidR="006945C0" w:rsidRPr="006945C0" w:rsidRDefault="006945C0" w:rsidP="00582353">
            <w:pPr>
              <w:jc w:val="center"/>
              <w:rPr>
                <w:rFonts w:cstheme="minorHAnsi"/>
                <w:b/>
                <w:bCs/>
              </w:rPr>
            </w:pPr>
          </w:p>
          <w:p w14:paraId="3FAD38A2" w14:textId="77777777" w:rsidR="006945C0" w:rsidRPr="006945C0" w:rsidRDefault="006945C0" w:rsidP="00582353">
            <w:pPr>
              <w:jc w:val="center"/>
              <w:rPr>
                <w:rFonts w:cstheme="minorHAnsi"/>
                <w:b/>
                <w:bCs/>
              </w:rPr>
            </w:pPr>
            <w:r w:rsidRPr="006945C0">
              <w:rPr>
                <w:rFonts w:cstheme="minorHAnsi"/>
                <w:b/>
                <w:bCs/>
              </w:rPr>
              <w:t>SPECIALIST</w:t>
            </w:r>
          </w:p>
          <w:p w14:paraId="73627C96" w14:textId="77777777" w:rsidR="006945C0" w:rsidRPr="006945C0" w:rsidRDefault="006945C0" w:rsidP="00582353">
            <w:pPr>
              <w:jc w:val="center"/>
              <w:rPr>
                <w:rFonts w:cstheme="minorHAnsi"/>
                <w:b/>
                <w:bCs/>
              </w:rPr>
            </w:pPr>
            <w:r w:rsidRPr="006945C0">
              <w:rPr>
                <w:rFonts w:cstheme="minorHAnsi"/>
                <w:b/>
                <w:bCs/>
              </w:rPr>
              <w:t>SKILLS/</w:t>
            </w:r>
          </w:p>
          <w:p w14:paraId="24526940" w14:textId="77777777" w:rsidR="006945C0" w:rsidRPr="006945C0" w:rsidRDefault="006945C0" w:rsidP="00582353">
            <w:pPr>
              <w:jc w:val="center"/>
              <w:rPr>
                <w:rFonts w:cstheme="minorHAnsi"/>
                <w:b/>
                <w:bCs/>
              </w:rPr>
            </w:pPr>
            <w:r w:rsidRPr="006945C0">
              <w:rPr>
                <w:rFonts w:cstheme="minorHAnsi"/>
                <w:b/>
                <w:bCs/>
              </w:rPr>
              <w:t>ABILITIES</w:t>
            </w:r>
          </w:p>
        </w:tc>
        <w:tc>
          <w:tcPr>
            <w:tcW w:w="4041" w:type="dxa"/>
            <w:gridSpan w:val="2"/>
            <w:tcBorders>
              <w:top w:val="single" w:sz="4" w:space="0" w:color="auto"/>
              <w:left w:val="single" w:sz="4" w:space="0" w:color="auto"/>
              <w:bottom w:val="single" w:sz="4" w:space="0" w:color="auto"/>
              <w:right w:val="single" w:sz="4" w:space="0" w:color="auto"/>
            </w:tcBorders>
          </w:tcPr>
          <w:p w14:paraId="089C7F51" w14:textId="77777777" w:rsidR="006945C0" w:rsidRPr="006945C0" w:rsidRDefault="006945C0" w:rsidP="006945C0">
            <w:pPr>
              <w:numPr>
                <w:ilvl w:val="0"/>
                <w:numId w:val="29"/>
              </w:numPr>
              <w:spacing w:after="20" w:line="240" w:lineRule="auto"/>
              <w:rPr>
                <w:rFonts w:cstheme="minorHAnsi"/>
              </w:rPr>
            </w:pPr>
            <w:r w:rsidRPr="006945C0">
              <w:rPr>
                <w:rFonts w:cstheme="minorHAnsi"/>
              </w:rPr>
              <w:t>Basic computer literacy and keyboard skills</w:t>
            </w:r>
          </w:p>
          <w:p w14:paraId="76CCE957" w14:textId="77777777" w:rsidR="006945C0" w:rsidRPr="006945C0" w:rsidRDefault="006945C0" w:rsidP="006945C0">
            <w:pPr>
              <w:numPr>
                <w:ilvl w:val="0"/>
                <w:numId w:val="29"/>
              </w:numPr>
              <w:spacing w:after="20" w:line="240" w:lineRule="auto"/>
              <w:rPr>
                <w:rFonts w:cstheme="minorHAnsi"/>
              </w:rPr>
            </w:pPr>
            <w:r w:rsidRPr="006945C0">
              <w:rPr>
                <w:rFonts w:cstheme="minorHAnsi"/>
              </w:rPr>
              <w:t>Good telephone manner &amp; clear diction. Timely record keeping.</w:t>
            </w:r>
          </w:p>
          <w:p w14:paraId="2E20A12C" w14:textId="77777777" w:rsidR="006945C0" w:rsidRPr="006945C0" w:rsidRDefault="006945C0" w:rsidP="006945C0">
            <w:pPr>
              <w:numPr>
                <w:ilvl w:val="0"/>
                <w:numId w:val="29"/>
              </w:numPr>
              <w:spacing w:after="20" w:line="240" w:lineRule="auto"/>
              <w:rPr>
                <w:rFonts w:cstheme="minorHAnsi"/>
              </w:rPr>
            </w:pPr>
            <w:r w:rsidRPr="006945C0">
              <w:rPr>
                <w:rFonts w:cstheme="minorHAnsi"/>
              </w:rPr>
              <w:t>Excellent communication and listening skills. Team worker.</w:t>
            </w:r>
          </w:p>
        </w:tc>
        <w:tc>
          <w:tcPr>
            <w:tcW w:w="3969" w:type="dxa"/>
            <w:gridSpan w:val="2"/>
            <w:tcBorders>
              <w:top w:val="single" w:sz="4" w:space="0" w:color="auto"/>
              <w:left w:val="single" w:sz="4" w:space="0" w:color="auto"/>
              <w:bottom w:val="single" w:sz="4" w:space="0" w:color="auto"/>
              <w:right w:val="single" w:sz="4" w:space="0" w:color="auto"/>
            </w:tcBorders>
          </w:tcPr>
          <w:p w14:paraId="7787928C" w14:textId="77777777" w:rsidR="006945C0" w:rsidRDefault="006945C0" w:rsidP="006945C0">
            <w:pPr>
              <w:pStyle w:val="ListParagraph"/>
              <w:numPr>
                <w:ilvl w:val="0"/>
                <w:numId w:val="29"/>
              </w:numPr>
              <w:spacing w:after="0" w:line="240" w:lineRule="auto"/>
              <w:rPr>
                <w:rFonts w:cstheme="minorHAnsi"/>
              </w:rPr>
            </w:pPr>
            <w:r w:rsidRPr="00D819D8">
              <w:rPr>
                <w:rFonts w:cstheme="minorHAnsi"/>
              </w:rPr>
              <w:t>Understanding of integrated urgent care services including NHS111, CAS and OOH</w:t>
            </w:r>
          </w:p>
          <w:p w14:paraId="270DF494" w14:textId="77777777" w:rsidR="006945C0" w:rsidRPr="00D819D8" w:rsidRDefault="006945C0" w:rsidP="006945C0">
            <w:pPr>
              <w:pStyle w:val="ListParagraph"/>
              <w:numPr>
                <w:ilvl w:val="0"/>
                <w:numId w:val="29"/>
              </w:numPr>
              <w:spacing w:after="0" w:line="240" w:lineRule="auto"/>
              <w:rPr>
                <w:rFonts w:cstheme="minorHAnsi"/>
              </w:rPr>
            </w:pPr>
            <w:r w:rsidRPr="00D819D8">
              <w:rPr>
                <w:rFonts w:cstheme="minorHAnsi"/>
              </w:rPr>
              <w:t xml:space="preserve">Knowledge of how other system partners and health and social care services operate including (but not exclusive to): primary care, urgent treatment centres, emergency department, pharmacies, ambulance service </w:t>
            </w:r>
          </w:p>
          <w:p w14:paraId="34D3E47C" w14:textId="77777777" w:rsidR="006945C0" w:rsidRPr="00AA0A5D" w:rsidRDefault="006945C0" w:rsidP="00582353">
            <w:pPr>
              <w:rPr>
                <w:rFonts w:ascii="Arial" w:hAnsi="Arial" w:cs="Arial"/>
              </w:rPr>
            </w:pPr>
          </w:p>
        </w:tc>
      </w:tr>
      <w:tr w:rsidR="006945C0" w:rsidRPr="00AA0A5D" w14:paraId="6B1D1F05" w14:textId="77777777" w:rsidTr="006945C0">
        <w:trPr>
          <w:gridAfter w:val="1"/>
          <w:wAfter w:w="7" w:type="dxa"/>
          <w:trHeight w:val="984"/>
        </w:trPr>
        <w:tc>
          <w:tcPr>
            <w:tcW w:w="2269" w:type="dxa"/>
            <w:gridSpan w:val="2"/>
            <w:tcBorders>
              <w:top w:val="single" w:sz="4" w:space="0" w:color="auto"/>
              <w:bottom w:val="single" w:sz="4" w:space="0" w:color="auto"/>
              <w:right w:val="single" w:sz="4" w:space="0" w:color="auto"/>
            </w:tcBorders>
          </w:tcPr>
          <w:p w14:paraId="2404C2A2" w14:textId="77777777" w:rsidR="006945C0" w:rsidRPr="006945C0" w:rsidRDefault="006945C0" w:rsidP="00582353">
            <w:pPr>
              <w:jc w:val="center"/>
              <w:rPr>
                <w:rFonts w:cstheme="minorHAnsi"/>
                <w:b/>
                <w:bCs/>
              </w:rPr>
            </w:pPr>
          </w:p>
          <w:p w14:paraId="65AB81BD" w14:textId="77777777" w:rsidR="006945C0" w:rsidRPr="006945C0" w:rsidRDefault="006945C0" w:rsidP="00582353">
            <w:pPr>
              <w:jc w:val="center"/>
              <w:rPr>
                <w:rFonts w:cstheme="minorHAnsi"/>
                <w:b/>
                <w:bCs/>
              </w:rPr>
            </w:pPr>
            <w:r w:rsidRPr="006945C0">
              <w:rPr>
                <w:rFonts w:cstheme="minorHAnsi"/>
                <w:b/>
                <w:bCs/>
              </w:rPr>
              <w:t>RELEVANT</w:t>
            </w:r>
          </w:p>
          <w:p w14:paraId="7F9D1509" w14:textId="77777777" w:rsidR="006945C0" w:rsidRPr="006945C0" w:rsidRDefault="006945C0" w:rsidP="00582353">
            <w:pPr>
              <w:jc w:val="center"/>
              <w:rPr>
                <w:rFonts w:cstheme="minorHAnsi"/>
                <w:b/>
                <w:bCs/>
              </w:rPr>
            </w:pPr>
            <w:r w:rsidRPr="006945C0">
              <w:rPr>
                <w:rFonts w:cstheme="minorHAnsi"/>
                <w:b/>
                <w:bCs/>
              </w:rPr>
              <w:t>EXPERIENCE</w:t>
            </w:r>
          </w:p>
        </w:tc>
        <w:tc>
          <w:tcPr>
            <w:tcW w:w="4041" w:type="dxa"/>
            <w:gridSpan w:val="2"/>
            <w:tcBorders>
              <w:top w:val="single" w:sz="4" w:space="0" w:color="auto"/>
              <w:left w:val="single" w:sz="4" w:space="0" w:color="auto"/>
              <w:bottom w:val="single" w:sz="4" w:space="0" w:color="auto"/>
              <w:right w:val="single" w:sz="4" w:space="0" w:color="auto"/>
            </w:tcBorders>
          </w:tcPr>
          <w:p w14:paraId="483CF141" w14:textId="77777777" w:rsidR="006945C0" w:rsidRPr="006945C0" w:rsidRDefault="006945C0" w:rsidP="006945C0">
            <w:pPr>
              <w:pStyle w:val="Footer"/>
              <w:numPr>
                <w:ilvl w:val="0"/>
                <w:numId w:val="29"/>
              </w:numPr>
              <w:tabs>
                <w:tab w:val="left" w:pos="720"/>
              </w:tabs>
              <w:spacing w:after="20"/>
              <w:rPr>
                <w:rFonts w:asciiTheme="minorHAnsi" w:hAnsiTheme="minorHAnsi" w:cstheme="minorHAnsi"/>
              </w:rPr>
            </w:pPr>
            <w:r w:rsidRPr="006945C0">
              <w:rPr>
                <w:rFonts w:asciiTheme="minorHAnsi" w:hAnsiTheme="minorHAnsi" w:cstheme="minorHAnsi"/>
                <w:sz w:val="22"/>
                <w:szCs w:val="22"/>
              </w:rPr>
              <w:t>Primary care home visiting, triage and face to face consultation</w:t>
            </w:r>
          </w:p>
          <w:p w14:paraId="65003589" w14:textId="77777777" w:rsidR="006945C0" w:rsidRPr="006945C0" w:rsidRDefault="006945C0" w:rsidP="006945C0">
            <w:pPr>
              <w:pStyle w:val="Footer"/>
              <w:numPr>
                <w:ilvl w:val="0"/>
                <w:numId w:val="29"/>
              </w:numPr>
              <w:tabs>
                <w:tab w:val="left" w:pos="720"/>
              </w:tabs>
              <w:spacing w:after="20"/>
              <w:rPr>
                <w:rFonts w:asciiTheme="minorHAnsi" w:hAnsiTheme="minorHAnsi" w:cstheme="minorHAnsi"/>
              </w:rPr>
            </w:pPr>
            <w:r w:rsidRPr="006945C0">
              <w:rPr>
                <w:rFonts w:asciiTheme="minorHAnsi" w:hAnsiTheme="minorHAnsi" w:cstheme="minorHAnsi"/>
                <w:sz w:val="22"/>
                <w:szCs w:val="22"/>
              </w:rPr>
              <w:t>Demonstrate holistic patient care</w:t>
            </w:r>
          </w:p>
        </w:tc>
        <w:tc>
          <w:tcPr>
            <w:tcW w:w="3969" w:type="dxa"/>
            <w:gridSpan w:val="2"/>
            <w:tcBorders>
              <w:top w:val="single" w:sz="4" w:space="0" w:color="auto"/>
              <w:left w:val="single" w:sz="4" w:space="0" w:color="auto"/>
              <w:bottom w:val="single" w:sz="4" w:space="0" w:color="auto"/>
              <w:right w:val="single" w:sz="4" w:space="0" w:color="auto"/>
            </w:tcBorders>
          </w:tcPr>
          <w:p w14:paraId="636C6301" w14:textId="504BC88F" w:rsidR="006945C0" w:rsidRDefault="006945C0" w:rsidP="006945C0">
            <w:pPr>
              <w:numPr>
                <w:ilvl w:val="0"/>
                <w:numId w:val="29"/>
              </w:numPr>
              <w:spacing w:after="0" w:line="240" w:lineRule="auto"/>
              <w:rPr>
                <w:rFonts w:cstheme="minorHAnsi"/>
              </w:rPr>
            </w:pPr>
            <w:r w:rsidRPr="00D819D8">
              <w:rPr>
                <w:rFonts w:cstheme="minorHAnsi"/>
              </w:rPr>
              <w:t>Current CAS and/or OOH experience</w:t>
            </w:r>
          </w:p>
          <w:p w14:paraId="5412AA53" w14:textId="46590723" w:rsidR="006945C0" w:rsidRPr="006945C0" w:rsidRDefault="006945C0" w:rsidP="006945C0">
            <w:pPr>
              <w:numPr>
                <w:ilvl w:val="0"/>
                <w:numId w:val="29"/>
              </w:numPr>
              <w:spacing w:after="0" w:line="240" w:lineRule="auto"/>
              <w:rPr>
                <w:rFonts w:cstheme="minorHAnsi"/>
              </w:rPr>
            </w:pPr>
            <w:r w:rsidRPr="006945C0">
              <w:rPr>
                <w:rFonts w:cstheme="minorHAnsi"/>
              </w:rPr>
              <w:t xml:space="preserve">Video consultation skills  </w:t>
            </w:r>
          </w:p>
        </w:tc>
      </w:tr>
      <w:tr w:rsidR="006945C0" w:rsidRPr="00AA0A5D" w14:paraId="7CF43B47" w14:textId="77777777" w:rsidTr="006945C0">
        <w:trPr>
          <w:gridAfter w:val="1"/>
          <w:wAfter w:w="7" w:type="dxa"/>
          <w:trHeight w:val="804"/>
        </w:trPr>
        <w:tc>
          <w:tcPr>
            <w:tcW w:w="2269" w:type="dxa"/>
            <w:gridSpan w:val="2"/>
            <w:tcBorders>
              <w:top w:val="single" w:sz="4" w:space="0" w:color="auto"/>
              <w:bottom w:val="single" w:sz="4" w:space="0" w:color="auto"/>
              <w:right w:val="single" w:sz="4" w:space="0" w:color="auto"/>
            </w:tcBorders>
          </w:tcPr>
          <w:p w14:paraId="573C0018" w14:textId="77777777" w:rsidR="006945C0" w:rsidRPr="006945C0" w:rsidRDefault="006945C0" w:rsidP="00582353">
            <w:pPr>
              <w:jc w:val="center"/>
              <w:rPr>
                <w:rFonts w:cstheme="minorHAnsi"/>
                <w:b/>
                <w:bCs/>
              </w:rPr>
            </w:pPr>
          </w:p>
          <w:p w14:paraId="33DC8D88" w14:textId="77777777" w:rsidR="006945C0" w:rsidRPr="006945C0" w:rsidRDefault="006945C0" w:rsidP="00582353">
            <w:pPr>
              <w:jc w:val="center"/>
              <w:rPr>
                <w:rFonts w:cstheme="minorHAnsi"/>
                <w:b/>
                <w:bCs/>
              </w:rPr>
            </w:pPr>
            <w:r w:rsidRPr="006945C0">
              <w:rPr>
                <w:rFonts w:cstheme="minorHAnsi"/>
                <w:b/>
                <w:bCs/>
              </w:rPr>
              <w:t>KNOWLEDGE</w:t>
            </w:r>
          </w:p>
        </w:tc>
        <w:tc>
          <w:tcPr>
            <w:tcW w:w="4041" w:type="dxa"/>
            <w:gridSpan w:val="2"/>
            <w:tcBorders>
              <w:top w:val="single" w:sz="4" w:space="0" w:color="auto"/>
              <w:left w:val="single" w:sz="4" w:space="0" w:color="auto"/>
              <w:bottom w:val="single" w:sz="4" w:space="0" w:color="auto"/>
              <w:right w:val="single" w:sz="4" w:space="0" w:color="auto"/>
            </w:tcBorders>
          </w:tcPr>
          <w:p w14:paraId="2F2E7B11" w14:textId="77777777" w:rsidR="006945C0" w:rsidRPr="006945C0" w:rsidRDefault="006945C0" w:rsidP="006945C0">
            <w:pPr>
              <w:numPr>
                <w:ilvl w:val="0"/>
                <w:numId w:val="29"/>
              </w:numPr>
              <w:spacing w:after="20" w:line="240" w:lineRule="auto"/>
              <w:rPr>
                <w:rFonts w:cstheme="minorHAnsi"/>
              </w:rPr>
            </w:pPr>
            <w:r w:rsidRPr="006945C0">
              <w:rPr>
                <w:rFonts w:cstheme="minorHAnsi"/>
              </w:rPr>
              <w:t>An up to date understanding of modern primary care and its delivery out of hours</w:t>
            </w:r>
          </w:p>
        </w:tc>
        <w:tc>
          <w:tcPr>
            <w:tcW w:w="3969" w:type="dxa"/>
            <w:gridSpan w:val="2"/>
            <w:tcBorders>
              <w:top w:val="single" w:sz="4" w:space="0" w:color="auto"/>
              <w:left w:val="single" w:sz="4" w:space="0" w:color="auto"/>
              <w:bottom w:val="single" w:sz="4" w:space="0" w:color="auto"/>
              <w:right w:val="single" w:sz="4" w:space="0" w:color="auto"/>
            </w:tcBorders>
          </w:tcPr>
          <w:p w14:paraId="2533FACB" w14:textId="77777777" w:rsidR="006945C0" w:rsidRPr="006945C0" w:rsidRDefault="006945C0" w:rsidP="006945C0">
            <w:pPr>
              <w:pStyle w:val="ListParagraph"/>
              <w:ind w:left="360"/>
              <w:rPr>
                <w:rFonts w:ascii="Arial" w:hAnsi="Arial" w:cs="Arial"/>
              </w:rPr>
            </w:pPr>
          </w:p>
          <w:p w14:paraId="5628F963" w14:textId="77777777" w:rsidR="006945C0" w:rsidRPr="00AA0A5D" w:rsidRDefault="006945C0" w:rsidP="00582353">
            <w:pPr>
              <w:rPr>
                <w:rFonts w:ascii="Arial" w:hAnsi="Arial" w:cs="Arial"/>
              </w:rPr>
            </w:pPr>
          </w:p>
        </w:tc>
      </w:tr>
      <w:tr w:rsidR="006945C0" w:rsidRPr="00AA0A5D" w14:paraId="3897F49F" w14:textId="77777777" w:rsidTr="006945C0">
        <w:trPr>
          <w:gridAfter w:val="1"/>
          <w:wAfter w:w="7" w:type="dxa"/>
          <w:trHeight w:val="1303"/>
        </w:trPr>
        <w:tc>
          <w:tcPr>
            <w:tcW w:w="2269" w:type="dxa"/>
            <w:gridSpan w:val="2"/>
            <w:tcBorders>
              <w:top w:val="single" w:sz="4" w:space="0" w:color="auto"/>
              <w:bottom w:val="single" w:sz="4" w:space="0" w:color="auto"/>
              <w:right w:val="single" w:sz="4" w:space="0" w:color="auto"/>
            </w:tcBorders>
          </w:tcPr>
          <w:p w14:paraId="0B6E6D97" w14:textId="77777777" w:rsidR="006945C0" w:rsidRPr="006945C0" w:rsidRDefault="006945C0" w:rsidP="00582353">
            <w:pPr>
              <w:jc w:val="center"/>
              <w:rPr>
                <w:rFonts w:cstheme="minorHAnsi"/>
                <w:b/>
                <w:bCs/>
              </w:rPr>
            </w:pPr>
          </w:p>
          <w:p w14:paraId="266EFFB1" w14:textId="77777777" w:rsidR="006945C0" w:rsidRPr="006945C0" w:rsidRDefault="006945C0" w:rsidP="00582353">
            <w:pPr>
              <w:jc w:val="center"/>
              <w:rPr>
                <w:rFonts w:cstheme="minorHAnsi"/>
                <w:b/>
                <w:bCs/>
              </w:rPr>
            </w:pPr>
          </w:p>
          <w:p w14:paraId="0B53E7DF" w14:textId="77777777" w:rsidR="006945C0" w:rsidRPr="006945C0" w:rsidRDefault="006945C0" w:rsidP="00582353">
            <w:pPr>
              <w:jc w:val="center"/>
              <w:rPr>
                <w:rFonts w:cstheme="minorHAnsi"/>
                <w:b/>
                <w:bCs/>
              </w:rPr>
            </w:pPr>
            <w:r w:rsidRPr="006945C0">
              <w:rPr>
                <w:rFonts w:cstheme="minorHAnsi"/>
                <w:b/>
                <w:bCs/>
              </w:rPr>
              <w:t>OTHER</w:t>
            </w:r>
          </w:p>
          <w:p w14:paraId="2CF2FCD3" w14:textId="77777777" w:rsidR="006945C0" w:rsidRPr="006945C0" w:rsidRDefault="006945C0" w:rsidP="00582353">
            <w:pPr>
              <w:jc w:val="center"/>
              <w:rPr>
                <w:rFonts w:cstheme="minorHAnsi"/>
                <w:b/>
                <w:bCs/>
              </w:rPr>
            </w:pPr>
            <w:r w:rsidRPr="006945C0">
              <w:rPr>
                <w:rFonts w:cstheme="minorHAnsi"/>
                <w:b/>
                <w:bCs/>
              </w:rPr>
              <w:t>REQUIREMENTS</w:t>
            </w:r>
          </w:p>
        </w:tc>
        <w:tc>
          <w:tcPr>
            <w:tcW w:w="4041" w:type="dxa"/>
            <w:gridSpan w:val="2"/>
            <w:tcBorders>
              <w:top w:val="single" w:sz="4" w:space="0" w:color="auto"/>
              <w:left w:val="single" w:sz="4" w:space="0" w:color="auto"/>
              <w:bottom w:val="single" w:sz="4" w:space="0" w:color="auto"/>
              <w:right w:val="single" w:sz="4" w:space="0" w:color="auto"/>
            </w:tcBorders>
          </w:tcPr>
          <w:p w14:paraId="6DD43D93" w14:textId="77777777" w:rsidR="006945C0" w:rsidRPr="006945C0" w:rsidRDefault="006945C0" w:rsidP="006945C0">
            <w:pPr>
              <w:pStyle w:val="Heading3"/>
              <w:numPr>
                <w:ilvl w:val="0"/>
                <w:numId w:val="29"/>
              </w:numPr>
              <w:rPr>
                <w:rFonts w:asciiTheme="minorHAnsi" w:hAnsiTheme="minorHAnsi" w:cstheme="minorHAnsi"/>
                <w:b w:val="0"/>
                <w:sz w:val="22"/>
                <w:szCs w:val="22"/>
              </w:rPr>
            </w:pPr>
            <w:r w:rsidRPr="006945C0">
              <w:rPr>
                <w:rFonts w:asciiTheme="minorHAnsi" w:hAnsiTheme="minorHAnsi" w:cstheme="minorHAnsi"/>
                <w:b w:val="0"/>
                <w:sz w:val="22"/>
                <w:szCs w:val="22"/>
              </w:rPr>
              <w:t>Be able to carry out the duties of the post</w:t>
            </w:r>
          </w:p>
          <w:p w14:paraId="024B0F7E" w14:textId="77777777" w:rsidR="006945C0" w:rsidRPr="006945C0" w:rsidRDefault="006945C0" w:rsidP="006945C0">
            <w:pPr>
              <w:pStyle w:val="BodyText2"/>
              <w:numPr>
                <w:ilvl w:val="0"/>
                <w:numId w:val="29"/>
              </w:numPr>
              <w:tabs>
                <w:tab w:val="left" w:pos="2835"/>
              </w:tabs>
              <w:jc w:val="left"/>
              <w:rPr>
                <w:rFonts w:asciiTheme="minorHAnsi" w:hAnsiTheme="minorHAnsi" w:cstheme="minorHAnsi"/>
                <w:bCs/>
                <w:sz w:val="22"/>
                <w:szCs w:val="22"/>
              </w:rPr>
            </w:pPr>
            <w:r w:rsidRPr="006945C0">
              <w:rPr>
                <w:rFonts w:asciiTheme="minorHAnsi" w:hAnsiTheme="minorHAnsi" w:cstheme="minorHAnsi"/>
                <w:bCs/>
                <w:sz w:val="22"/>
                <w:szCs w:val="22"/>
              </w:rPr>
              <w:t xml:space="preserve">The ability to work within a professional MDT </w:t>
            </w:r>
          </w:p>
          <w:p w14:paraId="149DF538" w14:textId="77777777" w:rsidR="006945C0" w:rsidRPr="006945C0" w:rsidRDefault="006945C0" w:rsidP="006945C0">
            <w:pPr>
              <w:pStyle w:val="BodyText2"/>
              <w:numPr>
                <w:ilvl w:val="0"/>
                <w:numId w:val="29"/>
              </w:numPr>
              <w:tabs>
                <w:tab w:val="left" w:pos="2835"/>
              </w:tabs>
              <w:jc w:val="left"/>
              <w:rPr>
                <w:rFonts w:asciiTheme="minorHAnsi" w:hAnsiTheme="minorHAnsi" w:cstheme="minorHAnsi"/>
                <w:bCs/>
                <w:sz w:val="22"/>
                <w:szCs w:val="22"/>
              </w:rPr>
            </w:pPr>
            <w:r w:rsidRPr="006945C0">
              <w:rPr>
                <w:rFonts w:asciiTheme="minorHAnsi" w:hAnsiTheme="minorHAnsi" w:cstheme="minorHAnsi"/>
                <w:bCs/>
                <w:sz w:val="22"/>
                <w:szCs w:val="22"/>
              </w:rPr>
              <w:t>Desire to provide holistic care for patients and interest in promoting patient safety and improving patient outcomes</w:t>
            </w:r>
          </w:p>
          <w:p w14:paraId="0AD531C7" w14:textId="77777777" w:rsidR="006945C0" w:rsidRPr="006945C0" w:rsidRDefault="006945C0" w:rsidP="006945C0">
            <w:pPr>
              <w:numPr>
                <w:ilvl w:val="0"/>
                <w:numId w:val="29"/>
              </w:numPr>
              <w:spacing w:after="0" w:line="240" w:lineRule="auto"/>
              <w:rPr>
                <w:rFonts w:cstheme="minorHAnsi"/>
                <w:bCs/>
              </w:rPr>
            </w:pPr>
            <w:r w:rsidRPr="006945C0">
              <w:rPr>
                <w:rFonts w:cstheme="minorHAnsi"/>
                <w:bCs/>
              </w:rPr>
              <w:t>Good communication, listening and interpersonal skills</w:t>
            </w:r>
          </w:p>
          <w:p w14:paraId="2FE34DE6" w14:textId="77777777" w:rsidR="006945C0" w:rsidRPr="006945C0" w:rsidRDefault="006945C0" w:rsidP="006945C0">
            <w:pPr>
              <w:numPr>
                <w:ilvl w:val="0"/>
                <w:numId w:val="29"/>
              </w:numPr>
              <w:spacing w:after="0" w:line="240" w:lineRule="auto"/>
              <w:rPr>
                <w:rFonts w:cstheme="minorHAnsi"/>
                <w:bCs/>
              </w:rPr>
            </w:pPr>
            <w:r w:rsidRPr="006945C0">
              <w:rPr>
                <w:rFonts w:cstheme="minorHAnsi"/>
                <w:bCs/>
              </w:rPr>
              <w:t>Ability to work under pressure</w:t>
            </w:r>
          </w:p>
          <w:p w14:paraId="3E3049A5" w14:textId="77777777" w:rsidR="006945C0" w:rsidRPr="006945C0" w:rsidRDefault="006945C0" w:rsidP="006945C0">
            <w:pPr>
              <w:pStyle w:val="Default"/>
              <w:numPr>
                <w:ilvl w:val="0"/>
                <w:numId w:val="29"/>
              </w:numPr>
              <w:rPr>
                <w:rFonts w:asciiTheme="minorHAnsi" w:hAnsiTheme="minorHAnsi" w:cstheme="minorHAnsi"/>
                <w:bCs/>
                <w:color w:val="auto"/>
                <w:sz w:val="22"/>
                <w:szCs w:val="22"/>
              </w:rPr>
            </w:pPr>
            <w:r w:rsidRPr="006945C0">
              <w:rPr>
                <w:rFonts w:asciiTheme="minorHAnsi" w:hAnsiTheme="minorHAnsi" w:cstheme="minorHAnsi"/>
                <w:bCs/>
                <w:color w:val="auto"/>
                <w:sz w:val="22"/>
                <w:szCs w:val="22"/>
              </w:rPr>
              <w:t>The ability to prioritise work and deliver to agreed time scales and standards</w:t>
            </w:r>
          </w:p>
          <w:p w14:paraId="5D8617A8" w14:textId="77777777" w:rsidR="006945C0" w:rsidRPr="006945C0" w:rsidRDefault="006945C0" w:rsidP="006945C0">
            <w:pPr>
              <w:pStyle w:val="Heading3"/>
              <w:numPr>
                <w:ilvl w:val="0"/>
                <w:numId w:val="29"/>
              </w:numPr>
              <w:rPr>
                <w:rFonts w:asciiTheme="minorHAnsi" w:hAnsiTheme="minorHAnsi" w:cstheme="minorHAnsi"/>
                <w:b w:val="0"/>
                <w:sz w:val="22"/>
                <w:szCs w:val="22"/>
              </w:rPr>
            </w:pPr>
            <w:r w:rsidRPr="006945C0">
              <w:rPr>
                <w:rFonts w:asciiTheme="minorHAnsi" w:hAnsiTheme="minorHAnsi" w:cstheme="minorHAnsi"/>
                <w:b w:val="0"/>
                <w:sz w:val="22"/>
                <w:szCs w:val="22"/>
              </w:rPr>
              <w:t>The ability to write structured, detailed and clear notes</w:t>
            </w:r>
          </w:p>
          <w:p w14:paraId="7C466444" w14:textId="77777777" w:rsidR="006945C0" w:rsidRPr="006945C0" w:rsidRDefault="006945C0" w:rsidP="006945C0">
            <w:pPr>
              <w:pStyle w:val="Heading3"/>
              <w:numPr>
                <w:ilvl w:val="0"/>
                <w:numId w:val="29"/>
              </w:numPr>
              <w:rPr>
                <w:rFonts w:asciiTheme="minorHAnsi" w:hAnsiTheme="minorHAnsi" w:cstheme="minorHAnsi"/>
                <w:b w:val="0"/>
                <w:sz w:val="22"/>
                <w:szCs w:val="22"/>
              </w:rPr>
            </w:pPr>
            <w:r w:rsidRPr="006945C0">
              <w:rPr>
                <w:rFonts w:asciiTheme="minorHAnsi" w:hAnsiTheme="minorHAnsi" w:cstheme="minorHAnsi"/>
                <w:b w:val="0"/>
                <w:sz w:val="22"/>
                <w:szCs w:val="22"/>
              </w:rPr>
              <w:t xml:space="preserve">Flexible approach to work and willingness to travel as required </w:t>
            </w:r>
          </w:p>
          <w:p w14:paraId="618236DA" w14:textId="0C7B3606" w:rsidR="006945C0" w:rsidRPr="006945C0" w:rsidRDefault="006945C0" w:rsidP="006945C0">
            <w:pPr>
              <w:spacing w:after="20" w:line="240" w:lineRule="auto"/>
              <w:rPr>
                <w:rFonts w:cstheme="minorHAnsi"/>
              </w:rPr>
            </w:pPr>
          </w:p>
        </w:tc>
        <w:tc>
          <w:tcPr>
            <w:tcW w:w="3969" w:type="dxa"/>
            <w:gridSpan w:val="2"/>
            <w:tcBorders>
              <w:top w:val="single" w:sz="4" w:space="0" w:color="auto"/>
              <w:left w:val="single" w:sz="4" w:space="0" w:color="auto"/>
              <w:bottom w:val="single" w:sz="4" w:space="0" w:color="auto"/>
              <w:right w:val="single" w:sz="4" w:space="0" w:color="auto"/>
            </w:tcBorders>
          </w:tcPr>
          <w:p w14:paraId="5B7F2AC0" w14:textId="77777777" w:rsidR="006945C0" w:rsidRPr="006945C0" w:rsidRDefault="006945C0" w:rsidP="006945C0">
            <w:pPr>
              <w:pStyle w:val="ListParagraph"/>
              <w:ind w:left="360"/>
              <w:rPr>
                <w:rFonts w:ascii="Arial" w:hAnsi="Arial" w:cs="Arial"/>
              </w:rPr>
            </w:pPr>
          </w:p>
        </w:tc>
      </w:tr>
    </w:tbl>
    <w:p w14:paraId="55F9E2D1" w14:textId="6E7F52F3" w:rsidR="006945C0" w:rsidRDefault="006945C0" w:rsidP="00294AA6">
      <w:pPr>
        <w:rPr>
          <w:rFonts w:cstheme="minorHAnsi"/>
          <w:b/>
          <w:u w:val="single"/>
        </w:rPr>
      </w:pPr>
    </w:p>
    <w:p w14:paraId="259E2B1E" w14:textId="77777777" w:rsidR="006945C0" w:rsidRPr="00D819D8" w:rsidRDefault="006945C0" w:rsidP="00294AA6">
      <w:pPr>
        <w:rPr>
          <w:rFonts w:cstheme="minorHAnsi"/>
          <w:b/>
          <w:u w:val="single"/>
        </w:rPr>
      </w:pPr>
    </w:p>
    <w:p w14:paraId="558AB679" w14:textId="77777777" w:rsidR="00294AA6" w:rsidRPr="00D819D8" w:rsidRDefault="00294AA6" w:rsidP="00294AA6">
      <w:pPr>
        <w:rPr>
          <w:rFonts w:cstheme="minorHAnsi"/>
        </w:rPr>
      </w:pPr>
    </w:p>
    <w:p w14:paraId="458731A0" w14:textId="77777777" w:rsidR="00294AA6" w:rsidRPr="00D819D8" w:rsidRDefault="00294AA6" w:rsidP="00294AA6">
      <w:pPr>
        <w:tabs>
          <w:tab w:val="left" w:pos="-720"/>
        </w:tabs>
        <w:suppressAutoHyphens/>
        <w:jc w:val="both"/>
        <w:rPr>
          <w:rFonts w:cstheme="minorHAnsi"/>
        </w:rPr>
      </w:pPr>
    </w:p>
    <w:p w14:paraId="6E878FA7" w14:textId="77777777" w:rsidR="00294AA6" w:rsidRPr="00D819D8" w:rsidRDefault="00294AA6" w:rsidP="00294AA6">
      <w:pPr>
        <w:rPr>
          <w:rFonts w:cstheme="minorHAnsi"/>
        </w:rPr>
      </w:pPr>
    </w:p>
    <w:p w14:paraId="619EF346" w14:textId="77777777" w:rsidR="00294AA6" w:rsidRPr="00D819D8" w:rsidRDefault="00294AA6" w:rsidP="00294AA6">
      <w:pPr>
        <w:rPr>
          <w:rFonts w:cstheme="minorHAnsi"/>
          <w:b/>
          <w:u w:val="single"/>
        </w:rPr>
      </w:pPr>
    </w:p>
    <w:p w14:paraId="2C388C21" w14:textId="77777777" w:rsidR="00294AA6" w:rsidRPr="00D819D8" w:rsidRDefault="00294AA6" w:rsidP="00D27976">
      <w:pPr>
        <w:jc w:val="both"/>
        <w:rPr>
          <w:rFonts w:cstheme="minorHAnsi"/>
        </w:rPr>
      </w:pPr>
    </w:p>
    <w:p w14:paraId="4CCAEF36" w14:textId="77777777" w:rsidR="00D27976" w:rsidRPr="00D819D8" w:rsidRDefault="00D27976" w:rsidP="00D27976">
      <w:pPr>
        <w:rPr>
          <w:rFonts w:cstheme="minorHAnsi"/>
          <w:lang w:eastAsia="en-GB"/>
        </w:rPr>
      </w:pPr>
    </w:p>
    <w:p w14:paraId="00346581" w14:textId="77777777" w:rsidR="004755FD" w:rsidRPr="00D819D8" w:rsidRDefault="004755FD" w:rsidP="00052357">
      <w:pPr>
        <w:rPr>
          <w:rFonts w:cstheme="minorHAnsi"/>
        </w:rPr>
      </w:pPr>
    </w:p>
    <w:sectPr w:rsidR="004755FD" w:rsidRPr="00D81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F67"/>
    <w:multiLevelType w:val="hybridMultilevel"/>
    <w:tmpl w:val="2EA6107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73D8"/>
    <w:multiLevelType w:val="hybridMultilevel"/>
    <w:tmpl w:val="E828070C"/>
    <w:lvl w:ilvl="0" w:tplc="08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B672FD"/>
    <w:multiLevelType w:val="hybridMultilevel"/>
    <w:tmpl w:val="5BCE7E4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0A092B"/>
    <w:multiLevelType w:val="multilevel"/>
    <w:tmpl w:val="B8A2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DC50BE"/>
    <w:multiLevelType w:val="hybridMultilevel"/>
    <w:tmpl w:val="A6D01AB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1656F"/>
    <w:multiLevelType w:val="hybridMultilevel"/>
    <w:tmpl w:val="7F182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1D6DB7"/>
    <w:multiLevelType w:val="hybridMultilevel"/>
    <w:tmpl w:val="D7FE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C0D3B"/>
    <w:multiLevelType w:val="hybridMultilevel"/>
    <w:tmpl w:val="F3D016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FF3031"/>
    <w:multiLevelType w:val="hybridMultilevel"/>
    <w:tmpl w:val="15DC0E7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8248F7"/>
    <w:multiLevelType w:val="hybridMultilevel"/>
    <w:tmpl w:val="2DCC5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334865"/>
    <w:multiLevelType w:val="hybridMultilevel"/>
    <w:tmpl w:val="287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6479A5"/>
    <w:multiLevelType w:val="hybridMultilevel"/>
    <w:tmpl w:val="F8B4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E06AB7"/>
    <w:multiLevelType w:val="hybridMultilevel"/>
    <w:tmpl w:val="AFF278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D2692"/>
    <w:multiLevelType w:val="multilevel"/>
    <w:tmpl w:val="B7D0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E049BD"/>
    <w:multiLevelType w:val="hybridMultilevel"/>
    <w:tmpl w:val="5574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F0A3E"/>
    <w:multiLevelType w:val="hybridMultilevel"/>
    <w:tmpl w:val="2F94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467FD"/>
    <w:multiLevelType w:val="hybridMultilevel"/>
    <w:tmpl w:val="50FA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A1024"/>
    <w:multiLevelType w:val="hybridMultilevel"/>
    <w:tmpl w:val="D74E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01A7F"/>
    <w:multiLevelType w:val="multilevel"/>
    <w:tmpl w:val="851A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53572D"/>
    <w:multiLevelType w:val="multilevel"/>
    <w:tmpl w:val="41C8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B91C83"/>
    <w:multiLevelType w:val="hybridMultilevel"/>
    <w:tmpl w:val="11C2A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7967CD"/>
    <w:multiLevelType w:val="hybridMultilevel"/>
    <w:tmpl w:val="0E58C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C951ABC"/>
    <w:multiLevelType w:val="hybridMultilevel"/>
    <w:tmpl w:val="11A67BF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15:restartNumberingAfterBreak="0">
    <w:nsid w:val="655D7798"/>
    <w:multiLevelType w:val="multilevel"/>
    <w:tmpl w:val="8F74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914319"/>
    <w:multiLevelType w:val="multilevel"/>
    <w:tmpl w:val="9024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92755A"/>
    <w:multiLevelType w:val="hybridMultilevel"/>
    <w:tmpl w:val="A9549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AE457D"/>
    <w:multiLevelType w:val="hybridMultilevel"/>
    <w:tmpl w:val="05225C3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5074EE"/>
    <w:multiLevelType w:val="hybridMultilevel"/>
    <w:tmpl w:val="3A6A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12C57"/>
    <w:multiLevelType w:val="hybridMultilevel"/>
    <w:tmpl w:val="A3A230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BE177D"/>
    <w:multiLevelType w:val="multilevel"/>
    <w:tmpl w:val="B598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4"/>
  </w:num>
  <w:num w:numId="3">
    <w:abstractNumId w:val="23"/>
  </w:num>
  <w:num w:numId="4">
    <w:abstractNumId w:val="3"/>
  </w:num>
  <w:num w:numId="5">
    <w:abstractNumId w:val="29"/>
  </w:num>
  <w:num w:numId="6">
    <w:abstractNumId w:val="13"/>
  </w:num>
  <w:num w:numId="7">
    <w:abstractNumId w:val="18"/>
  </w:num>
  <w:num w:numId="8">
    <w:abstractNumId w:val="7"/>
  </w:num>
  <w:num w:numId="9">
    <w:abstractNumId w:val="11"/>
  </w:num>
  <w:num w:numId="10">
    <w:abstractNumId w:val="20"/>
  </w:num>
  <w:num w:numId="11">
    <w:abstractNumId w:val="2"/>
  </w:num>
  <w:num w:numId="12">
    <w:abstractNumId w:val="9"/>
  </w:num>
  <w:num w:numId="13">
    <w:abstractNumId w:val="8"/>
  </w:num>
  <w:num w:numId="14">
    <w:abstractNumId w:val="28"/>
  </w:num>
  <w:num w:numId="15">
    <w:abstractNumId w:val="21"/>
  </w:num>
  <w:num w:numId="16">
    <w:abstractNumId w:val="6"/>
  </w:num>
  <w:num w:numId="17">
    <w:abstractNumId w:val="12"/>
  </w:num>
  <w:num w:numId="18">
    <w:abstractNumId w:val="0"/>
  </w:num>
  <w:num w:numId="19">
    <w:abstractNumId w:val="26"/>
  </w:num>
  <w:num w:numId="20">
    <w:abstractNumId w:val="5"/>
  </w:num>
  <w:num w:numId="21">
    <w:abstractNumId w:val="22"/>
  </w:num>
  <w:num w:numId="22">
    <w:abstractNumId w:val="27"/>
  </w:num>
  <w:num w:numId="23">
    <w:abstractNumId w:val="15"/>
  </w:num>
  <w:num w:numId="24">
    <w:abstractNumId w:val="1"/>
  </w:num>
  <w:num w:numId="25">
    <w:abstractNumId w:val="17"/>
  </w:num>
  <w:num w:numId="26">
    <w:abstractNumId w:val="25"/>
  </w:num>
  <w:num w:numId="27">
    <w:abstractNumId w:val="10"/>
  </w:num>
  <w:num w:numId="28">
    <w:abstractNumId w:val="16"/>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57"/>
    <w:rsid w:val="00052357"/>
    <w:rsid w:val="000C5FD2"/>
    <w:rsid w:val="000F6428"/>
    <w:rsid w:val="001115C7"/>
    <w:rsid w:val="001643DA"/>
    <w:rsid w:val="00207FB6"/>
    <w:rsid w:val="00225B95"/>
    <w:rsid w:val="00294AA6"/>
    <w:rsid w:val="002E389E"/>
    <w:rsid w:val="00304A68"/>
    <w:rsid w:val="00320A2A"/>
    <w:rsid w:val="003B44E2"/>
    <w:rsid w:val="00426614"/>
    <w:rsid w:val="004755FD"/>
    <w:rsid w:val="0052656D"/>
    <w:rsid w:val="005E6C00"/>
    <w:rsid w:val="006945C0"/>
    <w:rsid w:val="006E4811"/>
    <w:rsid w:val="00750D8C"/>
    <w:rsid w:val="00935D95"/>
    <w:rsid w:val="00A23B27"/>
    <w:rsid w:val="00AA06E4"/>
    <w:rsid w:val="00AD582E"/>
    <w:rsid w:val="00B329F5"/>
    <w:rsid w:val="00BC0BF4"/>
    <w:rsid w:val="00BF69FB"/>
    <w:rsid w:val="00C9590D"/>
    <w:rsid w:val="00CD69D3"/>
    <w:rsid w:val="00D27976"/>
    <w:rsid w:val="00D819D8"/>
    <w:rsid w:val="00F94497"/>
    <w:rsid w:val="00FD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22E6"/>
  <w15:chartTrackingRefBased/>
  <w15:docId w15:val="{F572F9AD-1D40-4206-A528-7999160D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A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5235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52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5235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9">
    <w:name w:val="heading 9"/>
    <w:basedOn w:val="Normal"/>
    <w:next w:val="Normal"/>
    <w:link w:val="Heading9Char"/>
    <w:uiPriority w:val="9"/>
    <w:semiHidden/>
    <w:unhideWhenUsed/>
    <w:qFormat/>
    <w:rsid w:val="00D2797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235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52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5235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52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52357"/>
    <w:rPr>
      <w:i/>
      <w:iCs/>
    </w:rPr>
  </w:style>
  <w:style w:type="paragraph" w:customStyle="1" w:styleId="nhsuk-u-margin-bottom-2">
    <w:name w:val="nhsuk-u-margin-bottom-2"/>
    <w:basedOn w:val="Normal"/>
    <w:rsid w:val="00052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52357"/>
    <w:rPr>
      <w:color w:val="0000FF"/>
      <w:u w:val="single"/>
    </w:rPr>
  </w:style>
  <w:style w:type="paragraph" w:styleId="ListParagraph">
    <w:name w:val="List Paragraph"/>
    <w:basedOn w:val="Normal"/>
    <w:uiPriority w:val="34"/>
    <w:qFormat/>
    <w:rsid w:val="00BF69FB"/>
    <w:pPr>
      <w:ind w:left="720"/>
      <w:contextualSpacing/>
    </w:pPr>
  </w:style>
  <w:style w:type="character" w:customStyle="1" w:styleId="Heading9Char">
    <w:name w:val="Heading 9 Char"/>
    <w:basedOn w:val="DefaultParagraphFont"/>
    <w:link w:val="Heading9"/>
    <w:uiPriority w:val="9"/>
    <w:semiHidden/>
    <w:rsid w:val="00D27976"/>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27976"/>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D27976"/>
    <w:rPr>
      <w:rFonts w:ascii="Times New Roman" w:eastAsia="Times New Roman" w:hAnsi="Times New Roman" w:cs="Times New Roman"/>
      <w:sz w:val="24"/>
      <w:szCs w:val="20"/>
      <w:lang w:eastAsia="en-GB"/>
    </w:rPr>
  </w:style>
  <w:style w:type="paragraph" w:styleId="BodyText2">
    <w:name w:val="Body Text 2"/>
    <w:basedOn w:val="Normal"/>
    <w:link w:val="BodyText2Char"/>
    <w:rsid w:val="00D27976"/>
    <w:pPr>
      <w:spacing w:after="0" w:line="240" w:lineRule="auto"/>
      <w:jc w:val="center"/>
    </w:pPr>
    <w:rPr>
      <w:rFonts w:ascii="Times New Roman" w:eastAsia="Times New Roman" w:hAnsi="Times New Roman" w:cs="Times New Roman"/>
      <w:spacing w:val="-5"/>
      <w:sz w:val="18"/>
      <w:szCs w:val="20"/>
      <w:lang w:eastAsia="en-GB"/>
    </w:rPr>
  </w:style>
  <w:style w:type="character" w:customStyle="1" w:styleId="BodyText2Char">
    <w:name w:val="Body Text 2 Char"/>
    <w:basedOn w:val="DefaultParagraphFont"/>
    <w:link w:val="BodyText2"/>
    <w:rsid w:val="00D27976"/>
    <w:rPr>
      <w:rFonts w:ascii="Times New Roman" w:eastAsia="Times New Roman" w:hAnsi="Times New Roman" w:cs="Times New Roman"/>
      <w:spacing w:val="-5"/>
      <w:sz w:val="18"/>
      <w:szCs w:val="20"/>
      <w:lang w:eastAsia="en-GB"/>
    </w:rPr>
  </w:style>
  <w:style w:type="paragraph" w:styleId="List">
    <w:name w:val="List"/>
    <w:basedOn w:val="Normal"/>
    <w:rsid w:val="00D27976"/>
    <w:pPr>
      <w:spacing w:after="0" w:line="240" w:lineRule="auto"/>
      <w:ind w:left="283" w:hanging="283"/>
    </w:pPr>
    <w:rPr>
      <w:rFonts w:ascii="Times New Roman" w:eastAsia="Times New Roman" w:hAnsi="Times New Roman" w:cs="Times New Roman"/>
      <w:sz w:val="20"/>
      <w:szCs w:val="20"/>
      <w:lang w:eastAsia="en-GB"/>
    </w:rPr>
  </w:style>
  <w:style w:type="paragraph" w:styleId="BodyText3">
    <w:name w:val="Body Text 3"/>
    <w:basedOn w:val="Normal"/>
    <w:link w:val="BodyText3Char"/>
    <w:rsid w:val="00D27976"/>
    <w:pPr>
      <w:spacing w:after="0" w:line="240" w:lineRule="auto"/>
      <w:ind w:right="3"/>
      <w:jc w:val="both"/>
    </w:pPr>
    <w:rPr>
      <w:rFonts w:ascii="Times New Roman" w:eastAsia="Times New Roman" w:hAnsi="Times New Roman" w:cs="Times New Roman"/>
      <w:sz w:val="24"/>
      <w:szCs w:val="20"/>
      <w:lang w:eastAsia="en-GB"/>
    </w:rPr>
  </w:style>
  <w:style w:type="character" w:customStyle="1" w:styleId="BodyText3Char">
    <w:name w:val="Body Text 3 Char"/>
    <w:basedOn w:val="DefaultParagraphFont"/>
    <w:link w:val="BodyText3"/>
    <w:rsid w:val="00D27976"/>
    <w:rPr>
      <w:rFonts w:ascii="Times New Roman" w:eastAsia="Times New Roman" w:hAnsi="Times New Roman" w:cs="Times New Roman"/>
      <w:sz w:val="24"/>
      <w:szCs w:val="20"/>
      <w:lang w:eastAsia="en-GB"/>
    </w:rPr>
  </w:style>
  <w:style w:type="paragraph" w:customStyle="1" w:styleId="Default">
    <w:name w:val="Default"/>
    <w:rsid w:val="00D279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94AA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rsid w:val="00294AA6"/>
    <w:pPr>
      <w:tabs>
        <w:tab w:val="center" w:pos="4153"/>
        <w:tab w:val="right" w:pos="8306"/>
      </w:tabs>
      <w:spacing w:after="0" w:line="240" w:lineRule="auto"/>
    </w:pPr>
    <w:rPr>
      <w:rFonts w:ascii="Book Antiqua" w:eastAsia="Times New Roman" w:hAnsi="Book Antiqua" w:cs="Times New Roman"/>
      <w:sz w:val="24"/>
      <w:szCs w:val="24"/>
    </w:rPr>
  </w:style>
  <w:style w:type="character" w:customStyle="1" w:styleId="HeaderChar">
    <w:name w:val="Header Char"/>
    <w:basedOn w:val="DefaultParagraphFont"/>
    <w:link w:val="Header"/>
    <w:rsid w:val="00294AA6"/>
    <w:rPr>
      <w:rFonts w:ascii="Book Antiqua" w:eastAsia="Times New Roman" w:hAnsi="Book Antiqua" w:cs="Times New Roman"/>
      <w:sz w:val="24"/>
      <w:szCs w:val="24"/>
    </w:rPr>
  </w:style>
  <w:style w:type="character" w:styleId="CommentReference">
    <w:name w:val="annotation reference"/>
    <w:basedOn w:val="DefaultParagraphFont"/>
    <w:uiPriority w:val="99"/>
    <w:semiHidden/>
    <w:unhideWhenUsed/>
    <w:rsid w:val="00A23B27"/>
    <w:rPr>
      <w:sz w:val="16"/>
      <w:szCs w:val="16"/>
    </w:rPr>
  </w:style>
  <w:style w:type="paragraph" w:styleId="CommentText">
    <w:name w:val="annotation text"/>
    <w:basedOn w:val="Normal"/>
    <w:link w:val="CommentTextChar"/>
    <w:uiPriority w:val="99"/>
    <w:semiHidden/>
    <w:unhideWhenUsed/>
    <w:rsid w:val="00A23B27"/>
    <w:pPr>
      <w:spacing w:line="240" w:lineRule="auto"/>
    </w:pPr>
    <w:rPr>
      <w:sz w:val="20"/>
      <w:szCs w:val="20"/>
    </w:rPr>
  </w:style>
  <w:style w:type="character" w:customStyle="1" w:styleId="CommentTextChar">
    <w:name w:val="Comment Text Char"/>
    <w:basedOn w:val="DefaultParagraphFont"/>
    <w:link w:val="CommentText"/>
    <w:uiPriority w:val="99"/>
    <w:semiHidden/>
    <w:rsid w:val="00A23B27"/>
    <w:rPr>
      <w:sz w:val="20"/>
      <w:szCs w:val="20"/>
    </w:rPr>
  </w:style>
  <w:style w:type="paragraph" w:styleId="CommentSubject">
    <w:name w:val="annotation subject"/>
    <w:basedOn w:val="CommentText"/>
    <w:next w:val="CommentText"/>
    <w:link w:val="CommentSubjectChar"/>
    <w:uiPriority w:val="99"/>
    <w:semiHidden/>
    <w:unhideWhenUsed/>
    <w:rsid w:val="00A23B27"/>
    <w:rPr>
      <w:b/>
      <w:bCs/>
    </w:rPr>
  </w:style>
  <w:style w:type="character" w:customStyle="1" w:styleId="CommentSubjectChar">
    <w:name w:val="Comment Subject Char"/>
    <w:basedOn w:val="CommentTextChar"/>
    <w:link w:val="CommentSubject"/>
    <w:uiPriority w:val="99"/>
    <w:semiHidden/>
    <w:rsid w:val="00A23B27"/>
    <w:rPr>
      <w:b/>
      <w:bCs/>
      <w:sz w:val="20"/>
      <w:szCs w:val="20"/>
    </w:rPr>
  </w:style>
  <w:style w:type="paragraph" w:styleId="Footer">
    <w:name w:val="footer"/>
    <w:basedOn w:val="Normal"/>
    <w:link w:val="FooterChar"/>
    <w:uiPriority w:val="99"/>
    <w:rsid w:val="006945C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945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854">
      <w:bodyDiv w:val="1"/>
      <w:marLeft w:val="0"/>
      <w:marRight w:val="0"/>
      <w:marTop w:val="0"/>
      <w:marBottom w:val="0"/>
      <w:divBdr>
        <w:top w:val="none" w:sz="0" w:space="0" w:color="auto"/>
        <w:left w:val="none" w:sz="0" w:space="0" w:color="auto"/>
        <w:bottom w:val="none" w:sz="0" w:space="0" w:color="auto"/>
        <w:right w:val="none" w:sz="0" w:space="0" w:color="auto"/>
      </w:divBdr>
    </w:div>
    <w:div w:id="119418885">
      <w:bodyDiv w:val="1"/>
      <w:marLeft w:val="0"/>
      <w:marRight w:val="0"/>
      <w:marTop w:val="0"/>
      <w:marBottom w:val="0"/>
      <w:divBdr>
        <w:top w:val="none" w:sz="0" w:space="0" w:color="auto"/>
        <w:left w:val="none" w:sz="0" w:space="0" w:color="auto"/>
        <w:bottom w:val="none" w:sz="0" w:space="0" w:color="auto"/>
        <w:right w:val="none" w:sz="0" w:space="0" w:color="auto"/>
      </w:divBdr>
    </w:div>
    <w:div w:id="452747628">
      <w:bodyDiv w:val="1"/>
      <w:marLeft w:val="0"/>
      <w:marRight w:val="0"/>
      <w:marTop w:val="0"/>
      <w:marBottom w:val="0"/>
      <w:divBdr>
        <w:top w:val="none" w:sz="0" w:space="0" w:color="auto"/>
        <w:left w:val="none" w:sz="0" w:space="0" w:color="auto"/>
        <w:bottom w:val="none" w:sz="0" w:space="0" w:color="auto"/>
        <w:right w:val="none" w:sz="0" w:space="0" w:color="auto"/>
      </w:divBdr>
    </w:div>
    <w:div w:id="464666561">
      <w:bodyDiv w:val="1"/>
      <w:marLeft w:val="0"/>
      <w:marRight w:val="0"/>
      <w:marTop w:val="0"/>
      <w:marBottom w:val="0"/>
      <w:divBdr>
        <w:top w:val="none" w:sz="0" w:space="0" w:color="auto"/>
        <w:left w:val="none" w:sz="0" w:space="0" w:color="auto"/>
        <w:bottom w:val="none" w:sz="0" w:space="0" w:color="auto"/>
        <w:right w:val="none" w:sz="0" w:space="0" w:color="auto"/>
      </w:divBdr>
      <w:divsChild>
        <w:div w:id="1851332528">
          <w:marLeft w:val="0"/>
          <w:marRight w:val="0"/>
          <w:marTop w:val="0"/>
          <w:marBottom w:val="0"/>
          <w:divBdr>
            <w:top w:val="none" w:sz="0" w:space="0" w:color="auto"/>
            <w:left w:val="none" w:sz="0" w:space="0" w:color="auto"/>
            <w:bottom w:val="none" w:sz="0" w:space="0" w:color="auto"/>
            <w:right w:val="none" w:sz="0" w:space="0" w:color="auto"/>
          </w:divBdr>
        </w:div>
        <w:div w:id="874586745">
          <w:marLeft w:val="0"/>
          <w:marRight w:val="0"/>
          <w:marTop w:val="0"/>
          <w:marBottom w:val="0"/>
          <w:divBdr>
            <w:top w:val="none" w:sz="0" w:space="0" w:color="auto"/>
            <w:left w:val="none" w:sz="0" w:space="0" w:color="auto"/>
            <w:bottom w:val="none" w:sz="0" w:space="0" w:color="auto"/>
            <w:right w:val="none" w:sz="0" w:space="0" w:color="auto"/>
          </w:divBdr>
        </w:div>
        <w:div w:id="2132939633">
          <w:marLeft w:val="0"/>
          <w:marRight w:val="0"/>
          <w:marTop w:val="0"/>
          <w:marBottom w:val="0"/>
          <w:divBdr>
            <w:top w:val="none" w:sz="0" w:space="0" w:color="auto"/>
            <w:left w:val="none" w:sz="0" w:space="0" w:color="auto"/>
            <w:bottom w:val="none" w:sz="0" w:space="0" w:color="auto"/>
            <w:right w:val="none" w:sz="0" w:space="0" w:color="auto"/>
          </w:divBdr>
        </w:div>
        <w:div w:id="1672291057">
          <w:marLeft w:val="0"/>
          <w:marRight w:val="0"/>
          <w:marTop w:val="0"/>
          <w:marBottom w:val="0"/>
          <w:divBdr>
            <w:top w:val="none" w:sz="0" w:space="0" w:color="auto"/>
            <w:left w:val="none" w:sz="0" w:space="0" w:color="auto"/>
            <w:bottom w:val="none" w:sz="0" w:space="0" w:color="auto"/>
            <w:right w:val="none" w:sz="0" w:space="0" w:color="auto"/>
          </w:divBdr>
        </w:div>
      </w:divsChild>
    </w:div>
    <w:div w:id="8107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 Thompson</dc:creator>
  <cp:keywords/>
  <dc:description/>
  <cp:lastModifiedBy>Rebecca J Thompson</cp:lastModifiedBy>
  <cp:revision>3</cp:revision>
  <dcterms:created xsi:type="dcterms:W3CDTF">2025-04-30T11:21:00Z</dcterms:created>
  <dcterms:modified xsi:type="dcterms:W3CDTF">2025-04-30T13:23:00Z</dcterms:modified>
</cp:coreProperties>
</file>