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01B9" w14:textId="1A282230" w:rsidR="00925478" w:rsidRP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eastAsia="en-GB"/>
        </w:rPr>
      </w:pPr>
      <w:r w:rsidRPr="00925478">
        <w:rPr>
          <w:rFonts w:ascii="Times New Roman" w:eastAsia="Times New Roman" w:hAnsi="Times New Roman" w:cs="Times New Roman"/>
          <w:b/>
          <w:bCs/>
          <w:kern w:val="36"/>
          <w:sz w:val="48"/>
          <w:szCs w:val="48"/>
          <w:u w:val="single"/>
          <w:lang w:eastAsia="en-GB"/>
        </w:rPr>
        <w:t>Job Description</w:t>
      </w:r>
    </w:p>
    <w:p w14:paraId="1B5236A9"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u w:val="single"/>
          <w:lang w:eastAsia="en-GB"/>
        </w:rPr>
      </w:pPr>
      <w:r w:rsidRPr="00925478">
        <w:rPr>
          <w:rFonts w:ascii="Times New Roman" w:eastAsia="Times New Roman" w:hAnsi="Times New Roman" w:cs="Times New Roman"/>
          <w:b/>
          <w:bCs/>
          <w:sz w:val="36"/>
          <w:szCs w:val="36"/>
          <w:u w:val="single"/>
          <w:lang w:eastAsia="en-GB"/>
        </w:rPr>
        <w:t>Job title: Business Development Assistant</w:t>
      </w:r>
    </w:p>
    <w:p w14:paraId="3C07A146" w14:textId="6096C2E1"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b/>
          <w:bCs/>
          <w:sz w:val="24"/>
          <w:szCs w:val="24"/>
          <w:lang w:eastAsia="en-GB"/>
        </w:rPr>
        <w:t>Accountable to:</w:t>
      </w:r>
      <w:r w:rsidRPr="0092547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Business Development Manager</w:t>
      </w:r>
    </w:p>
    <w:p w14:paraId="0BC2D6E5"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u w:val="single"/>
          <w:lang w:eastAsia="en-GB"/>
        </w:rPr>
      </w:pPr>
      <w:r w:rsidRPr="00925478">
        <w:rPr>
          <w:rFonts w:ascii="Times New Roman" w:eastAsia="Times New Roman" w:hAnsi="Times New Roman" w:cs="Times New Roman"/>
          <w:b/>
          <w:bCs/>
          <w:sz w:val="36"/>
          <w:szCs w:val="36"/>
          <w:u w:val="single"/>
          <w:lang w:eastAsia="en-GB"/>
        </w:rPr>
        <w:t>Job Summary</w:t>
      </w:r>
    </w:p>
    <w:p w14:paraId="4CBAC836" w14:textId="0775FC75"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The Business Development Assistant will support the promotion of services at </w:t>
      </w:r>
      <w:hyperlink r:id="rId5" w:tgtFrame="_blank" w:history="1">
        <w:r w:rsidRPr="00925478">
          <w:rPr>
            <w:rFonts w:ascii="Times New Roman" w:eastAsia="Times New Roman" w:hAnsi="Times New Roman" w:cs="Times New Roman"/>
            <w:color w:val="0000FF"/>
            <w:sz w:val="24"/>
            <w:szCs w:val="24"/>
            <w:u w:val="single"/>
            <w:lang w:eastAsia="en-GB"/>
          </w:rPr>
          <w:t>Practice Plus Group</w:t>
        </w:r>
      </w:hyperlink>
      <w:r w:rsidRPr="00925478">
        <w:rPr>
          <w:rFonts w:ascii="Times New Roman" w:eastAsia="Times New Roman" w:hAnsi="Times New Roman" w:cs="Times New Roman"/>
          <w:sz w:val="24"/>
          <w:szCs w:val="24"/>
          <w:lang w:eastAsia="en-GB"/>
        </w:rPr>
        <w:t xml:space="preserve"> Hospital </w:t>
      </w:r>
      <w:r>
        <w:rPr>
          <w:rFonts w:ascii="Times New Roman" w:eastAsia="Times New Roman" w:hAnsi="Times New Roman" w:cs="Times New Roman"/>
          <w:sz w:val="24"/>
          <w:szCs w:val="24"/>
          <w:lang w:eastAsia="en-GB"/>
        </w:rPr>
        <w:t>Birmingham</w:t>
      </w:r>
      <w:r w:rsidRPr="00925478">
        <w:rPr>
          <w:rFonts w:ascii="Times New Roman" w:eastAsia="Times New Roman" w:hAnsi="Times New Roman" w:cs="Times New Roman"/>
          <w:sz w:val="24"/>
          <w:szCs w:val="24"/>
          <w:lang w:eastAsia="en-GB"/>
        </w:rPr>
        <w:t xml:space="preserve"> and assist in delivering referral and market share targets. The role will involve supporting engagement with patients, GP practices, practice managers, Referral Management Centres, and other key stakeholders to help increase referrals and raise awareness of the hospital’s services for self-pay, privately insured, and NHS patients.</w:t>
      </w:r>
    </w:p>
    <w:p w14:paraId="349FA239"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The post holder will work closely with the Hospital Director, Senior Finance Manager, Operations Manager, Private Healthcare Lead, Business Development Manager, and Central Marketing Team to support local marketing and relationship management activities.</w:t>
      </w:r>
    </w:p>
    <w:p w14:paraId="6B1F400B"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pict w14:anchorId="7CE94D71">
          <v:rect id="_x0000_i1025" style="width:0;height:1.5pt" o:hralign="center" o:hrstd="t" o:hr="t" fillcolor="#a0a0a0" stroked="f"/>
        </w:pict>
      </w:r>
    </w:p>
    <w:p w14:paraId="28E8CFF2" w14:textId="77777777" w:rsidR="00925478" w:rsidRP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eastAsia="en-GB"/>
        </w:rPr>
      </w:pPr>
      <w:r w:rsidRPr="00925478">
        <w:rPr>
          <w:rFonts w:ascii="Times New Roman" w:eastAsia="Times New Roman" w:hAnsi="Times New Roman" w:cs="Times New Roman"/>
          <w:b/>
          <w:bCs/>
          <w:kern w:val="36"/>
          <w:sz w:val="48"/>
          <w:szCs w:val="48"/>
          <w:u w:val="single"/>
          <w:lang w:eastAsia="en-GB"/>
        </w:rPr>
        <w:t>Principal Duties and Responsibilities</w:t>
      </w:r>
    </w:p>
    <w:p w14:paraId="067E4AC3"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Support the delivery of business goals and referral targets using existing marketing materials, campaigns, and communication tools. </w:t>
      </w:r>
    </w:p>
    <w:p w14:paraId="3606D822"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Assist with organising and coordinating visits to GP practices, opticians, community groups, and other stakeholders. </w:t>
      </w:r>
    </w:p>
    <w:p w14:paraId="3F9E5A28"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Help maintain and develop positive relationships with GP practices and key contacts to encourage local referrals. </w:t>
      </w:r>
    </w:p>
    <w:p w14:paraId="38F58726"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Assist in maintaining accurate customer and stakeholder records, including contact details and visit outcomes. </w:t>
      </w:r>
    </w:p>
    <w:p w14:paraId="3E4E95BF"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Support the identification of local marketing opportunities and community engagement initiatives. </w:t>
      </w:r>
    </w:p>
    <w:p w14:paraId="67D38B2A"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Assist with gathering market intelligence and competitor information for reporting purposes. </w:t>
      </w:r>
    </w:p>
    <w:p w14:paraId="398EAEBD"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Work with the Central Marketing Team to support newsletters, publicity materials, staff profiles, and promotional campaigns. </w:t>
      </w:r>
    </w:p>
    <w:p w14:paraId="31D25264"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Help organise CPD events, charity events, awareness days, and other local promotional activities. </w:t>
      </w:r>
    </w:p>
    <w:p w14:paraId="6CAF95F9" w14:textId="77777777"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Assist with reviewing and updating local website content and social media platforms such as Facebook and NHS profiles. </w:t>
      </w:r>
    </w:p>
    <w:p w14:paraId="271974E2" w14:textId="5FD1A5D6" w:rsid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Support the wider Business Development and site teams by sharing information, ideas, and best practice. </w:t>
      </w:r>
    </w:p>
    <w:p w14:paraId="08D3F430" w14:textId="73AE1373" w:rsidR="00925478" w:rsidRPr="00925478" w:rsidRDefault="00925478" w:rsidP="0092547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t xml:space="preserve">Support </w:t>
      </w:r>
      <w:r w:rsidRPr="00925478">
        <w:rPr>
          <w:rFonts w:ascii="Times New Roman" w:hAnsi="Times New Roman" w:cs="Times New Roman"/>
        </w:rPr>
        <w:t>the ongoing management and monitoring of all social media platforms, ensuring timely updates, audience engagement, brand consistency, and effective promotion of hospital services and initiatives.</w:t>
      </w:r>
    </w:p>
    <w:p w14:paraId="16A5CCA8"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pict w14:anchorId="1D4CDF1D">
          <v:rect id="_x0000_i1026" style="width:0;height:1.5pt" o:hralign="center" o:hrstd="t" o:hr="t" fillcolor="#a0a0a0" stroked="f"/>
        </w:pict>
      </w:r>
    </w:p>
    <w:p w14:paraId="6F9707A5" w14:textId="77777777" w:rsid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71A9189A" w14:textId="5462DBCC" w:rsidR="00925478" w:rsidRP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925478">
        <w:rPr>
          <w:rFonts w:ascii="Times New Roman" w:eastAsia="Times New Roman" w:hAnsi="Times New Roman" w:cs="Times New Roman"/>
          <w:b/>
          <w:bCs/>
          <w:kern w:val="36"/>
          <w:sz w:val="48"/>
          <w:szCs w:val="48"/>
          <w:lang w:eastAsia="en-GB"/>
        </w:rPr>
        <w:t>Communication and Relationship Skills</w:t>
      </w:r>
    </w:p>
    <w:p w14:paraId="7F21C866"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Preparation</w:t>
      </w:r>
    </w:p>
    <w:p w14:paraId="4E11E604" w14:textId="77777777" w:rsidR="00925478" w:rsidRPr="00925478" w:rsidRDefault="00925478" w:rsidP="0092547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Review customer information, contact records, and schedules to support effective planning of stakeholder engagement activities. </w:t>
      </w:r>
    </w:p>
    <w:p w14:paraId="1FB21620" w14:textId="77777777" w:rsidR="00925478" w:rsidRPr="00925478" w:rsidRDefault="00925478" w:rsidP="0092547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Build and maintain good working relationships with internal teams and external stakeholders including GP receptionists, practice managers, and community contacts. </w:t>
      </w:r>
    </w:p>
    <w:p w14:paraId="0E0787F8"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Execution</w:t>
      </w:r>
    </w:p>
    <w:p w14:paraId="51F7ED5D" w14:textId="77777777" w:rsidR="00925478" w:rsidRPr="00925478" w:rsidRDefault="00925478" w:rsidP="0092547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Develop and maintain a good understanding of the hospital’s services and patient pathways. </w:t>
      </w:r>
    </w:p>
    <w:p w14:paraId="2F59F26F" w14:textId="77777777" w:rsidR="00925478" w:rsidRPr="00925478" w:rsidRDefault="00925478" w:rsidP="0092547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Support customer engagement activities and attend meetings or events where appropriate. </w:t>
      </w:r>
    </w:p>
    <w:p w14:paraId="28B66A83" w14:textId="77777777" w:rsidR="00925478" w:rsidRPr="00925478" w:rsidRDefault="00925478" w:rsidP="0092547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Respond professionally to queries from stakeholders and escalate issues when required. </w:t>
      </w:r>
    </w:p>
    <w:p w14:paraId="7920E36D"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Follow-up</w:t>
      </w:r>
    </w:p>
    <w:p w14:paraId="7DC1C381" w14:textId="77777777" w:rsidR="00925478" w:rsidRPr="00925478" w:rsidRDefault="00925478" w:rsidP="0092547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Maintain accurate daily records of contacts, calls, meetings, and activities. </w:t>
      </w:r>
    </w:p>
    <w:p w14:paraId="0D763642" w14:textId="77777777" w:rsidR="00925478" w:rsidRPr="00925478" w:rsidRDefault="00925478" w:rsidP="0092547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Provide updates to the Hospital Director and Business Development Manager regarding progress and outstanding actions. </w:t>
      </w:r>
    </w:p>
    <w:p w14:paraId="0B0C4856"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pict w14:anchorId="29182724">
          <v:rect id="_x0000_i1027" style="width:0;height:1.5pt" o:hralign="center" o:hrstd="t" o:hr="t" fillcolor="#a0a0a0" stroked="f"/>
        </w:pict>
      </w:r>
    </w:p>
    <w:p w14:paraId="713FD438" w14:textId="77777777" w:rsidR="00925478" w:rsidRP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925478">
        <w:rPr>
          <w:rFonts w:ascii="Times New Roman" w:eastAsia="Times New Roman" w:hAnsi="Times New Roman" w:cs="Times New Roman"/>
          <w:b/>
          <w:bCs/>
          <w:kern w:val="36"/>
          <w:sz w:val="48"/>
          <w:szCs w:val="48"/>
          <w:lang w:eastAsia="en-GB"/>
        </w:rPr>
        <w:t>Key Performance Indicators</w:t>
      </w:r>
    </w:p>
    <w:p w14:paraId="38BD6566" w14:textId="77777777" w:rsidR="00925478" w:rsidRPr="00925478" w:rsidRDefault="00925478" w:rsidP="009254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Support achievement of referral and revenue growth targets </w:t>
      </w:r>
    </w:p>
    <w:p w14:paraId="54E7DA09" w14:textId="77777777" w:rsidR="00925478" w:rsidRPr="00925478" w:rsidRDefault="00925478" w:rsidP="009254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Delivery of stakeholder engagement activity targets </w:t>
      </w:r>
    </w:p>
    <w:p w14:paraId="5DA47F42" w14:textId="77777777" w:rsidR="00925478" w:rsidRPr="00925478" w:rsidRDefault="00925478" w:rsidP="009254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Accuracy and timeliness of reporting and administration </w:t>
      </w:r>
    </w:p>
    <w:p w14:paraId="0AB2E7B6" w14:textId="77777777" w:rsidR="00925478" w:rsidRPr="00925478" w:rsidRDefault="00925478" w:rsidP="009254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Quality of stakeholder relationships and feedback </w:t>
      </w:r>
    </w:p>
    <w:p w14:paraId="0C6FF7B4" w14:textId="77777777" w:rsidR="00925478" w:rsidRPr="00925478" w:rsidRDefault="00925478" w:rsidP="009254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 xml:space="preserve">Contribution to local marketing and awareness activities </w:t>
      </w:r>
    </w:p>
    <w:p w14:paraId="3E7E6BEA"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pict w14:anchorId="1EA24E1F">
          <v:rect id="_x0000_i1028" style="width:0;height:1.5pt" o:hralign="center" o:hrstd="t" o:hr="t" fillcolor="#a0a0a0" stroked="f"/>
        </w:pict>
      </w:r>
    </w:p>
    <w:p w14:paraId="68928938" w14:textId="77777777" w:rsid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B208904" w14:textId="77777777" w:rsid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71680458" w14:textId="77777777" w:rsid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2FEBA57" w14:textId="4A3514B3" w:rsidR="00925478" w:rsidRP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925478">
        <w:rPr>
          <w:rFonts w:ascii="Times New Roman" w:eastAsia="Times New Roman" w:hAnsi="Times New Roman" w:cs="Times New Roman"/>
          <w:b/>
          <w:bCs/>
          <w:kern w:val="36"/>
          <w:sz w:val="48"/>
          <w:szCs w:val="48"/>
          <w:lang w:eastAsia="en-GB"/>
        </w:rPr>
        <w:t>Additional Responsibilities</w:t>
      </w:r>
    </w:p>
    <w:p w14:paraId="513F5646"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Conflict of Interest</w:t>
      </w:r>
    </w:p>
    <w:p w14:paraId="05DD9DE4"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All staff are responsible for ensuring they do not abuse their official position to gain benefit for themselves, family, or friends and must declare any conflicts of interest as soon as they arise.</w:t>
      </w:r>
    </w:p>
    <w:p w14:paraId="21FEDADE"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Confidentiality</w:t>
      </w:r>
    </w:p>
    <w:p w14:paraId="491F427A"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The post holder must preserve the confidentiality of information relating to patients, staff, and Practice Plus Group business in line with relevant legislation. This obligation will continue indefinitely.</w:t>
      </w:r>
    </w:p>
    <w:p w14:paraId="4F461544"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Health and Safety</w:t>
      </w:r>
    </w:p>
    <w:p w14:paraId="4EAAAE77"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Employees must be aware of their responsibilities under the Health and Safety at Work Act (1974) and follow agreed safety procedures to maintain a safe environment for patients, staff, and visitors.</w:t>
      </w:r>
    </w:p>
    <w:p w14:paraId="04F3E021"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Risk Management</w:t>
      </w:r>
    </w:p>
    <w:p w14:paraId="1AE9FDC0"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All staff have a responsibility to report clinical and non-clinical incidents promptly and cooperate with investigations when required. Training on Datix incident reporting will be provided.</w:t>
      </w:r>
    </w:p>
    <w:p w14:paraId="1DB8653A"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Safeguarding</w:t>
      </w:r>
    </w:p>
    <w:p w14:paraId="46101792"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Practice Plus Group is committed to safeguarding the welfare of children, young people, and adults at risk who access its services.</w:t>
      </w:r>
    </w:p>
    <w:p w14:paraId="72650A09" w14:textId="77777777" w:rsidR="00925478" w:rsidRPr="00925478" w:rsidRDefault="00925478" w:rsidP="0092547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25478">
        <w:rPr>
          <w:rFonts w:ascii="Times New Roman" w:eastAsia="Times New Roman" w:hAnsi="Times New Roman" w:cs="Times New Roman"/>
          <w:b/>
          <w:bCs/>
          <w:sz w:val="36"/>
          <w:szCs w:val="36"/>
          <w:lang w:eastAsia="en-GB"/>
        </w:rPr>
        <w:t>Equal Opportunities, Privacy, Dignity and Respect</w:t>
      </w:r>
    </w:p>
    <w:p w14:paraId="293EFED8"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Practice Plus Group is committed to promoting equal opportunities and ensuring all employees, applicants, and service users are treated fairly and with dignity and respect.</w:t>
      </w:r>
    </w:p>
    <w:p w14:paraId="70C37CCE"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pict w14:anchorId="539BBE06">
          <v:rect id="_x0000_i1029" style="width:0;height:1.5pt" o:hralign="center" o:hrstd="t" o:hr="t" fillcolor="#a0a0a0" stroked="f"/>
        </w:pict>
      </w:r>
    </w:p>
    <w:p w14:paraId="286A1CE7" w14:textId="77777777" w:rsid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7AC0D5A8" w14:textId="77777777" w:rsid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4C58C4D2" w14:textId="77777777" w:rsid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697F0F6" w14:textId="52D18E9B" w:rsidR="00925478" w:rsidRPr="00925478" w:rsidRDefault="00925478" w:rsidP="00925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925478">
        <w:rPr>
          <w:rFonts w:ascii="Times New Roman" w:eastAsia="Times New Roman" w:hAnsi="Times New Roman" w:cs="Times New Roman"/>
          <w:b/>
          <w:bCs/>
          <w:kern w:val="36"/>
          <w:sz w:val="48"/>
          <w:szCs w:val="48"/>
          <w:lang w:eastAsia="en-GB"/>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gridCol w:w="4768"/>
        <w:gridCol w:w="2622"/>
      </w:tblGrid>
      <w:tr w:rsidR="00925478" w:rsidRPr="00925478" w14:paraId="1A674E6C" w14:textId="77777777" w:rsidTr="00925478">
        <w:trPr>
          <w:tblHeader/>
          <w:tblCellSpacing w:w="15" w:type="dxa"/>
        </w:trPr>
        <w:tc>
          <w:tcPr>
            <w:tcW w:w="0" w:type="auto"/>
            <w:vAlign w:val="center"/>
            <w:hideMark/>
          </w:tcPr>
          <w:p w14:paraId="5E03C63C" w14:textId="77777777" w:rsidR="00925478" w:rsidRPr="00925478" w:rsidRDefault="00925478" w:rsidP="00925478">
            <w:pPr>
              <w:spacing w:after="0" w:line="240" w:lineRule="auto"/>
              <w:jc w:val="center"/>
              <w:rPr>
                <w:rFonts w:ascii="Times New Roman" w:eastAsia="Times New Roman" w:hAnsi="Times New Roman" w:cs="Times New Roman"/>
                <w:b/>
                <w:bCs/>
                <w:sz w:val="24"/>
                <w:szCs w:val="24"/>
                <w:lang w:eastAsia="en-GB"/>
              </w:rPr>
            </w:pPr>
            <w:r w:rsidRPr="00925478">
              <w:rPr>
                <w:rFonts w:ascii="Times New Roman" w:eastAsia="Times New Roman" w:hAnsi="Times New Roman" w:cs="Times New Roman"/>
                <w:b/>
                <w:bCs/>
                <w:sz w:val="24"/>
                <w:szCs w:val="24"/>
                <w:lang w:eastAsia="en-GB"/>
              </w:rPr>
              <w:t>Criteria</w:t>
            </w:r>
          </w:p>
        </w:tc>
        <w:tc>
          <w:tcPr>
            <w:tcW w:w="0" w:type="auto"/>
            <w:vAlign w:val="center"/>
            <w:hideMark/>
          </w:tcPr>
          <w:p w14:paraId="51D8E6D4" w14:textId="77777777" w:rsidR="00925478" w:rsidRPr="00925478" w:rsidRDefault="00925478" w:rsidP="00925478">
            <w:pPr>
              <w:spacing w:after="0" w:line="240" w:lineRule="auto"/>
              <w:jc w:val="center"/>
              <w:rPr>
                <w:rFonts w:ascii="Times New Roman" w:eastAsia="Times New Roman" w:hAnsi="Times New Roman" w:cs="Times New Roman"/>
                <w:b/>
                <w:bCs/>
                <w:sz w:val="24"/>
                <w:szCs w:val="24"/>
                <w:lang w:eastAsia="en-GB"/>
              </w:rPr>
            </w:pPr>
            <w:r w:rsidRPr="00925478">
              <w:rPr>
                <w:rFonts w:ascii="Times New Roman" w:eastAsia="Times New Roman" w:hAnsi="Times New Roman" w:cs="Times New Roman"/>
                <w:b/>
                <w:bCs/>
                <w:sz w:val="24"/>
                <w:szCs w:val="24"/>
                <w:lang w:eastAsia="en-GB"/>
              </w:rPr>
              <w:t>Essential</w:t>
            </w:r>
          </w:p>
        </w:tc>
        <w:tc>
          <w:tcPr>
            <w:tcW w:w="0" w:type="auto"/>
            <w:vAlign w:val="center"/>
            <w:hideMark/>
          </w:tcPr>
          <w:p w14:paraId="091C3699" w14:textId="77777777" w:rsidR="00925478" w:rsidRPr="00925478" w:rsidRDefault="00925478" w:rsidP="00925478">
            <w:pPr>
              <w:spacing w:after="0" w:line="240" w:lineRule="auto"/>
              <w:jc w:val="center"/>
              <w:rPr>
                <w:rFonts w:ascii="Times New Roman" w:eastAsia="Times New Roman" w:hAnsi="Times New Roman" w:cs="Times New Roman"/>
                <w:b/>
                <w:bCs/>
                <w:sz w:val="24"/>
                <w:szCs w:val="24"/>
                <w:lang w:eastAsia="en-GB"/>
              </w:rPr>
            </w:pPr>
            <w:r w:rsidRPr="00925478">
              <w:rPr>
                <w:rFonts w:ascii="Times New Roman" w:eastAsia="Times New Roman" w:hAnsi="Times New Roman" w:cs="Times New Roman"/>
                <w:b/>
                <w:bCs/>
                <w:sz w:val="24"/>
                <w:szCs w:val="24"/>
                <w:lang w:eastAsia="en-GB"/>
              </w:rPr>
              <w:t>Desirable</w:t>
            </w:r>
          </w:p>
        </w:tc>
      </w:tr>
      <w:tr w:rsidR="00925478" w:rsidRPr="00925478" w14:paraId="592A49A9" w14:textId="77777777" w:rsidTr="00925478">
        <w:trPr>
          <w:tblCellSpacing w:w="15" w:type="dxa"/>
        </w:trPr>
        <w:tc>
          <w:tcPr>
            <w:tcW w:w="0" w:type="auto"/>
            <w:vAlign w:val="center"/>
            <w:hideMark/>
          </w:tcPr>
          <w:p w14:paraId="0838399D"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b/>
                <w:bCs/>
                <w:sz w:val="24"/>
                <w:szCs w:val="24"/>
                <w:lang w:eastAsia="en-GB"/>
              </w:rPr>
              <w:t>Qualifications</w:t>
            </w:r>
          </w:p>
        </w:tc>
        <w:tc>
          <w:tcPr>
            <w:tcW w:w="0" w:type="auto"/>
            <w:vAlign w:val="center"/>
            <w:hideMark/>
          </w:tcPr>
          <w:p w14:paraId="7006EE3C"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GCSE English and Mathematics</w:t>
            </w:r>
          </w:p>
        </w:tc>
        <w:tc>
          <w:tcPr>
            <w:tcW w:w="0" w:type="auto"/>
            <w:vAlign w:val="center"/>
            <w:hideMark/>
          </w:tcPr>
          <w:p w14:paraId="54EE6876"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Evidence of higher-level education</w:t>
            </w:r>
          </w:p>
        </w:tc>
      </w:tr>
      <w:tr w:rsidR="00925478" w:rsidRPr="00925478" w14:paraId="6C69F0C8" w14:textId="77777777" w:rsidTr="00925478">
        <w:trPr>
          <w:tblCellSpacing w:w="15" w:type="dxa"/>
        </w:trPr>
        <w:tc>
          <w:tcPr>
            <w:tcW w:w="0" w:type="auto"/>
            <w:vAlign w:val="center"/>
            <w:hideMark/>
          </w:tcPr>
          <w:p w14:paraId="4658CD95"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b/>
                <w:bCs/>
                <w:sz w:val="24"/>
                <w:szCs w:val="24"/>
                <w:lang w:eastAsia="en-GB"/>
              </w:rPr>
              <w:t>Experience</w:t>
            </w:r>
          </w:p>
        </w:tc>
        <w:tc>
          <w:tcPr>
            <w:tcW w:w="0" w:type="auto"/>
            <w:vAlign w:val="center"/>
            <w:hideMark/>
          </w:tcPr>
          <w:p w14:paraId="57D3AA43" w14:textId="0AB7B05D"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Experience working within a</w:t>
            </w:r>
            <w:r>
              <w:rPr>
                <w:rFonts w:ascii="Times New Roman" w:eastAsia="Times New Roman" w:hAnsi="Times New Roman" w:cs="Times New Roman"/>
                <w:sz w:val="24"/>
                <w:szCs w:val="24"/>
                <w:lang w:eastAsia="en-GB"/>
              </w:rPr>
              <w:t xml:space="preserve">n NHS </w:t>
            </w:r>
            <w:r w:rsidRPr="00925478">
              <w:rPr>
                <w:rFonts w:ascii="Times New Roman" w:eastAsia="Times New Roman" w:hAnsi="Times New Roman" w:cs="Times New Roman"/>
                <w:sz w:val="24"/>
                <w:szCs w:val="24"/>
                <w:lang w:eastAsia="en-GB"/>
              </w:rPr>
              <w:t>environment; experience building relationships with stakeholders or customers</w:t>
            </w:r>
            <w:r>
              <w:rPr>
                <w:rFonts w:ascii="Times New Roman" w:eastAsia="Times New Roman" w:hAnsi="Times New Roman" w:cs="Times New Roman"/>
                <w:sz w:val="24"/>
                <w:szCs w:val="24"/>
                <w:lang w:eastAsia="en-GB"/>
              </w:rPr>
              <w:t>.</w:t>
            </w:r>
          </w:p>
        </w:tc>
        <w:tc>
          <w:tcPr>
            <w:tcW w:w="0" w:type="auto"/>
            <w:vAlign w:val="center"/>
            <w:hideMark/>
          </w:tcPr>
          <w:p w14:paraId="6E37C413"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Sales or customer service experience; healthcare sector experience</w:t>
            </w:r>
          </w:p>
        </w:tc>
      </w:tr>
      <w:tr w:rsidR="00925478" w:rsidRPr="00925478" w14:paraId="2F23975B" w14:textId="77777777" w:rsidTr="00925478">
        <w:trPr>
          <w:tblCellSpacing w:w="15" w:type="dxa"/>
        </w:trPr>
        <w:tc>
          <w:tcPr>
            <w:tcW w:w="0" w:type="auto"/>
            <w:vAlign w:val="center"/>
            <w:hideMark/>
          </w:tcPr>
          <w:p w14:paraId="37470771"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b/>
                <w:bCs/>
                <w:sz w:val="24"/>
                <w:szCs w:val="24"/>
                <w:lang w:eastAsia="en-GB"/>
              </w:rPr>
              <w:t>Technical Skills</w:t>
            </w:r>
          </w:p>
        </w:tc>
        <w:tc>
          <w:tcPr>
            <w:tcW w:w="0" w:type="auto"/>
            <w:vAlign w:val="center"/>
            <w:hideMark/>
          </w:tcPr>
          <w:p w14:paraId="3AF54B59" w14:textId="6A0869D9"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Good communication and interpersonal skills; IT literate; organised and able to manage administrative tasks</w:t>
            </w:r>
            <w:r>
              <w:rPr>
                <w:rFonts w:ascii="Times New Roman" w:eastAsia="Times New Roman" w:hAnsi="Times New Roman" w:cs="Times New Roman"/>
                <w:sz w:val="24"/>
                <w:szCs w:val="24"/>
                <w:lang w:eastAsia="en-GB"/>
              </w:rPr>
              <w:t>. Marketing experience and advantage.</w:t>
            </w:r>
          </w:p>
        </w:tc>
        <w:tc>
          <w:tcPr>
            <w:tcW w:w="0" w:type="auto"/>
            <w:vAlign w:val="center"/>
            <w:hideMark/>
          </w:tcPr>
          <w:p w14:paraId="6F58723E"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Awareness of marketing or business development activities</w:t>
            </w:r>
          </w:p>
        </w:tc>
      </w:tr>
      <w:tr w:rsidR="00925478" w:rsidRPr="00925478" w14:paraId="3B74381B" w14:textId="77777777" w:rsidTr="00925478">
        <w:trPr>
          <w:tblCellSpacing w:w="15" w:type="dxa"/>
        </w:trPr>
        <w:tc>
          <w:tcPr>
            <w:tcW w:w="0" w:type="auto"/>
            <w:vAlign w:val="center"/>
            <w:hideMark/>
          </w:tcPr>
          <w:p w14:paraId="03724804"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b/>
                <w:bCs/>
                <w:sz w:val="24"/>
                <w:szCs w:val="24"/>
                <w:lang w:eastAsia="en-GB"/>
              </w:rPr>
              <w:t>Desired Behaviour</w:t>
            </w:r>
          </w:p>
        </w:tc>
        <w:tc>
          <w:tcPr>
            <w:tcW w:w="0" w:type="auto"/>
            <w:vAlign w:val="center"/>
            <w:hideMark/>
          </w:tcPr>
          <w:p w14:paraId="4711FD9F" w14:textId="77777777" w:rsid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Positive and proactive attitude; willingness to learn; ability to work collaboratively; professional approach; good organisational skills</w:t>
            </w:r>
            <w:r>
              <w:rPr>
                <w:rFonts w:ascii="Times New Roman" w:eastAsia="Times New Roman" w:hAnsi="Times New Roman" w:cs="Times New Roman"/>
                <w:sz w:val="24"/>
                <w:szCs w:val="24"/>
                <w:lang w:eastAsia="en-GB"/>
              </w:rPr>
              <w:t>.</w:t>
            </w:r>
          </w:p>
          <w:p w14:paraId="52417FA5" w14:textId="57112053" w:rsidR="00925478" w:rsidRPr="00925478" w:rsidRDefault="00925478" w:rsidP="0092547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5CAADA4"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Interest in healthcare marketing or business development</w:t>
            </w:r>
          </w:p>
        </w:tc>
      </w:tr>
      <w:tr w:rsidR="00925478" w:rsidRPr="00925478" w14:paraId="0B7BE952" w14:textId="77777777" w:rsidTr="00925478">
        <w:trPr>
          <w:tblCellSpacing w:w="15" w:type="dxa"/>
        </w:trPr>
        <w:tc>
          <w:tcPr>
            <w:tcW w:w="0" w:type="auto"/>
            <w:vAlign w:val="center"/>
            <w:hideMark/>
          </w:tcPr>
          <w:p w14:paraId="7499413E"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b/>
                <w:bCs/>
                <w:sz w:val="24"/>
                <w:szCs w:val="24"/>
                <w:lang w:eastAsia="en-GB"/>
              </w:rPr>
              <w:t>Other</w:t>
            </w:r>
          </w:p>
        </w:tc>
        <w:tc>
          <w:tcPr>
            <w:tcW w:w="0" w:type="auto"/>
            <w:vAlign w:val="center"/>
            <w:hideMark/>
          </w:tcPr>
          <w:p w14:paraId="3668D4C5"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Full driving licence and ability to travel within the local area</w:t>
            </w:r>
          </w:p>
        </w:tc>
        <w:tc>
          <w:tcPr>
            <w:tcW w:w="0" w:type="auto"/>
            <w:vAlign w:val="center"/>
            <w:hideMark/>
          </w:tcPr>
          <w:p w14:paraId="6EB75D1C"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w:t>
            </w:r>
          </w:p>
        </w:tc>
      </w:tr>
    </w:tbl>
    <w:p w14:paraId="2BB2A2DE" w14:textId="77777777" w:rsidR="00925478" w:rsidRPr="00925478" w:rsidRDefault="00925478" w:rsidP="00925478">
      <w:pPr>
        <w:spacing w:after="0"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pict w14:anchorId="18D5BFF4">
          <v:rect id="_x0000_i1030" style="width:0;height:1.5pt" o:hralign="center" o:hrstd="t" o:hr="t" fillcolor="#a0a0a0" stroked="f"/>
        </w:pict>
      </w:r>
    </w:p>
    <w:p w14:paraId="7F1EDB56" w14:textId="77777777" w:rsidR="00925478" w:rsidRPr="00925478" w:rsidRDefault="00925478" w:rsidP="00925478">
      <w:pPr>
        <w:spacing w:before="100" w:beforeAutospacing="1" w:after="100" w:afterAutospacing="1" w:line="240" w:lineRule="auto"/>
        <w:rPr>
          <w:rFonts w:ascii="Times New Roman" w:eastAsia="Times New Roman" w:hAnsi="Times New Roman" w:cs="Times New Roman"/>
          <w:sz w:val="24"/>
          <w:szCs w:val="24"/>
          <w:lang w:eastAsia="en-GB"/>
        </w:rPr>
      </w:pPr>
      <w:r w:rsidRPr="00925478">
        <w:rPr>
          <w:rFonts w:ascii="Times New Roman" w:eastAsia="Times New Roman" w:hAnsi="Times New Roman" w:cs="Times New Roman"/>
          <w:sz w:val="24"/>
          <w:szCs w:val="24"/>
          <w:lang w:eastAsia="en-GB"/>
        </w:rPr>
        <w:t>This job description is intended as a guide to the scope and responsibilities of the post and may be reviewed and amended in consultation with the post holder.</w:t>
      </w:r>
    </w:p>
    <w:p w14:paraId="5CE59335" w14:textId="77777777" w:rsidR="00303CF3" w:rsidRDefault="00303CF3"/>
    <w:sectPr w:rsidR="00303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69A9"/>
    <w:multiLevelType w:val="multilevel"/>
    <w:tmpl w:val="A358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C03D0"/>
    <w:multiLevelType w:val="multilevel"/>
    <w:tmpl w:val="D796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86B7E"/>
    <w:multiLevelType w:val="multilevel"/>
    <w:tmpl w:val="043A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E62EF"/>
    <w:multiLevelType w:val="multilevel"/>
    <w:tmpl w:val="5504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400A3"/>
    <w:multiLevelType w:val="multilevel"/>
    <w:tmpl w:val="5154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78"/>
    <w:rsid w:val="00303CF3"/>
    <w:rsid w:val="00925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E12E"/>
  <w15:chartTrackingRefBased/>
  <w15:docId w15:val="{2112A9BE-4387-4B4C-B3A4-06D49320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254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7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2547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254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5478"/>
    <w:rPr>
      <w:b/>
      <w:bCs/>
    </w:rPr>
  </w:style>
  <w:style w:type="character" w:styleId="Hyperlink">
    <w:name w:val="Hyperlink"/>
    <w:basedOn w:val="DefaultParagraphFont"/>
    <w:uiPriority w:val="99"/>
    <w:semiHidden/>
    <w:unhideWhenUsed/>
    <w:rsid w:val="00925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638315">
      <w:bodyDiv w:val="1"/>
      <w:marLeft w:val="0"/>
      <w:marRight w:val="0"/>
      <w:marTop w:val="0"/>
      <w:marBottom w:val="0"/>
      <w:divBdr>
        <w:top w:val="none" w:sz="0" w:space="0" w:color="auto"/>
        <w:left w:val="none" w:sz="0" w:space="0" w:color="auto"/>
        <w:bottom w:val="none" w:sz="0" w:space="0" w:color="auto"/>
        <w:right w:val="none" w:sz="0" w:space="0" w:color="auto"/>
      </w:divBdr>
      <w:divsChild>
        <w:div w:id="2043556229">
          <w:marLeft w:val="0"/>
          <w:marRight w:val="0"/>
          <w:marTop w:val="0"/>
          <w:marBottom w:val="0"/>
          <w:divBdr>
            <w:top w:val="none" w:sz="0" w:space="0" w:color="auto"/>
            <w:left w:val="none" w:sz="0" w:space="0" w:color="auto"/>
            <w:bottom w:val="none" w:sz="0" w:space="0" w:color="auto"/>
            <w:right w:val="none" w:sz="0" w:space="0" w:color="auto"/>
          </w:divBdr>
          <w:divsChild>
            <w:div w:id="11983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acticeplusgroup.com?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Joyce</dc:creator>
  <cp:keywords/>
  <dc:description/>
  <cp:lastModifiedBy>Chantelle Joyce</cp:lastModifiedBy>
  <cp:revision>1</cp:revision>
  <dcterms:created xsi:type="dcterms:W3CDTF">2026-05-22T06:27:00Z</dcterms:created>
  <dcterms:modified xsi:type="dcterms:W3CDTF">2026-05-22T06:33:00Z</dcterms:modified>
</cp:coreProperties>
</file>