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FB5D" w14:textId="67BFD73B" w:rsidR="00D64941" w:rsidRPr="0020138F" w:rsidRDefault="00BA6D0F" w:rsidP="00B410E1">
      <w:pPr>
        <w:pStyle w:val="Heading5"/>
        <w:rPr>
          <w:sz w:val="20"/>
          <w:szCs w:val="22"/>
        </w:rPr>
      </w:pPr>
      <w:r w:rsidRPr="0020138F">
        <w:rPr>
          <w:sz w:val="20"/>
          <w:szCs w:val="22"/>
        </w:rPr>
        <w:t>Job Description</w:t>
      </w:r>
    </w:p>
    <w:p w14:paraId="5399D6D5" w14:textId="67A39AFD" w:rsidR="00D64941" w:rsidRPr="0020138F" w:rsidRDefault="00D64941" w:rsidP="00B410E1">
      <w:pPr>
        <w:pStyle w:val="Heading5"/>
        <w:rPr>
          <w:sz w:val="20"/>
          <w:szCs w:val="22"/>
        </w:rPr>
      </w:pPr>
    </w:p>
    <w:p w14:paraId="4FD37E1F" w14:textId="5EC46F26" w:rsidR="00D64941" w:rsidRPr="0020138F" w:rsidRDefault="00BA6D0F" w:rsidP="00B410E1">
      <w:pPr>
        <w:pStyle w:val="Heading5"/>
        <w:tabs>
          <w:tab w:val="left" w:pos="2520"/>
        </w:tabs>
        <w:rPr>
          <w:b w:val="0"/>
          <w:bCs w:val="0"/>
          <w:sz w:val="20"/>
          <w:szCs w:val="22"/>
        </w:rPr>
      </w:pPr>
      <w:r w:rsidRPr="0020138F">
        <w:rPr>
          <w:sz w:val="20"/>
          <w:szCs w:val="22"/>
        </w:rPr>
        <w:t>Job Title</w:t>
      </w:r>
      <w:r w:rsidR="00BA0451" w:rsidRPr="0020138F">
        <w:rPr>
          <w:sz w:val="20"/>
          <w:szCs w:val="22"/>
        </w:rPr>
        <w:t>:</w:t>
      </w:r>
      <w:r w:rsidR="00552489" w:rsidRPr="0020138F">
        <w:rPr>
          <w:sz w:val="20"/>
          <w:szCs w:val="22"/>
        </w:rPr>
        <w:t xml:space="preserve"> </w:t>
      </w:r>
      <w:r w:rsidR="007C1484">
        <w:rPr>
          <w:b w:val="0"/>
          <w:sz w:val="20"/>
          <w:szCs w:val="22"/>
        </w:rPr>
        <w:t>I</w:t>
      </w:r>
      <w:r w:rsidR="00A255AF">
        <w:rPr>
          <w:b w:val="0"/>
          <w:sz w:val="20"/>
          <w:szCs w:val="22"/>
        </w:rPr>
        <w:t xml:space="preserve">nfrastructure </w:t>
      </w:r>
      <w:r w:rsidR="007C1484">
        <w:rPr>
          <w:b w:val="0"/>
          <w:sz w:val="20"/>
          <w:szCs w:val="22"/>
        </w:rPr>
        <w:t xml:space="preserve">Support </w:t>
      </w:r>
      <w:r w:rsidR="00A255AF">
        <w:rPr>
          <w:b w:val="0"/>
          <w:sz w:val="20"/>
          <w:szCs w:val="22"/>
        </w:rPr>
        <w:t>Engineer</w:t>
      </w:r>
    </w:p>
    <w:p w14:paraId="7F9A55CE" w14:textId="667293E0" w:rsidR="008A6218" w:rsidRPr="0020138F" w:rsidRDefault="00BA6D0F" w:rsidP="00B410E1">
      <w:pPr>
        <w:tabs>
          <w:tab w:val="left" w:pos="2520"/>
        </w:tabs>
        <w:jc w:val="both"/>
        <w:rPr>
          <w:rFonts w:ascii="Arial" w:hAnsi="Arial" w:cs="Arial"/>
          <w:b/>
          <w:bCs/>
          <w:sz w:val="20"/>
          <w:szCs w:val="22"/>
        </w:rPr>
      </w:pPr>
      <w:r w:rsidRPr="0020138F">
        <w:rPr>
          <w:rFonts w:ascii="Arial" w:hAnsi="Arial" w:cs="Arial"/>
          <w:b/>
          <w:bCs/>
          <w:sz w:val="20"/>
          <w:szCs w:val="22"/>
        </w:rPr>
        <w:t>Responsible To</w:t>
      </w:r>
      <w:r w:rsidR="00552489" w:rsidRPr="0020138F">
        <w:rPr>
          <w:rFonts w:ascii="Arial" w:hAnsi="Arial" w:cs="Arial"/>
          <w:b/>
          <w:bCs/>
          <w:sz w:val="20"/>
          <w:szCs w:val="22"/>
        </w:rPr>
        <w:t xml:space="preserve">: </w:t>
      </w:r>
      <w:r w:rsidR="00BE3B1E">
        <w:rPr>
          <w:rFonts w:ascii="Arial" w:hAnsi="Arial" w:cs="Arial"/>
          <w:bCs/>
          <w:sz w:val="20"/>
          <w:szCs w:val="22"/>
        </w:rPr>
        <w:t>Infrastructure</w:t>
      </w:r>
      <w:r w:rsidR="00A255AF">
        <w:rPr>
          <w:rFonts w:ascii="Arial" w:hAnsi="Arial" w:cs="Arial"/>
          <w:bCs/>
          <w:sz w:val="20"/>
          <w:szCs w:val="22"/>
        </w:rPr>
        <w:t xml:space="preserve"> </w:t>
      </w:r>
      <w:r w:rsidR="00B25303">
        <w:rPr>
          <w:rFonts w:ascii="Arial" w:hAnsi="Arial" w:cs="Arial"/>
          <w:bCs/>
          <w:sz w:val="20"/>
          <w:szCs w:val="22"/>
        </w:rPr>
        <w:t>and Cyber Director</w:t>
      </w:r>
      <w:r w:rsidR="00A255AF">
        <w:rPr>
          <w:rFonts w:ascii="Arial" w:hAnsi="Arial" w:cs="Arial"/>
          <w:bCs/>
          <w:sz w:val="20"/>
          <w:szCs w:val="22"/>
        </w:rPr>
        <w:t xml:space="preserve"> </w:t>
      </w:r>
    </w:p>
    <w:p w14:paraId="5EDACB47" w14:textId="77777777" w:rsidR="00D64941" w:rsidRPr="0020138F" w:rsidRDefault="00D64941" w:rsidP="00BA6D0F">
      <w:pPr>
        <w:pStyle w:val="Heading2"/>
        <w:jc w:val="both"/>
        <w:rPr>
          <w:rFonts w:ascii="Arial" w:hAnsi="Arial" w:cs="Arial"/>
          <w:b/>
          <w:sz w:val="20"/>
          <w:szCs w:val="22"/>
          <w:u w:val="none"/>
        </w:rPr>
      </w:pPr>
    </w:p>
    <w:p w14:paraId="0AB53DFC" w14:textId="77777777" w:rsidR="00D64941" w:rsidRPr="0020138F" w:rsidRDefault="00BA6D0F" w:rsidP="00BA6D0F">
      <w:pPr>
        <w:pStyle w:val="Heading4"/>
        <w:rPr>
          <w:sz w:val="20"/>
        </w:rPr>
      </w:pPr>
      <w:r w:rsidRPr="0020138F">
        <w:rPr>
          <w:sz w:val="20"/>
        </w:rPr>
        <w:t>Job Summary:</w:t>
      </w:r>
    </w:p>
    <w:p w14:paraId="6617A232" w14:textId="77777777" w:rsidR="00E3577F" w:rsidRDefault="00E3577F" w:rsidP="00E3577F">
      <w:pPr>
        <w:rPr>
          <w:sz w:val="22"/>
        </w:rPr>
      </w:pPr>
    </w:p>
    <w:p w14:paraId="33B6341A" w14:textId="2D0A8BB3" w:rsidR="008C5FFC" w:rsidRDefault="00A255AF" w:rsidP="00E3577F">
      <w:pPr>
        <w:rPr>
          <w:rFonts w:ascii="Arial" w:hAnsi="Arial" w:cs="Arial"/>
          <w:sz w:val="20"/>
          <w:szCs w:val="22"/>
        </w:rPr>
      </w:pPr>
      <w:r>
        <w:rPr>
          <w:rFonts w:ascii="Arial" w:hAnsi="Arial" w:cs="Arial"/>
          <w:sz w:val="20"/>
          <w:szCs w:val="22"/>
        </w:rPr>
        <w:t>This role will</w:t>
      </w:r>
      <w:r w:rsidR="008C5FFC" w:rsidRPr="008C5FFC">
        <w:rPr>
          <w:rFonts w:ascii="Arial" w:hAnsi="Arial" w:cs="Arial"/>
          <w:sz w:val="20"/>
          <w:szCs w:val="22"/>
        </w:rPr>
        <w:t xml:space="preserve"> </w:t>
      </w:r>
      <w:r>
        <w:rPr>
          <w:rFonts w:ascii="Arial" w:hAnsi="Arial" w:cs="Arial"/>
          <w:sz w:val="20"/>
          <w:szCs w:val="22"/>
        </w:rPr>
        <w:t>be based in our Colchester office</w:t>
      </w:r>
      <w:r w:rsidR="008C5FFC" w:rsidRPr="008C5FFC">
        <w:rPr>
          <w:rFonts w:ascii="Arial" w:hAnsi="Arial" w:cs="Arial"/>
          <w:sz w:val="20"/>
          <w:szCs w:val="22"/>
        </w:rPr>
        <w:t xml:space="preserve"> with occasional travel to our </w:t>
      </w:r>
      <w:r w:rsidR="00BE3B1E">
        <w:rPr>
          <w:rFonts w:ascii="Arial" w:hAnsi="Arial" w:cs="Arial"/>
          <w:sz w:val="20"/>
          <w:szCs w:val="22"/>
        </w:rPr>
        <w:t>various offices</w:t>
      </w:r>
      <w:r>
        <w:rPr>
          <w:rFonts w:ascii="Arial" w:hAnsi="Arial" w:cs="Arial"/>
          <w:sz w:val="20"/>
          <w:szCs w:val="22"/>
        </w:rPr>
        <w:t xml:space="preserve"> and locations</w:t>
      </w:r>
    </w:p>
    <w:p w14:paraId="6FF99E69" w14:textId="77777777" w:rsidR="00B0694C" w:rsidRDefault="00B0694C" w:rsidP="00E3577F">
      <w:pPr>
        <w:rPr>
          <w:rFonts w:ascii="Arial" w:hAnsi="Arial" w:cs="Arial"/>
          <w:sz w:val="20"/>
          <w:szCs w:val="22"/>
        </w:rPr>
      </w:pPr>
    </w:p>
    <w:p w14:paraId="563F2199" w14:textId="509A3341" w:rsidR="00B0694C" w:rsidRDefault="00B0694C" w:rsidP="00E3577F">
      <w:pPr>
        <w:rPr>
          <w:rFonts w:ascii="Arial" w:hAnsi="Arial" w:cs="Arial"/>
          <w:sz w:val="20"/>
          <w:szCs w:val="22"/>
        </w:rPr>
      </w:pPr>
      <w:r>
        <w:rPr>
          <w:rFonts w:ascii="Arial" w:hAnsi="Arial" w:cs="Arial"/>
          <w:sz w:val="20"/>
          <w:szCs w:val="22"/>
        </w:rPr>
        <w:t xml:space="preserve">This is a </w:t>
      </w:r>
      <w:r w:rsidR="00AD2B58">
        <w:rPr>
          <w:rFonts w:ascii="Arial" w:hAnsi="Arial" w:cs="Arial"/>
          <w:sz w:val="20"/>
          <w:szCs w:val="22"/>
        </w:rPr>
        <w:t>37.5-hour job</w:t>
      </w:r>
      <w:r>
        <w:rPr>
          <w:rFonts w:ascii="Arial" w:hAnsi="Arial" w:cs="Arial"/>
          <w:sz w:val="20"/>
          <w:szCs w:val="22"/>
        </w:rPr>
        <w:t xml:space="preserve">, working </w:t>
      </w:r>
      <w:r w:rsidR="00AD2B58">
        <w:rPr>
          <w:rFonts w:ascii="Arial" w:hAnsi="Arial" w:cs="Arial"/>
          <w:sz w:val="20"/>
          <w:szCs w:val="22"/>
        </w:rPr>
        <w:t>Monday to Friday.</w:t>
      </w:r>
    </w:p>
    <w:p w14:paraId="4EF8C35F" w14:textId="77777777" w:rsidR="008C5FFC" w:rsidRPr="0020138F" w:rsidRDefault="008C5FFC" w:rsidP="00E3577F">
      <w:pPr>
        <w:rPr>
          <w:sz w:val="22"/>
        </w:rPr>
      </w:pPr>
    </w:p>
    <w:p w14:paraId="100BCEB8" w14:textId="4BE5E01D" w:rsidR="00A255AF" w:rsidRPr="00A255AF" w:rsidRDefault="00A255AF" w:rsidP="00A255AF">
      <w:pPr>
        <w:tabs>
          <w:tab w:val="left" w:pos="2520"/>
        </w:tabs>
        <w:jc w:val="both"/>
        <w:rPr>
          <w:rFonts w:ascii="Arial" w:hAnsi="Arial" w:cs="Arial"/>
          <w:sz w:val="20"/>
          <w:szCs w:val="22"/>
        </w:rPr>
      </w:pPr>
      <w:r w:rsidRPr="00A255AF">
        <w:rPr>
          <w:rFonts w:ascii="Arial" w:hAnsi="Arial" w:cs="Arial"/>
          <w:sz w:val="20"/>
          <w:szCs w:val="22"/>
        </w:rPr>
        <w:t>The role will involve monitoring, managing and securing Practice Plus Group’s network and server infrastructure.  The role will also act as a point of escalation for the internal IT Service Desk, Remote Support and Project teams. This will necessitate the participati</w:t>
      </w:r>
      <w:r w:rsidR="007C29DD">
        <w:rPr>
          <w:rFonts w:ascii="Arial" w:hAnsi="Arial" w:cs="Arial"/>
          <w:sz w:val="20"/>
          <w:szCs w:val="22"/>
        </w:rPr>
        <w:t>on in an on-call rota to cover evenings and w</w:t>
      </w:r>
      <w:r w:rsidRPr="00A255AF">
        <w:rPr>
          <w:rFonts w:ascii="Arial" w:hAnsi="Arial" w:cs="Arial"/>
          <w:sz w:val="20"/>
          <w:szCs w:val="22"/>
        </w:rPr>
        <w:t>eekends.</w:t>
      </w:r>
    </w:p>
    <w:p w14:paraId="386A3446" w14:textId="77777777" w:rsidR="00A255AF" w:rsidRDefault="00A255AF" w:rsidP="00A255AF">
      <w:pPr>
        <w:tabs>
          <w:tab w:val="left" w:pos="2520"/>
        </w:tabs>
        <w:jc w:val="both"/>
        <w:rPr>
          <w:rFonts w:ascii="Arial" w:hAnsi="Arial" w:cs="Arial"/>
          <w:sz w:val="20"/>
          <w:szCs w:val="22"/>
        </w:rPr>
      </w:pPr>
    </w:p>
    <w:p w14:paraId="372857B4" w14:textId="75CF9A95" w:rsidR="004E69E5" w:rsidRDefault="00A255AF" w:rsidP="00A255AF">
      <w:pPr>
        <w:tabs>
          <w:tab w:val="left" w:pos="2520"/>
        </w:tabs>
        <w:jc w:val="both"/>
        <w:rPr>
          <w:rFonts w:ascii="Arial" w:hAnsi="Arial" w:cs="Arial"/>
          <w:sz w:val="20"/>
          <w:szCs w:val="22"/>
        </w:rPr>
      </w:pPr>
      <w:r w:rsidRPr="00A255AF">
        <w:rPr>
          <w:rFonts w:ascii="Arial" w:hAnsi="Arial" w:cs="Arial"/>
          <w:sz w:val="20"/>
          <w:szCs w:val="22"/>
        </w:rPr>
        <w:t xml:space="preserve">Additionally the successful candidate will be responsible for ensuring IT adheres to best practice and ITIL disciplines such as Change Management, Problem Management, Capacity Management and Availability Management.  </w:t>
      </w:r>
      <w:r w:rsidR="00B83D5E">
        <w:rPr>
          <w:rFonts w:ascii="Arial" w:hAnsi="Arial" w:cs="Arial"/>
          <w:sz w:val="20"/>
          <w:szCs w:val="22"/>
        </w:rPr>
        <w:t>.</w:t>
      </w:r>
    </w:p>
    <w:p w14:paraId="4F0F1971" w14:textId="77777777" w:rsidR="00AD2B58" w:rsidRPr="0020138F" w:rsidRDefault="00AD2B58" w:rsidP="00AD2B58">
      <w:pPr>
        <w:tabs>
          <w:tab w:val="left" w:pos="2520"/>
        </w:tabs>
        <w:jc w:val="both"/>
        <w:rPr>
          <w:rFonts w:ascii="Arial" w:hAnsi="Arial" w:cs="Arial"/>
          <w:bCs/>
          <w:sz w:val="20"/>
          <w:szCs w:val="22"/>
        </w:rPr>
      </w:pPr>
    </w:p>
    <w:p w14:paraId="21B9744D" w14:textId="77777777" w:rsidR="004E69E5" w:rsidRPr="0020138F" w:rsidRDefault="004E69E5" w:rsidP="00BA6D0F">
      <w:pPr>
        <w:pStyle w:val="Heading4"/>
        <w:rPr>
          <w:sz w:val="20"/>
        </w:rPr>
      </w:pPr>
      <w:r w:rsidRPr="0020138F">
        <w:rPr>
          <w:sz w:val="20"/>
        </w:rPr>
        <w:t>Who we</w:t>
      </w:r>
      <w:r w:rsidR="002C096D" w:rsidRPr="0020138F">
        <w:rPr>
          <w:sz w:val="20"/>
        </w:rPr>
        <w:t xml:space="preserve"> are</w:t>
      </w:r>
      <w:r w:rsidRPr="0020138F">
        <w:rPr>
          <w:sz w:val="20"/>
        </w:rPr>
        <w:t>:</w:t>
      </w:r>
    </w:p>
    <w:p w14:paraId="62AF8018" w14:textId="77777777" w:rsidR="004E69E5" w:rsidRPr="0020138F" w:rsidRDefault="004E69E5" w:rsidP="00E3577F">
      <w:pPr>
        <w:tabs>
          <w:tab w:val="left" w:pos="2520"/>
        </w:tabs>
        <w:jc w:val="both"/>
        <w:rPr>
          <w:rFonts w:ascii="Arial" w:hAnsi="Arial" w:cs="Arial"/>
          <w:bCs/>
          <w:sz w:val="20"/>
          <w:szCs w:val="22"/>
        </w:rPr>
      </w:pPr>
    </w:p>
    <w:p w14:paraId="01D1F58F" w14:textId="77777777" w:rsidR="004E69E5" w:rsidRPr="0020138F" w:rsidRDefault="004E69E5" w:rsidP="004E69E5">
      <w:pPr>
        <w:tabs>
          <w:tab w:val="left" w:pos="2520"/>
        </w:tabs>
        <w:jc w:val="both"/>
        <w:rPr>
          <w:rFonts w:ascii="Arial" w:hAnsi="Arial" w:cs="Arial"/>
          <w:bCs/>
          <w:sz w:val="20"/>
          <w:szCs w:val="22"/>
        </w:rPr>
      </w:pPr>
      <w:r w:rsidRPr="0020138F">
        <w:rPr>
          <w:rFonts w:ascii="Arial" w:hAnsi="Arial" w:cs="Arial"/>
          <w:bCs/>
          <w:sz w:val="20"/>
          <w:szCs w:val="22"/>
        </w:rPr>
        <w:t>Practice Plus Group is passionate about great healthcare. We believe that anyone should be able to access excellent care, whether via the NHS or privately. Our breadth of expertise spans surgery, diagnostics, general practice, offender health and urgent care, with an unrivalled range of different services provided across the country. We’re proud to be at the forefront of developing new and exciting ways to support the nation’s health too, helping patients to maximise their wellbeing and live life to the full.</w:t>
      </w:r>
    </w:p>
    <w:p w14:paraId="6EC62472" w14:textId="77777777" w:rsidR="004E69E5" w:rsidRPr="0020138F" w:rsidRDefault="004E69E5" w:rsidP="004E69E5">
      <w:pPr>
        <w:tabs>
          <w:tab w:val="left" w:pos="2520"/>
        </w:tabs>
        <w:jc w:val="both"/>
        <w:rPr>
          <w:rFonts w:ascii="Arial" w:hAnsi="Arial" w:cs="Arial"/>
          <w:bCs/>
          <w:sz w:val="20"/>
          <w:szCs w:val="22"/>
        </w:rPr>
      </w:pPr>
    </w:p>
    <w:p w14:paraId="42711DC8" w14:textId="77777777" w:rsidR="004E69E5" w:rsidRPr="0020138F" w:rsidRDefault="004E69E5" w:rsidP="004E69E5">
      <w:pPr>
        <w:tabs>
          <w:tab w:val="left" w:pos="2520"/>
        </w:tabs>
        <w:jc w:val="both"/>
        <w:rPr>
          <w:rFonts w:ascii="Arial" w:hAnsi="Arial" w:cs="Arial"/>
          <w:bCs/>
          <w:sz w:val="20"/>
          <w:szCs w:val="22"/>
        </w:rPr>
      </w:pPr>
      <w:r w:rsidRPr="0020138F">
        <w:rPr>
          <w:rFonts w:ascii="Arial" w:hAnsi="Arial" w:cs="Arial"/>
          <w:bCs/>
          <w:sz w:val="20"/>
          <w:szCs w:val="22"/>
        </w:rPr>
        <w:t>When you’re part of the Practice Plus Group team, you don’t just have a job. You have a career. We work with you to help you grow in your role and take your career in the direction you want to go. We’ll help you be the best you can be.</w:t>
      </w:r>
    </w:p>
    <w:p w14:paraId="08904F83" w14:textId="77777777" w:rsidR="004E69E5" w:rsidRPr="0020138F" w:rsidRDefault="004E69E5" w:rsidP="004E69E5">
      <w:pPr>
        <w:tabs>
          <w:tab w:val="left" w:pos="2520"/>
        </w:tabs>
        <w:jc w:val="both"/>
        <w:rPr>
          <w:rFonts w:ascii="Arial" w:hAnsi="Arial" w:cs="Arial"/>
          <w:bCs/>
          <w:sz w:val="20"/>
          <w:szCs w:val="22"/>
        </w:rPr>
      </w:pPr>
    </w:p>
    <w:p w14:paraId="2346FD81" w14:textId="77777777" w:rsidR="004E69E5" w:rsidRPr="0020138F" w:rsidRDefault="004E69E5" w:rsidP="004E69E5">
      <w:pPr>
        <w:tabs>
          <w:tab w:val="left" w:pos="2520"/>
        </w:tabs>
        <w:jc w:val="both"/>
        <w:rPr>
          <w:rFonts w:ascii="Arial" w:hAnsi="Arial" w:cs="Arial"/>
          <w:bCs/>
          <w:sz w:val="20"/>
          <w:szCs w:val="22"/>
        </w:rPr>
      </w:pPr>
      <w:r w:rsidRPr="0020138F">
        <w:rPr>
          <w:rFonts w:ascii="Arial" w:hAnsi="Arial" w:cs="Arial"/>
          <w:bCs/>
          <w:sz w:val="20"/>
          <w:szCs w:val="22"/>
        </w:rPr>
        <w:t>We want our team members to feel motivated and rewarded. So we offer a competitive package of pay and benefits. We also recognise the value of a healthy work-life balance – so we always try to be flexible, helping you fit your working life around your home life.</w:t>
      </w:r>
    </w:p>
    <w:p w14:paraId="7577F814" w14:textId="77777777" w:rsidR="004528BC" w:rsidRPr="0020138F" w:rsidRDefault="004528BC" w:rsidP="00E3577F">
      <w:pPr>
        <w:tabs>
          <w:tab w:val="left" w:pos="2520"/>
        </w:tabs>
        <w:jc w:val="both"/>
        <w:rPr>
          <w:rFonts w:ascii="Arial" w:hAnsi="Arial" w:cs="Arial"/>
          <w:bCs/>
          <w:sz w:val="20"/>
          <w:szCs w:val="22"/>
        </w:rPr>
      </w:pPr>
    </w:p>
    <w:p w14:paraId="2C4F32DC" w14:textId="77777777" w:rsidR="0020138F" w:rsidRDefault="0020138F" w:rsidP="0020138F">
      <w:pPr>
        <w:tabs>
          <w:tab w:val="left" w:pos="2520"/>
        </w:tabs>
        <w:jc w:val="both"/>
        <w:rPr>
          <w:rFonts w:ascii="Arial" w:hAnsi="Arial" w:cs="Arial"/>
          <w:szCs w:val="22"/>
        </w:rPr>
      </w:pPr>
    </w:p>
    <w:p w14:paraId="755EF8FC" w14:textId="53E9C5CD" w:rsidR="00125DAF" w:rsidRDefault="00125DAF">
      <w:pPr>
        <w:rPr>
          <w:rFonts w:ascii="Arial" w:hAnsi="Arial" w:cs="Arial"/>
          <w:szCs w:val="22"/>
        </w:rPr>
      </w:pPr>
      <w:r>
        <w:rPr>
          <w:rFonts w:ascii="Arial" w:hAnsi="Arial" w:cs="Arial"/>
          <w:szCs w:val="22"/>
        </w:rPr>
        <w:br w:type="page"/>
      </w:r>
    </w:p>
    <w:p w14:paraId="4A563478" w14:textId="77777777" w:rsidR="00B52BFE" w:rsidRDefault="00B52BFE" w:rsidP="0020138F">
      <w:pPr>
        <w:tabs>
          <w:tab w:val="left" w:pos="2520"/>
        </w:tabs>
        <w:jc w:val="both"/>
        <w:rPr>
          <w:rFonts w:ascii="Arial" w:hAnsi="Arial" w:cs="Arial"/>
          <w:szCs w:val="22"/>
        </w:rPr>
      </w:pPr>
    </w:p>
    <w:p w14:paraId="5782DE4C" w14:textId="77777777" w:rsidR="00B52BFE" w:rsidRDefault="00B52BFE" w:rsidP="0020138F">
      <w:pPr>
        <w:tabs>
          <w:tab w:val="left" w:pos="2520"/>
        </w:tabs>
        <w:jc w:val="both"/>
        <w:rPr>
          <w:rFonts w:ascii="Arial" w:hAnsi="Arial" w:cs="Arial"/>
          <w:szCs w:val="22"/>
        </w:rPr>
      </w:pPr>
    </w:p>
    <w:p w14:paraId="75233326" w14:textId="77777777" w:rsidR="00AD2B58" w:rsidRDefault="00AD2B58" w:rsidP="00EC78A0">
      <w:pPr>
        <w:jc w:val="both"/>
        <w:rPr>
          <w:rFonts w:ascii="Arial" w:hAnsi="Arial" w:cs="Arial"/>
          <w:b/>
          <w:sz w:val="22"/>
        </w:rPr>
      </w:pPr>
    </w:p>
    <w:p w14:paraId="5296E219" w14:textId="1FB4B051" w:rsidR="00EC78A0" w:rsidRPr="003331F2" w:rsidRDefault="00C43BE4" w:rsidP="00EC78A0">
      <w:pPr>
        <w:jc w:val="both"/>
        <w:rPr>
          <w:rFonts w:ascii="Arial" w:hAnsi="Arial" w:cs="Arial"/>
          <w:b/>
          <w:sz w:val="22"/>
        </w:rPr>
      </w:pPr>
      <w:r>
        <w:rPr>
          <w:rFonts w:ascii="Arial" w:hAnsi="Arial" w:cs="Arial"/>
          <w:b/>
          <w:sz w:val="22"/>
        </w:rPr>
        <w:t>Infrastructure Engineer</w:t>
      </w:r>
      <w:r w:rsidR="00EF77FD">
        <w:rPr>
          <w:rFonts w:ascii="Arial" w:hAnsi="Arial" w:cs="Arial"/>
          <w:b/>
          <w:sz w:val="22"/>
        </w:rPr>
        <w:t xml:space="preserve"> Responsibilities</w:t>
      </w:r>
    </w:p>
    <w:p w14:paraId="36CEB844" w14:textId="3956D737" w:rsidR="001F1F11" w:rsidRPr="00BA1A46" w:rsidRDefault="001F1F11" w:rsidP="00BA1A46">
      <w:pPr>
        <w:jc w:val="both"/>
        <w:rPr>
          <w:rFonts w:ascii="Arial" w:hAnsi="Arial" w:cs="Arial"/>
          <w:szCs w:val="22"/>
        </w:rPr>
      </w:pPr>
    </w:p>
    <w:p w14:paraId="2481E523" w14:textId="2E776E49" w:rsidR="00245301" w:rsidRDefault="00C43BE4" w:rsidP="00245301">
      <w:pPr>
        <w:pStyle w:val="ListParagraph"/>
        <w:numPr>
          <w:ilvl w:val="0"/>
          <w:numId w:val="8"/>
        </w:numPr>
        <w:ind w:left="720"/>
        <w:jc w:val="both"/>
        <w:rPr>
          <w:rFonts w:ascii="Arial" w:hAnsi="Arial" w:cs="Arial"/>
          <w:szCs w:val="22"/>
        </w:rPr>
      </w:pPr>
      <w:r>
        <w:rPr>
          <w:rFonts w:ascii="Arial" w:hAnsi="Arial" w:cs="Arial"/>
          <w:szCs w:val="22"/>
        </w:rPr>
        <w:t>Build, configure and support Windows Server</w:t>
      </w:r>
      <w:r w:rsidR="004E3FC8">
        <w:rPr>
          <w:rFonts w:ascii="Arial" w:hAnsi="Arial" w:cs="Arial"/>
          <w:szCs w:val="22"/>
        </w:rPr>
        <w:t xml:space="preserve"> e</w:t>
      </w:r>
      <w:r>
        <w:rPr>
          <w:rFonts w:ascii="Arial" w:hAnsi="Arial" w:cs="Arial"/>
          <w:szCs w:val="22"/>
        </w:rPr>
        <w:t>state</w:t>
      </w:r>
    </w:p>
    <w:p w14:paraId="28826C09" w14:textId="39CC8540" w:rsidR="001F1F11" w:rsidRDefault="00BA1A46" w:rsidP="00245301">
      <w:pPr>
        <w:pStyle w:val="ListParagraph"/>
        <w:numPr>
          <w:ilvl w:val="0"/>
          <w:numId w:val="8"/>
        </w:numPr>
        <w:ind w:left="720"/>
        <w:jc w:val="both"/>
        <w:rPr>
          <w:rFonts w:ascii="Arial" w:hAnsi="Arial" w:cs="Arial"/>
          <w:szCs w:val="22"/>
        </w:rPr>
      </w:pPr>
      <w:r>
        <w:rPr>
          <w:rFonts w:ascii="Arial" w:hAnsi="Arial" w:cs="Arial"/>
          <w:szCs w:val="22"/>
        </w:rPr>
        <w:t>Active Directory Management – User / Groups, DNS, GPOs</w:t>
      </w:r>
    </w:p>
    <w:p w14:paraId="58685B8D" w14:textId="54572900" w:rsidR="00245301" w:rsidRPr="00BA1A46" w:rsidRDefault="00BA1A46" w:rsidP="00BA1A46">
      <w:pPr>
        <w:pStyle w:val="ListParagraph"/>
        <w:numPr>
          <w:ilvl w:val="0"/>
          <w:numId w:val="8"/>
        </w:numPr>
        <w:ind w:left="720"/>
        <w:jc w:val="both"/>
        <w:rPr>
          <w:rFonts w:ascii="Arial" w:hAnsi="Arial" w:cs="Arial"/>
          <w:szCs w:val="22"/>
        </w:rPr>
      </w:pPr>
      <w:r>
        <w:rPr>
          <w:rFonts w:ascii="Arial" w:hAnsi="Arial" w:cs="Arial"/>
          <w:szCs w:val="22"/>
        </w:rPr>
        <w:t>Microsoft 365 Support and Administration – Exchange, SharePoint, Teams and One Drive</w:t>
      </w:r>
      <w:r w:rsidRPr="00BA1A46">
        <w:rPr>
          <w:rFonts w:ascii="Arial" w:hAnsi="Arial" w:cs="Arial"/>
          <w:szCs w:val="22"/>
        </w:rPr>
        <w:t xml:space="preserve"> </w:t>
      </w:r>
    </w:p>
    <w:p w14:paraId="55AA15E6" w14:textId="52937B65" w:rsidR="00245301" w:rsidRDefault="00BA1A46" w:rsidP="00EC78A0">
      <w:pPr>
        <w:pStyle w:val="ListParagraph"/>
        <w:numPr>
          <w:ilvl w:val="0"/>
          <w:numId w:val="8"/>
        </w:numPr>
        <w:ind w:left="720"/>
        <w:jc w:val="both"/>
        <w:rPr>
          <w:rFonts w:ascii="Arial" w:hAnsi="Arial" w:cs="Arial"/>
          <w:szCs w:val="22"/>
        </w:rPr>
      </w:pPr>
      <w:r>
        <w:rPr>
          <w:rFonts w:ascii="Arial" w:hAnsi="Arial" w:cs="Arial"/>
          <w:szCs w:val="22"/>
        </w:rPr>
        <w:t>Entra ID Support and Administration – Hybrid Environment</w:t>
      </w:r>
    </w:p>
    <w:p w14:paraId="46602865" w14:textId="5BCF7559" w:rsidR="00BA1A46" w:rsidRDefault="00C2477F" w:rsidP="00C2477F">
      <w:pPr>
        <w:pStyle w:val="ListParagraph"/>
        <w:numPr>
          <w:ilvl w:val="0"/>
          <w:numId w:val="8"/>
        </w:numPr>
        <w:ind w:left="720"/>
        <w:jc w:val="both"/>
        <w:rPr>
          <w:rFonts w:ascii="Arial" w:hAnsi="Arial" w:cs="Arial"/>
          <w:szCs w:val="22"/>
        </w:rPr>
      </w:pPr>
      <w:r>
        <w:rPr>
          <w:rFonts w:ascii="Arial" w:hAnsi="Arial" w:cs="Arial"/>
          <w:szCs w:val="22"/>
        </w:rPr>
        <w:t xml:space="preserve">Cisco </w:t>
      </w:r>
      <w:r w:rsidR="00BA1A46">
        <w:rPr>
          <w:rFonts w:ascii="Arial" w:hAnsi="Arial" w:cs="Arial"/>
          <w:szCs w:val="22"/>
        </w:rPr>
        <w:t>Networking Knowledge – Layer 2</w:t>
      </w:r>
      <w:r>
        <w:rPr>
          <w:rFonts w:ascii="Arial" w:hAnsi="Arial" w:cs="Arial"/>
          <w:szCs w:val="22"/>
        </w:rPr>
        <w:t xml:space="preserve"> (</w:t>
      </w:r>
      <w:r w:rsidR="00BA1A46">
        <w:rPr>
          <w:rFonts w:ascii="Arial" w:hAnsi="Arial" w:cs="Arial"/>
          <w:szCs w:val="22"/>
        </w:rPr>
        <w:t>switch s</w:t>
      </w:r>
      <w:r>
        <w:rPr>
          <w:rFonts w:ascii="Arial" w:hAnsi="Arial" w:cs="Arial"/>
          <w:szCs w:val="22"/>
        </w:rPr>
        <w:t>etup and configuration) and Layer 3</w:t>
      </w:r>
    </w:p>
    <w:p w14:paraId="40D5C241" w14:textId="2602B003" w:rsidR="00C2477F" w:rsidRDefault="00C2477F" w:rsidP="00C2477F">
      <w:pPr>
        <w:pStyle w:val="ListParagraph"/>
        <w:numPr>
          <w:ilvl w:val="0"/>
          <w:numId w:val="8"/>
        </w:numPr>
        <w:ind w:left="720"/>
        <w:jc w:val="both"/>
        <w:rPr>
          <w:rFonts w:ascii="Arial" w:hAnsi="Arial" w:cs="Arial"/>
          <w:szCs w:val="22"/>
        </w:rPr>
      </w:pPr>
      <w:r>
        <w:rPr>
          <w:rFonts w:ascii="Arial" w:hAnsi="Arial" w:cs="Arial"/>
          <w:szCs w:val="22"/>
        </w:rPr>
        <w:t>Azure IAAS Setup and configuration</w:t>
      </w:r>
    </w:p>
    <w:p w14:paraId="50273848" w14:textId="5590A14E" w:rsidR="00C2477F" w:rsidRDefault="00C2477F" w:rsidP="00C2477F">
      <w:pPr>
        <w:pStyle w:val="ListParagraph"/>
        <w:numPr>
          <w:ilvl w:val="0"/>
          <w:numId w:val="8"/>
        </w:numPr>
        <w:ind w:left="720"/>
        <w:jc w:val="both"/>
        <w:rPr>
          <w:rFonts w:ascii="Arial" w:hAnsi="Arial" w:cs="Arial"/>
          <w:szCs w:val="22"/>
        </w:rPr>
      </w:pPr>
      <w:r>
        <w:rPr>
          <w:rFonts w:ascii="Arial" w:hAnsi="Arial" w:cs="Arial"/>
          <w:szCs w:val="22"/>
        </w:rPr>
        <w:t>Vmware vSphere Administration – Deploy, configure and Manage Virtual Machines</w:t>
      </w:r>
    </w:p>
    <w:p w14:paraId="28891E7B" w14:textId="10B2C5DB" w:rsidR="00C2477F" w:rsidRPr="00C2477F" w:rsidRDefault="00C2477F" w:rsidP="00C2477F">
      <w:pPr>
        <w:pStyle w:val="ListParagraph"/>
        <w:numPr>
          <w:ilvl w:val="0"/>
          <w:numId w:val="8"/>
        </w:numPr>
        <w:ind w:left="720"/>
        <w:jc w:val="both"/>
        <w:rPr>
          <w:rFonts w:ascii="Arial" w:hAnsi="Arial" w:cs="Arial"/>
          <w:szCs w:val="22"/>
        </w:rPr>
      </w:pPr>
      <w:r>
        <w:rPr>
          <w:rFonts w:ascii="Arial" w:hAnsi="Arial" w:cs="Arial"/>
          <w:szCs w:val="22"/>
        </w:rPr>
        <w:t>Endpoint Management – Asset</w:t>
      </w:r>
      <w:r w:rsidR="007A015D">
        <w:rPr>
          <w:rFonts w:ascii="Arial" w:hAnsi="Arial" w:cs="Arial"/>
          <w:szCs w:val="22"/>
        </w:rPr>
        <w:t xml:space="preserve"> / Configuration Management</w:t>
      </w:r>
      <w:r>
        <w:rPr>
          <w:rFonts w:ascii="Arial" w:hAnsi="Arial" w:cs="Arial"/>
          <w:szCs w:val="22"/>
        </w:rPr>
        <w:t xml:space="preserve">, Software Deployment, </w:t>
      </w:r>
      <w:r w:rsidR="007A015D">
        <w:rPr>
          <w:rFonts w:ascii="Arial" w:hAnsi="Arial" w:cs="Arial"/>
          <w:szCs w:val="22"/>
        </w:rPr>
        <w:t>Patching</w:t>
      </w:r>
      <w:r>
        <w:rPr>
          <w:rFonts w:ascii="Arial" w:hAnsi="Arial" w:cs="Arial"/>
          <w:szCs w:val="22"/>
        </w:rPr>
        <w:t xml:space="preserve"> </w:t>
      </w:r>
    </w:p>
    <w:p w14:paraId="1332B312" w14:textId="74CC4712" w:rsidR="00BA1A46" w:rsidRPr="00C2477F" w:rsidRDefault="00245301" w:rsidP="00C2477F">
      <w:pPr>
        <w:pStyle w:val="ListParagraph"/>
        <w:numPr>
          <w:ilvl w:val="0"/>
          <w:numId w:val="8"/>
        </w:numPr>
        <w:ind w:left="720"/>
        <w:jc w:val="both"/>
        <w:rPr>
          <w:rFonts w:ascii="Arial" w:hAnsi="Arial" w:cs="Arial"/>
          <w:szCs w:val="22"/>
        </w:rPr>
      </w:pPr>
      <w:r w:rsidRPr="00245301">
        <w:rPr>
          <w:rFonts w:ascii="Arial" w:hAnsi="Arial" w:cs="Arial"/>
          <w:szCs w:val="22"/>
        </w:rPr>
        <w:t>Identify and action security incidents</w:t>
      </w:r>
    </w:p>
    <w:p w14:paraId="56B6B496" w14:textId="17739DD2" w:rsidR="00245301" w:rsidRDefault="00245301" w:rsidP="00245301">
      <w:pPr>
        <w:pStyle w:val="ListParagraph"/>
        <w:numPr>
          <w:ilvl w:val="0"/>
          <w:numId w:val="8"/>
        </w:numPr>
        <w:ind w:left="720"/>
        <w:jc w:val="both"/>
        <w:rPr>
          <w:rFonts w:ascii="Arial" w:hAnsi="Arial" w:cs="Arial"/>
          <w:szCs w:val="22"/>
        </w:rPr>
      </w:pPr>
      <w:r w:rsidRPr="00245301">
        <w:rPr>
          <w:rFonts w:ascii="Arial" w:hAnsi="Arial" w:cs="Arial"/>
          <w:szCs w:val="22"/>
        </w:rPr>
        <w:t>Act as a point of escalation for other members of the IT department</w:t>
      </w:r>
    </w:p>
    <w:p w14:paraId="7BCB0820" w14:textId="77777777" w:rsidR="00245301" w:rsidRDefault="00245301" w:rsidP="00245301">
      <w:pPr>
        <w:pStyle w:val="ListParagraph"/>
        <w:numPr>
          <w:ilvl w:val="0"/>
          <w:numId w:val="8"/>
        </w:numPr>
        <w:ind w:left="720"/>
        <w:jc w:val="both"/>
        <w:rPr>
          <w:rFonts w:ascii="Arial" w:hAnsi="Arial" w:cs="Arial"/>
          <w:szCs w:val="22"/>
        </w:rPr>
      </w:pPr>
      <w:r w:rsidRPr="00245301">
        <w:rPr>
          <w:rFonts w:ascii="Arial" w:hAnsi="Arial" w:cs="Arial"/>
          <w:szCs w:val="22"/>
        </w:rPr>
        <w:t>Create and manage support documentation for all aspect of third line support including, hardware and software knowledge documents.</w:t>
      </w:r>
    </w:p>
    <w:p w14:paraId="6B9C10DC" w14:textId="77777777" w:rsidR="00245301" w:rsidRDefault="00245301" w:rsidP="00245301">
      <w:pPr>
        <w:pStyle w:val="ListParagraph"/>
        <w:numPr>
          <w:ilvl w:val="0"/>
          <w:numId w:val="8"/>
        </w:numPr>
        <w:ind w:left="720"/>
        <w:jc w:val="both"/>
        <w:rPr>
          <w:rFonts w:ascii="Arial" w:hAnsi="Arial" w:cs="Arial"/>
          <w:szCs w:val="22"/>
        </w:rPr>
      </w:pPr>
      <w:r w:rsidRPr="00245301">
        <w:rPr>
          <w:rFonts w:ascii="Arial" w:hAnsi="Arial" w:cs="Arial"/>
          <w:szCs w:val="22"/>
        </w:rPr>
        <w:t>Actively manage and monitor the third line call queue and ensure all calls are completed within SLA.</w:t>
      </w:r>
    </w:p>
    <w:p w14:paraId="1B6A2FBB" w14:textId="77777777" w:rsidR="00245301" w:rsidRDefault="00245301" w:rsidP="00245301">
      <w:pPr>
        <w:pStyle w:val="ListParagraph"/>
        <w:numPr>
          <w:ilvl w:val="0"/>
          <w:numId w:val="8"/>
        </w:numPr>
        <w:ind w:left="720"/>
        <w:jc w:val="both"/>
        <w:rPr>
          <w:rFonts w:ascii="Arial" w:hAnsi="Arial" w:cs="Arial"/>
          <w:szCs w:val="22"/>
        </w:rPr>
      </w:pPr>
      <w:r w:rsidRPr="00245301">
        <w:rPr>
          <w:rFonts w:ascii="Arial" w:hAnsi="Arial" w:cs="Arial"/>
          <w:szCs w:val="22"/>
        </w:rPr>
        <w:t>When required assist the Service Desk to ensure appropriate support is being provided.</w:t>
      </w:r>
    </w:p>
    <w:p w14:paraId="0E9A39C6" w14:textId="77777777" w:rsidR="00245301" w:rsidRDefault="00245301" w:rsidP="00245301">
      <w:pPr>
        <w:pStyle w:val="ListParagraph"/>
        <w:numPr>
          <w:ilvl w:val="0"/>
          <w:numId w:val="8"/>
        </w:numPr>
        <w:ind w:left="720"/>
        <w:jc w:val="both"/>
        <w:rPr>
          <w:rFonts w:ascii="Arial" w:hAnsi="Arial" w:cs="Arial"/>
          <w:szCs w:val="22"/>
        </w:rPr>
      </w:pPr>
      <w:r w:rsidRPr="00245301">
        <w:rPr>
          <w:rFonts w:ascii="Arial" w:hAnsi="Arial" w:cs="Arial"/>
          <w:szCs w:val="22"/>
        </w:rPr>
        <w:t>Demonstrate a flexible approach to work and be prepared to work outside of nor</w:t>
      </w:r>
      <w:r>
        <w:rPr>
          <w:rFonts w:ascii="Arial" w:hAnsi="Arial" w:cs="Arial"/>
          <w:szCs w:val="22"/>
        </w:rPr>
        <w:t>mal hours when and if required.</w:t>
      </w:r>
    </w:p>
    <w:p w14:paraId="6C1C5EF4" w14:textId="438EAD70" w:rsidR="00245301" w:rsidRDefault="00245301" w:rsidP="00245301">
      <w:pPr>
        <w:pStyle w:val="ListParagraph"/>
        <w:numPr>
          <w:ilvl w:val="0"/>
          <w:numId w:val="8"/>
        </w:numPr>
        <w:ind w:left="720"/>
        <w:jc w:val="both"/>
        <w:rPr>
          <w:rFonts w:ascii="Arial" w:hAnsi="Arial" w:cs="Arial"/>
          <w:szCs w:val="22"/>
        </w:rPr>
      </w:pPr>
      <w:r w:rsidRPr="00245301">
        <w:rPr>
          <w:rFonts w:ascii="Arial" w:hAnsi="Arial" w:cs="Arial"/>
          <w:szCs w:val="22"/>
        </w:rPr>
        <w:t>Actively partake in project work and tasks as and when required.</w:t>
      </w:r>
    </w:p>
    <w:p w14:paraId="53A06EDD" w14:textId="2955AD29" w:rsidR="00D10F4E" w:rsidRPr="00245301" w:rsidRDefault="00D10F4E" w:rsidP="00245301">
      <w:pPr>
        <w:pStyle w:val="ListParagraph"/>
        <w:numPr>
          <w:ilvl w:val="0"/>
          <w:numId w:val="8"/>
        </w:numPr>
        <w:ind w:left="720"/>
        <w:jc w:val="both"/>
        <w:rPr>
          <w:rFonts w:ascii="Arial" w:hAnsi="Arial" w:cs="Arial"/>
          <w:szCs w:val="22"/>
        </w:rPr>
      </w:pPr>
      <w:r>
        <w:rPr>
          <w:rFonts w:ascii="Arial" w:hAnsi="Arial" w:cs="Arial"/>
          <w:szCs w:val="22"/>
        </w:rPr>
        <w:t>Partake in on-call rota, one week in four.</w:t>
      </w:r>
    </w:p>
    <w:p w14:paraId="71E5D793" w14:textId="2E8F1E6B" w:rsidR="00245301" w:rsidRPr="00D10F4E" w:rsidRDefault="00245301" w:rsidP="00D10F4E">
      <w:pPr>
        <w:pStyle w:val="ListParagraph"/>
        <w:jc w:val="both"/>
        <w:rPr>
          <w:rFonts w:ascii="Arial" w:hAnsi="Arial" w:cs="Arial"/>
          <w:szCs w:val="22"/>
        </w:rPr>
      </w:pPr>
    </w:p>
    <w:p w14:paraId="19E24E85" w14:textId="77777777" w:rsidR="008F1541" w:rsidRPr="008F1541" w:rsidRDefault="008F1541" w:rsidP="008F1541">
      <w:pPr>
        <w:pStyle w:val="ListParagraph"/>
        <w:jc w:val="both"/>
        <w:rPr>
          <w:rFonts w:ascii="Arial" w:hAnsi="Arial" w:cs="Arial"/>
          <w:szCs w:val="22"/>
        </w:rPr>
      </w:pPr>
    </w:p>
    <w:p w14:paraId="124D12D3" w14:textId="77777777" w:rsidR="00EC78A0" w:rsidRPr="0020138F" w:rsidRDefault="00EC78A0" w:rsidP="00EC78A0">
      <w:pPr>
        <w:jc w:val="both"/>
        <w:rPr>
          <w:rFonts w:ascii="Arial" w:hAnsi="Arial" w:cs="Arial"/>
          <w:b/>
          <w:sz w:val="22"/>
        </w:rPr>
      </w:pPr>
      <w:r w:rsidRPr="0020138F">
        <w:rPr>
          <w:rFonts w:ascii="Arial" w:hAnsi="Arial" w:cs="Arial"/>
          <w:b/>
          <w:sz w:val="22"/>
        </w:rPr>
        <w:t>Problem Management:</w:t>
      </w:r>
    </w:p>
    <w:p w14:paraId="31D7DC21" w14:textId="77777777" w:rsidR="00EC78A0" w:rsidRPr="0020138F" w:rsidRDefault="00EC78A0" w:rsidP="00EC78A0">
      <w:pPr>
        <w:pStyle w:val="ListParagraph"/>
        <w:numPr>
          <w:ilvl w:val="0"/>
          <w:numId w:val="10"/>
        </w:numPr>
        <w:jc w:val="both"/>
        <w:rPr>
          <w:rFonts w:ascii="Arial" w:hAnsi="Arial" w:cs="Arial"/>
        </w:rPr>
      </w:pPr>
      <w:r w:rsidRPr="0020138F">
        <w:rPr>
          <w:rFonts w:ascii="Arial" w:hAnsi="Arial" w:cs="Arial"/>
        </w:rPr>
        <w:t>Identify and report recurring incidents in line with the Problem Management Process</w:t>
      </w:r>
    </w:p>
    <w:p w14:paraId="4124BE07" w14:textId="77777777" w:rsidR="00EC78A0" w:rsidRPr="0020138F" w:rsidRDefault="00EC78A0" w:rsidP="00EC78A0">
      <w:pPr>
        <w:pStyle w:val="ListParagraph"/>
        <w:numPr>
          <w:ilvl w:val="0"/>
          <w:numId w:val="10"/>
        </w:numPr>
        <w:jc w:val="both"/>
        <w:rPr>
          <w:rFonts w:ascii="Arial" w:hAnsi="Arial" w:cs="Arial"/>
        </w:rPr>
      </w:pPr>
      <w:r w:rsidRPr="0020138F">
        <w:rPr>
          <w:rFonts w:ascii="Arial" w:hAnsi="Arial" w:cs="Arial"/>
        </w:rPr>
        <w:t>Assist in troubleshooting, progressing and resolutions of Problem Tickets</w:t>
      </w:r>
    </w:p>
    <w:p w14:paraId="399AEF01" w14:textId="77777777" w:rsidR="00EC78A0" w:rsidRPr="0020138F" w:rsidRDefault="00EC78A0" w:rsidP="00EC78A0">
      <w:pPr>
        <w:jc w:val="both"/>
        <w:rPr>
          <w:rFonts w:ascii="Arial" w:hAnsi="Arial" w:cs="Arial"/>
          <w:sz w:val="20"/>
          <w:szCs w:val="22"/>
        </w:rPr>
      </w:pPr>
    </w:p>
    <w:p w14:paraId="07CFD8C0" w14:textId="77777777" w:rsidR="00EC78A0" w:rsidRPr="0020138F" w:rsidRDefault="00EC78A0" w:rsidP="00EC78A0">
      <w:pPr>
        <w:jc w:val="both"/>
        <w:rPr>
          <w:rFonts w:ascii="Arial" w:hAnsi="Arial" w:cs="Arial"/>
          <w:b/>
          <w:sz w:val="22"/>
        </w:rPr>
      </w:pPr>
      <w:r w:rsidRPr="0020138F">
        <w:rPr>
          <w:rFonts w:ascii="Arial" w:hAnsi="Arial" w:cs="Arial"/>
          <w:b/>
          <w:sz w:val="22"/>
        </w:rPr>
        <w:t>Change and Configuration Management:</w:t>
      </w:r>
    </w:p>
    <w:p w14:paraId="4BBAF9FE" w14:textId="77777777" w:rsidR="00EC78A0" w:rsidRPr="0020138F" w:rsidRDefault="00EC78A0" w:rsidP="00EC78A0">
      <w:pPr>
        <w:pStyle w:val="ListParagraph"/>
        <w:numPr>
          <w:ilvl w:val="0"/>
          <w:numId w:val="11"/>
        </w:numPr>
        <w:jc w:val="both"/>
        <w:rPr>
          <w:rFonts w:ascii="Arial" w:hAnsi="Arial" w:cs="Arial"/>
        </w:rPr>
      </w:pPr>
      <w:r w:rsidRPr="0020138F">
        <w:rPr>
          <w:rFonts w:ascii="Arial" w:hAnsi="Arial" w:cs="Arial"/>
        </w:rPr>
        <w:t>Raise Requests for Change as required (RFC)</w:t>
      </w:r>
    </w:p>
    <w:p w14:paraId="5F15609C" w14:textId="77777777" w:rsidR="00EC78A0" w:rsidRPr="0020138F" w:rsidRDefault="00EC78A0" w:rsidP="00EC78A0">
      <w:pPr>
        <w:pStyle w:val="ListParagraph"/>
        <w:numPr>
          <w:ilvl w:val="0"/>
          <w:numId w:val="11"/>
        </w:numPr>
        <w:jc w:val="both"/>
        <w:rPr>
          <w:rFonts w:ascii="Arial" w:hAnsi="Arial" w:cs="Arial"/>
        </w:rPr>
      </w:pPr>
      <w:r w:rsidRPr="0020138F">
        <w:rPr>
          <w:rFonts w:ascii="Arial" w:hAnsi="Arial" w:cs="Arial"/>
        </w:rPr>
        <w:t>Communicate 3</w:t>
      </w:r>
      <w:r w:rsidRPr="0020138F">
        <w:rPr>
          <w:rFonts w:ascii="Arial" w:hAnsi="Arial" w:cs="Arial"/>
          <w:vertAlign w:val="superscript"/>
        </w:rPr>
        <w:t>rd</w:t>
      </w:r>
      <w:r w:rsidRPr="0020138F">
        <w:rPr>
          <w:rFonts w:ascii="Arial" w:hAnsi="Arial" w:cs="Arial"/>
        </w:rPr>
        <w:t xml:space="preserve"> party supplier activities with the Change Management Team</w:t>
      </w:r>
    </w:p>
    <w:p w14:paraId="69F7E974" w14:textId="77777777" w:rsidR="00EC78A0" w:rsidRPr="0020138F" w:rsidRDefault="00EC78A0" w:rsidP="00B410E1">
      <w:pPr>
        <w:jc w:val="both"/>
        <w:rPr>
          <w:rFonts w:ascii="Arial" w:hAnsi="Arial" w:cs="Arial"/>
          <w:sz w:val="20"/>
          <w:szCs w:val="22"/>
        </w:rPr>
      </w:pPr>
    </w:p>
    <w:p w14:paraId="66C40338" w14:textId="77777777" w:rsidR="00DA5A90" w:rsidRPr="0020138F" w:rsidRDefault="00DA5A90" w:rsidP="00B410E1">
      <w:pPr>
        <w:jc w:val="both"/>
        <w:rPr>
          <w:rFonts w:ascii="Arial" w:hAnsi="Arial" w:cs="Arial"/>
          <w:i/>
          <w:sz w:val="20"/>
          <w:szCs w:val="22"/>
        </w:rPr>
      </w:pPr>
      <w:r w:rsidRPr="0020138F">
        <w:rPr>
          <w:rFonts w:ascii="Arial" w:hAnsi="Arial" w:cs="Arial"/>
          <w:i/>
          <w:sz w:val="20"/>
          <w:szCs w:val="22"/>
        </w:rPr>
        <w:t>This list of key responsibilities is not exhaustive and the post holder may be required to undertake other relevant and appropriate duties as reasonably required.</w:t>
      </w:r>
    </w:p>
    <w:p w14:paraId="08BC73C2" w14:textId="77777777" w:rsidR="004E69E5" w:rsidRPr="0020138F" w:rsidRDefault="004E69E5" w:rsidP="00B410E1">
      <w:pPr>
        <w:jc w:val="both"/>
        <w:rPr>
          <w:rFonts w:ascii="Arial" w:hAnsi="Arial" w:cs="Arial"/>
          <w:i/>
          <w:sz w:val="20"/>
          <w:szCs w:val="22"/>
        </w:rPr>
      </w:pPr>
    </w:p>
    <w:p w14:paraId="40B188FB" w14:textId="77777777" w:rsidR="004E69E5" w:rsidRPr="0020138F" w:rsidRDefault="004E69E5" w:rsidP="00B410E1">
      <w:pPr>
        <w:jc w:val="both"/>
        <w:rPr>
          <w:rFonts w:ascii="Arial" w:hAnsi="Arial" w:cs="Arial"/>
          <w:i/>
          <w:sz w:val="20"/>
          <w:szCs w:val="22"/>
        </w:rPr>
      </w:pPr>
    </w:p>
    <w:p w14:paraId="6F2843F6" w14:textId="77777777" w:rsidR="00F61DB3" w:rsidRPr="0020138F" w:rsidRDefault="00F61DB3" w:rsidP="00B410E1">
      <w:pPr>
        <w:jc w:val="both"/>
        <w:rPr>
          <w:rFonts w:ascii="Arial" w:hAnsi="Arial" w:cs="Arial"/>
          <w:sz w:val="20"/>
          <w:szCs w:val="22"/>
          <w:lang w:val="en-US"/>
        </w:rPr>
      </w:pPr>
      <w:r w:rsidRPr="0020138F">
        <w:rPr>
          <w:rFonts w:ascii="Arial" w:hAnsi="Arial" w:cs="Arial"/>
          <w:b/>
          <w:sz w:val="22"/>
        </w:rPr>
        <w:t>Core Competencies</w:t>
      </w:r>
    </w:p>
    <w:p w14:paraId="76C41C5D" w14:textId="77777777" w:rsidR="00F61DB3" w:rsidRPr="0020138F" w:rsidRDefault="00F61DB3" w:rsidP="00B410E1">
      <w:pPr>
        <w:tabs>
          <w:tab w:val="left" w:pos="360"/>
        </w:tabs>
        <w:autoSpaceDE w:val="0"/>
        <w:autoSpaceDN w:val="0"/>
        <w:adjustRightInd w:val="0"/>
        <w:jc w:val="both"/>
        <w:rPr>
          <w:rFonts w:ascii="Arial" w:hAnsi="Arial" w:cs="Arial"/>
          <w:sz w:val="20"/>
          <w:szCs w:val="22"/>
        </w:rPr>
      </w:pPr>
    </w:p>
    <w:p w14:paraId="5C81207B" w14:textId="77777777" w:rsidR="00F61DB3" w:rsidRPr="0020138F" w:rsidRDefault="00F61DB3" w:rsidP="00B410E1">
      <w:pPr>
        <w:ind w:left="720" w:hanging="720"/>
        <w:jc w:val="both"/>
        <w:rPr>
          <w:rFonts w:ascii="Arial" w:hAnsi="Arial" w:cs="Arial"/>
          <w:sz w:val="20"/>
          <w:szCs w:val="22"/>
        </w:rPr>
      </w:pPr>
      <w:r w:rsidRPr="0020138F">
        <w:rPr>
          <w:rFonts w:ascii="Arial" w:hAnsi="Arial" w:cs="Arial"/>
          <w:b/>
          <w:sz w:val="20"/>
          <w:szCs w:val="22"/>
        </w:rPr>
        <w:t>Soft Skills</w:t>
      </w:r>
      <w:r w:rsidRPr="0020138F">
        <w:rPr>
          <w:rFonts w:ascii="Arial" w:hAnsi="Arial" w:cs="Arial"/>
          <w:sz w:val="20"/>
          <w:szCs w:val="22"/>
        </w:rPr>
        <w:t>:</w:t>
      </w:r>
    </w:p>
    <w:p w14:paraId="60C802E5" w14:textId="77777777" w:rsidR="00F61DB3" w:rsidRPr="0020138F" w:rsidRDefault="00F61DB3" w:rsidP="00B410E1">
      <w:pPr>
        <w:pStyle w:val="ListParagraph"/>
        <w:numPr>
          <w:ilvl w:val="0"/>
          <w:numId w:val="14"/>
        </w:numPr>
        <w:jc w:val="both"/>
        <w:rPr>
          <w:rFonts w:ascii="Arial" w:hAnsi="Arial" w:cs="Arial"/>
          <w:szCs w:val="22"/>
        </w:rPr>
      </w:pPr>
      <w:r w:rsidRPr="0020138F">
        <w:rPr>
          <w:rFonts w:ascii="Arial" w:hAnsi="Arial" w:cs="Arial"/>
          <w:szCs w:val="22"/>
        </w:rPr>
        <w:t>Customer focused</w:t>
      </w:r>
    </w:p>
    <w:p w14:paraId="742400D3" w14:textId="77777777" w:rsidR="00F61DB3" w:rsidRPr="0020138F" w:rsidRDefault="00F61DB3" w:rsidP="00B410E1">
      <w:pPr>
        <w:pStyle w:val="ListParagraph"/>
        <w:numPr>
          <w:ilvl w:val="0"/>
          <w:numId w:val="14"/>
        </w:numPr>
        <w:jc w:val="both"/>
        <w:rPr>
          <w:rFonts w:ascii="Arial" w:hAnsi="Arial" w:cs="Arial"/>
          <w:szCs w:val="22"/>
        </w:rPr>
      </w:pPr>
      <w:r w:rsidRPr="0020138F">
        <w:rPr>
          <w:rFonts w:ascii="Arial" w:hAnsi="Arial" w:cs="Arial"/>
          <w:szCs w:val="22"/>
        </w:rPr>
        <w:t>Analytical approach with close attention to detail</w:t>
      </w:r>
    </w:p>
    <w:p w14:paraId="2440A59A" w14:textId="77777777" w:rsidR="00F61DB3" w:rsidRPr="0020138F" w:rsidRDefault="00F61DB3" w:rsidP="00B410E1">
      <w:pPr>
        <w:pStyle w:val="ListParagraph"/>
        <w:numPr>
          <w:ilvl w:val="0"/>
          <w:numId w:val="14"/>
        </w:numPr>
        <w:jc w:val="both"/>
        <w:rPr>
          <w:rFonts w:ascii="Arial" w:hAnsi="Arial" w:cs="Arial"/>
          <w:szCs w:val="22"/>
        </w:rPr>
      </w:pPr>
      <w:r w:rsidRPr="0020138F">
        <w:rPr>
          <w:rFonts w:ascii="Arial" w:hAnsi="Arial" w:cs="Arial"/>
          <w:szCs w:val="22"/>
        </w:rPr>
        <w:t>Good verbal and written communication skills</w:t>
      </w:r>
    </w:p>
    <w:p w14:paraId="5F1DBDAA" w14:textId="692DCBA0" w:rsidR="00F61DB3" w:rsidRPr="0020138F" w:rsidRDefault="00F61DB3" w:rsidP="00B410E1">
      <w:pPr>
        <w:pStyle w:val="ListParagraph"/>
        <w:numPr>
          <w:ilvl w:val="0"/>
          <w:numId w:val="14"/>
        </w:numPr>
        <w:jc w:val="both"/>
        <w:rPr>
          <w:rFonts w:ascii="Arial" w:hAnsi="Arial" w:cs="Arial"/>
          <w:szCs w:val="22"/>
        </w:rPr>
      </w:pPr>
      <w:r w:rsidRPr="0020138F">
        <w:rPr>
          <w:rFonts w:ascii="Arial" w:hAnsi="Arial" w:cs="Arial"/>
          <w:szCs w:val="22"/>
        </w:rPr>
        <w:t xml:space="preserve">Confident and self-motivated with a positive </w:t>
      </w:r>
      <w:r w:rsidR="00021BEA" w:rsidRPr="0020138F">
        <w:rPr>
          <w:rFonts w:ascii="Arial" w:hAnsi="Arial" w:cs="Arial"/>
          <w:szCs w:val="22"/>
        </w:rPr>
        <w:t>can-do</w:t>
      </w:r>
      <w:r w:rsidRPr="0020138F">
        <w:rPr>
          <w:rFonts w:ascii="Arial" w:hAnsi="Arial" w:cs="Arial"/>
          <w:szCs w:val="22"/>
        </w:rPr>
        <w:t xml:space="preserve"> attitude</w:t>
      </w:r>
    </w:p>
    <w:p w14:paraId="3683B395" w14:textId="77777777" w:rsidR="00021BEA" w:rsidRDefault="00021BEA" w:rsidP="00B410E1">
      <w:pPr>
        <w:pStyle w:val="ListParagraph"/>
        <w:numPr>
          <w:ilvl w:val="0"/>
          <w:numId w:val="14"/>
        </w:numPr>
        <w:jc w:val="both"/>
        <w:rPr>
          <w:rFonts w:ascii="Arial" w:hAnsi="Arial" w:cs="Arial"/>
          <w:szCs w:val="22"/>
        </w:rPr>
      </w:pPr>
      <w:r w:rsidRPr="00021BEA">
        <w:rPr>
          <w:rFonts w:ascii="Arial" w:hAnsi="Arial" w:cs="Arial"/>
          <w:szCs w:val="22"/>
        </w:rPr>
        <w:t>Team player, able to mentor and provide guidance to other members of the team where applicable</w:t>
      </w:r>
    </w:p>
    <w:p w14:paraId="51270A04" w14:textId="758D27DA" w:rsidR="00F61DB3" w:rsidRDefault="00F61DB3" w:rsidP="00B410E1">
      <w:pPr>
        <w:pStyle w:val="ListParagraph"/>
        <w:numPr>
          <w:ilvl w:val="0"/>
          <w:numId w:val="14"/>
        </w:numPr>
        <w:jc w:val="both"/>
        <w:rPr>
          <w:rFonts w:ascii="Arial" w:hAnsi="Arial" w:cs="Arial"/>
          <w:szCs w:val="22"/>
        </w:rPr>
      </w:pPr>
      <w:r w:rsidRPr="0020138F">
        <w:rPr>
          <w:rFonts w:ascii="Arial" w:hAnsi="Arial" w:cs="Arial"/>
          <w:szCs w:val="22"/>
        </w:rPr>
        <w:t>Able to use own initiative to troubleshoot and find solutions to technical issues</w:t>
      </w:r>
    </w:p>
    <w:p w14:paraId="433ED666" w14:textId="1FB452F0" w:rsidR="00021BEA" w:rsidRDefault="00021BEA" w:rsidP="00B410E1">
      <w:pPr>
        <w:pStyle w:val="ListParagraph"/>
        <w:numPr>
          <w:ilvl w:val="0"/>
          <w:numId w:val="14"/>
        </w:numPr>
        <w:jc w:val="both"/>
        <w:rPr>
          <w:rFonts w:ascii="Arial" w:hAnsi="Arial" w:cs="Arial"/>
          <w:szCs w:val="22"/>
        </w:rPr>
      </w:pPr>
      <w:r w:rsidRPr="00021BEA">
        <w:rPr>
          <w:rFonts w:ascii="Arial" w:hAnsi="Arial" w:cs="Arial"/>
          <w:szCs w:val="22"/>
        </w:rPr>
        <w:t>Understanding of ITIL principles and comprehensive knowledge of internal processes</w:t>
      </w:r>
    </w:p>
    <w:p w14:paraId="63DE8AEB" w14:textId="2474CF98" w:rsidR="00021BEA" w:rsidRPr="0020138F" w:rsidRDefault="00021BEA" w:rsidP="00B410E1">
      <w:pPr>
        <w:pStyle w:val="ListParagraph"/>
        <w:numPr>
          <w:ilvl w:val="0"/>
          <w:numId w:val="14"/>
        </w:numPr>
        <w:jc w:val="both"/>
        <w:rPr>
          <w:rFonts w:ascii="Arial" w:hAnsi="Arial" w:cs="Arial"/>
          <w:szCs w:val="22"/>
        </w:rPr>
      </w:pPr>
      <w:r w:rsidRPr="00021BEA">
        <w:rPr>
          <w:rFonts w:ascii="Arial" w:hAnsi="Arial" w:cs="Arial"/>
          <w:szCs w:val="22"/>
        </w:rPr>
        <w:t>Entitled to work in the UK and hold a current, clean UK driving license</w:t>
      </w:r>
    </w:p>
    <w:p w14:paraId="704636B2" w14:textId="77777777" w:rsidR="00F61DB3" w:rsidRPr="0020138F" w:rsidRDefault="00F61DB3" w:rsidP="00B410E1">
      <w:pPr>
        <w:ind w:left="720" w:hanging="720"/>
        <w:jc w:val="both"/>
        <w:rPr>
          <w:rFonts w:ascii="Arial" w:hAnsi="Arial" w:cs="Arial"/>
          <w:sz w:val="20"/>
          <w:szCs w:val="22"/>
        </w:rPr>
      </w:pPr>
    </w:p>
    <w:p w14:paraId="50AD4C70" w14:textId="77777777" w:rsidR="00F61DB3" w:rsidRPr="0020138F" w:rsidRDefault="00F61DB3" w:rsidP="00B410E1">
      <w:pPr>
        <w:ind w:left="720" w:hanging="720"/>
        <w:jc w:val="both"/>
        <w:rPr>
          <w:rFonts w:ascii="Arial" w:hAnsi="Arial" w:cs="Arial"/>
          <w:sz w:val="20"/>
          <w:szCs w:val="22"/>
        </w:rPr>
      </w:pPr>
      <w:r w:rsidRPr="0020138F">
        <w:rPr>
          <w:rFonts w:ascii="Arial" w:hAnsi="Arial" w:cs="Arial"/>
          <w:b/>
          <w:sz w:val="20"/>
          <w:szCs w:val="22"/>
        </w:rPr>
        <w:t>Technical skills</w:t>
      </w:r>
      <w:r w:rsidRPr="0020138F">
        <w:rPr>
          <w:rFonts w:ascii="Arial" w:hAnsi="Arial" w:cs="Arial"/>
          <w:sz w:val="20"/>
          <w:szCs w:val="22"/>
        </w:rPr>
        <w:t>:</w:t>
      </w:r>
    </w:p>
    <w:p w14:paraId="3635F84E" w14:textId="2C892FFC" w:rsidR="00A03C2F" w:rsidRPr="00C2477F" w:rsidRDefault="00125DAF" w:rsidP="00C2477F">
      <w:pPr>
        <w:pStyle w:val="ListParagraph"/>
        <w:numPr>
          <w:ilvl w:val="0"/>
          <w:numId w:val="13"/>
        </w:numPr>
        <w:jc w:val="both"/>
        <w:rPr>
          <w:rFonts w:ascii="Arial" w:hAnsi="Arial" w:cs="Arial"/>
          <w:szCs w:val="22"/>
        </w:rPr>
      </w:pPr>
      <w:r>
        <w:rPr>
          <w:rFonts w:ascii="Arial" w:hAnsi="Arial" w:cs="Arial"/>
          <w:szCs w:val="22"/>
        </w:rPr>
        <w:t>VMware</w:t>
      </w:r>
      <w:r w:rsidR="004442F5">
        <w:rPr>
          <w:rFonts w:ascii="Arial" w:hAnsi="Arial" w:cs="Arial"/>
          <w:szCs w:val="22"/>
        </w:rPr>
        <w:t xml:space="preserve"> vSphere</w:t>
      </w:r>
    </w:p>
    <w:p w14:paraId="0AE7A251" w14:textId="4C348A5F" w:rsidR="00657E63" w:rsidRDefault="00A03C2F" w:rsidP="00B410E1">
      <w:pPr>
        <w:pStyle w:val="ListParagraph"/>
        <w:numPr>
          <w:ilvl w:val="0"/>
          <w:numId w:val="13"/>
        </w:numPr>
        <w:jc w:val="both"/>
        <w:rPr>
          <w:rFonts w:ascii="Arial" w:hAnsi="Arial" w:cs="Arial"/>
          <w:szCs w:val="22"/>
        </w:rPr>
      </w:pPr>
      <w:r w:rsidRPr="00A03C2F">
        <w:rPr>
          <w:rFonts w:ascii="Arial" w:hAnsi="Arial" w:cs="Arial"/>
          <w:szCs w:val="22"/>
        </w:rPr>
        <w:t>Microsoft Windo</w:t>
      </w:r>
      <w:r w:rsidR="004442F5">
        <w:rPr>
          <w:rFonts w:ascii="Arial" w:hAnsi="Arial" w:cs="Arial"/>
          <w:szCs w:val="22"/>
        </w:rPr>
        <w:t xml:space="preserve">ws Server </w:t>
      </w:r>
    </w:p>
    <w:p w14:paraId="4F93290A" w14:textId="77777777" w:rsidR="004442F5" w:rsidRDefault="004442F5" w:rsidP="004442F5">
      <w:pPr>
        <w:pStyle w:val="ListParagraph"/>
        <w:numPr>
          <w:ilvl w:val="0"/>
          <w:numId w:val="13"/>
        </w:numPr>
        <w:jc w:val="both"/>
        <w:rPr>
          <w:rFonts w:ascii="Arial" w:hAnsi="Arial" w:cs="Arial"/>
          <w:szCs w:val="22"/>
        </w:rPr>
      </w:pPr>
      <w:r>
        <w:rPr>
          <w:rFonts w:ascii="Arial" w:hAnsi="Arial" w:cs="Arial"/>
          <w:szCs w:val="22"/>
        </w:rPr>
        <w:t>Active Directory</w:t>
      </w:r>
    </w:p>
    <w:p w14:paraId="29ED5E99" w14:textId="5F1EB307" w:rsidR="008F1541" w:rsidRPr="004442F5" w:rsidRDefault="004442F5" w:rsidP="004442F5">
      <w:pPr>
        <w:pStyle w:val="ListParagraph"/>
        <w:numPr>
          <w:ilvl w:val="0"/>
          <w:numId w:val="13"/>
        </w:numPr>
        <w:jc w:val="both"/>
        <w:rPr>
          <w:rFonts w:ascii="Arial" w:hAnsi="Arial" w:cs="Arial"/>
          <w:szCs w:val="22"/>
        </w:rPr>
      </w:pPr>
      <w:r>
        <w:rPr>
          <w:rFonts w:ascii="Arial" w:hAnsi="Arial" w:cs="Arial"/>
          <w:szCs w:val="22"/>
        </w:rPr>
        <w:t>CISCO S</w:t>
      </w:r>
      <w:r w:rsidR="00125DAF" w:rsidRPr="004442F5">
        <w:rPr>
          <w:rFonts w:ascii="Arial" w:hAnsi="Arial" w:cs="Arial"/>
          <w:szCs w:val="22"/>
        </w:rPr>
        <w:t>witching &amp; Routing</w:t>
      </w:r>
      <w:r w:rsidR="008F1541" w:rsidRPr="004442F5">
        <w:rPr>
          <w:rFonts w:ascii="Arial" w:hAnsi="Arial" w:cs="Arial"/>
          <w:szCs w:val="22"/>
        </w:rPr>
        <w:t xml:space="preserve"> </w:t>
      </w:r>
    </w:p>
    <w:p w14:paraId="407F16CF" w14:textId="77C870A5" w:rsidR="008F1541" w:rsidRDefault="00C7553A" w:rsidP="00B410E1">
      <w:pPr>
        <w:pStyle w:val="ListParagraph"/>
        <w:numPr>
          <w:ilvl w:val="0"/>
          <w:numId w:val="13"/>
        </w:numPr>
        <w:jc w:val="both"/>
        <w:rPr>
          <w:rFonts w:ascii="Arial" w:hAnsi="Arial" w:cs="Arial"/>
          <w:szCs w:val="22"/>
        </w:rPr>
      </w:pPr>
      <w:r>
        <w:rPr>
          <w:rFonts w:ascii="Arial" w:hAnsi="Arial" w:cs="Arial"/>
          <w:szCs w:val="22"/>
        </w:rPr>
        <w:t xml:space="preserve">Microsoft </w:t>
      </w:r>
      <w:r w:rsidR="00643CFD">
        <w:rPr>
          <w:rFonts w:ascii="Arial" w:hAnsi="Arial" w:cs="Arial"/>
          <w:szCs w:val="22"/>
        </w:rPr>
        <w:t>365</w:t>
      </w:r>
    </w:p>
    <w:p w14:paraId="5F967276" w14:textId="50097D74" w:rsidR="00C2477F" w:rsidRDefault="00C2477F" w:rsidP="00B410E1">
      <w:pPr>
        <w:pStyle w:val="ListParagraph"/>
        <w:numPr>
          <w:ilvl w:val="0"/>
          <w:numId w:val="13"/>
        </w:numPr>
        <w:jc w:val="both"/>
        <w:rPr>
          <w:rFonts w:ascii="Arial" w:hAnsi="Arial" w:cs="Arial"/>
          <w:szCs w:val="22"/>
        </w:rPr>
      </w:pPr>
      <w:r>
        <w:rPr>
          <w:rFonts w:ascii="Arial" w:hAnsi="Arial" w:cs="Arial"/>
          <w:szCs w:val="22"/>
        </w:rPr>
        <w:t>Azure IAAS</w:t>
      </w:r>
    </w:p>
    <w:p w14:paraId="1023FE39" w14:textId="7876FA53" w:rsidR="00125DAF" w:rsidRPr="00C2477F" w:rsidRDefault="00C2477F" w:rsidP="00C2477F">
      <w:pPr>
        <w:pStyle w:val="ListParagraph"/>
        <w:numPr>
          <w:ilvl w:val="0"/>
          <w:numId w:val="13"/>
        </w:numPr>
        <w:jc w:val="both"/>
        <w:rPr>
          <w:rFonts w:ascii="Arial" w:hAnsi="Arial" w:cs="Arial"/>
          <w:szCs w:val="22"/>
        </w:rPr>
      </w:pPr>
      <w:r>
        <w:rPr>
          <w:rFonts w:ascii="Arial" w:hAnsi="Arial" w:cs="Arial"/>
          <w:szCs w:val="22"/>
        </w:rPr>
        <w:lastRenderedPageBreak/>
        <w:t>Entra ID</w:t>
      </w:r>
    </w:p>
    <w:p w14:paraId="54511872" w14:textId="0CC940F5" w:rsidR="00125DAF" w:rsidRDefault="004442F5" w:rsidP="00B410E1">
      <w:pPr>
        <w:pStyle w:val="ListParagraph"/>
        <w:numPr>
          <w:ilvl w:val="0"/>
          <w:numId w:val="13"/>
        </w:numPr>
        <w:jc w:val="both"/>
        <w:rPr>
          <w:rFonts w:ascii="Arial" w:hAnsi="Arial" w:cs="Arial"/>
          <w:szCs w:val="22"/>
        </w:rPr>
      </w:pPr>
      <w:r>
        <w:rPr>
          <w:rFonts w:ascii="Arial" w:hAnsi="Arial" w:cs="Arial"/>
          <w:szCs w:val="22"/>
        </w:rPr>
        <w:t>Security fundamentals</w:t>
      </w:r>
    </w:p>
    <w:p w14:paraId="64222010" w14:textId="2ABEF20E" w:rsidR="004442F5" w:rsidRDefault="004442F5" w:rsidP="00B410E1">
      <w:pPr>
        <w:pStyle w:val="ListParagraph"/>
        <w:numPr>
          <w:ilvl w:val="0"/>
          <w:numId w:val="13"/>
        </w:numPr>
        <w:jc w:val="both"/>
        <w:rPr>
          <w:rFonts w:ascii="Arial" w:hAnsi="Arial" w:cs="Arial"/>
          <w:szCs w:val="22"/>
        </w:rPr>
      </w:pPr>
      <w:r>
        <w:rPr>
          <w:rFonts w:ascii="Arial" w:hAnsi="Arial" w:cs="Arial"/>
          <w:szCs w:val="22"/>
        </w:rPr>
        <w:t>PowerShell Scripting</w:t>
      </w:r>
    </w:p>
    <w:p w14:paraId="132AA8FF" w14:textId="6B553BC5" w:rsidR="00C9270D" w:rsidRDefault="00C9270D" w:rsidP="00C9270D">
      <w:pPr>
        <w:jc w:val="both"/>
        <w:rPr>
          <w:rFonts w:ascii="Arial" w:hAnsi="Arial" w:cs="Arial"/>
          <w:szCs w:val="22"/>
        </w:rPr>
      </w:pPr>
    </w:p>
    <w:p w14:paraId="106C9F66" w14:textId="77777777" w:rsidR="00C9270D" w:rsidRDefault="00C9270D" w:rsidP="00C9270D">
      <w:pPr>
        <w:jc w:val="both"/>
        <w:rPr>
          <w:rFonts w:ascii="Arial" w:hAnsi="Arial" w:cs="Arial"/>
          <w:b/>
          <w:sz w:val="20"/>
          <w:szCs w:val="22"/>
        </w:rPr>
      </w:pPr>
      <w:r>
        <w:rPr>
          <w:rFonts w:ascii="Arial" w:hAnsi="Arial" w:cs="Arial"/>
          <w:b/>
          <w:sz w:val="20"/>
          <w:szCs w:val="22"/>
        </w:rPr>
        <w:t>Desirable:</w:t>
      </w:r>
    </w:p>
    <w:p w14:paraId="76412735" w14:textId="1BEE0A5C" w:rsidR="00C9270D" w:rsidRPr="0002339B" w:rsidRDefault="00C9270D" w:rsidP="00C9270D">
      <w:pPr>
        <w:pStyle w:val="ListParagraph"/>
        <w:numPr>
          <w:ilvl w:val="0"/>
          <w:numId w:val="13"/>
        </w:numPr>
        <w:jc w:val="both"/>
        <w:rPr>
          <w:rFonts w:ascii="Arial" w:hAnsi="Arial" w:cs="Arial"/>
          <w:b/>
          <w:szCs w:val="22"/>
        </w:rPr>
      </w:pPr>
      <w:r>
        <w:rPr>
          <w:rFonts w:ascii="Arial" w:hAnsi="Arial" w:cs="Arial"/>
          <w:szCs w:val="22"/>
        </w:rPr>
        <w:t xml:space="preserve">Microsoft </w:t>
      </w:r>
      <w:r w:rsidR="007C1484">
        <w:rPr>
          <w:rFonts w:ascii="Arial" w:hAnsi="Arial" w:cs="Arial"/>
          <w:szCs w:val="22"/>
        </w:rPr>
        <w:t>3</w:t>
      </w:r>
      <w:r w:rsidR="00A102FA">
        <w:rPr>
          <w:rFonts w:ascii="Arial" w:hAnsi="Arial" w:cs="Arial"/>
          <w:szCs w:val="22"/>
        </w:rPr>
        <w:t>65</w:t>
      </w:r>
      <w:r w:rsidR="007C1484">
        <w:rPr>
          <w:rFonts w:ascii="Arial" w:hAnsi="Arial" w:cs="Arial"/>
          <w:szCs w:val="22"/>
        </w:rPr>
        <w:t xml:space="preserve"> </w:t>
      </w:r>
      <w:r>
        <w:rPr>
          <w:rFonts w:ascii="Arial" w:hAnsi="Arial" w:cs="Arial"/>
          <w:szCs w:val="22"/>
        </w:rPr>
        <w:t xml:space="preserve">Accreditations </w:t>
      </w:r>
    </w:p>
    <w:p w14:paraId="49E9C759" w14:textId="5161DE80" w:rsidR="00C9270D" w:rsidRPr="00C9270D" w:rsidRDefault="00C9270D" w:rsidP="00C9270D">
      <w:pPr>
        <w:pStyle w:val="ListParagraph"/>
        <w:numPr>
          <w:ilvl w:val="0"/>
          <w:numId w:val="13"/>
        </w:numPr>
        <w:jc w:val="both"/>
        <w:rPr>
          <w:rFonts w:ascii="Arial" w:hAnsi="Arial" w:cs="Arial"/>
          <w:b/>
          <w:szCs w:val="22"/>
        </w:rPr>
      </w:pPr>
      <w:r>
        <w:rPr>
          <w:rFonts w:ascii="Arial" w:hAnsi="Arial" w:cs="Arial"/>
          <w:szCs w:val="22"/>
        </w:rPr>
        <w:t>Security +</w:t>
      </w:r>
    </w:p>
    <w:p w14:paraId="32A1A8A5" w14:textId="2994FDD9" w:rsidR="00C9270D" w:rsidRPr="00C9270D" w:rsidRDefault="00C9270D" w:rsidP="00C9270D">
      <w:pPr>
        <w:pStyle w:val="ListParagraph"/>
        <w:numPr>
          <w:ilvl w:val="0"/>
          <w:numId w:val="13"/>
        </w:numPr>
        <w:jc w:val="both"/>
        <w:rPr>
          <w:rFonts w:ascii="Arial" w:hAnsi="Arial" w:cs="Arial"/>
          <w:b/>
          <w:szCs w:val="22"/>
        </w:rPr>
      </w:pPr>
      <w:r>
        <w:rPr>
          <w:rFonts w:ascii="Arial" w:hAnsi="Arial" w:cs="Arial"/>
          <w:szCs w:val="22"/>
        </w:rPr>
        <w:t>Cisco CCNA</w:t>
      </w:r>
    </w:p>
    <w:p w14:paraId="7BD5D4EF" w14:textId="5C5E7268" w:rsidR="00C9270D" w:rsidRDefault="00C9270D" w:rsidP="00C9270D">
      <w:pPr>
        <w:jc w:val="both"/>
        <w:rPr>
          <w:rFonts w:ascii="Arial" w:hAnsi="Arial" w:cs="Arial"/>
          <w:b/>
          <w:szCs w:val="22"/>
        </w:rPr>
      </w:pPr>
    </w:p>
    <w:p w14:paraId="1EE8175C" w14:textId="77777777" w:rsidR="00C9270D" w:rsidRPr="0020138F" w:rsidRDefault="00C9270D" w:rsidP="00C9270D">
      <w:pPr>
        <w:jc w:val="both"/>
        <w:rPr>
          <w:rFonts w:ascii="Arial" w:hAnsi="Arial" w:cs="Arial"/>
          <w:sz w:val="20"/>
          <w:szCs w:val="22"/>
        </w:rPr>
      </w:pPr>
      <w:r w:rsidRPr="0020138F">
        <w:rPr>
          <w:rFonts w:ascii="Arial" w:hAnsi="Arial" w:cs="Arial"/>
          <w:b/>
          <w:sz w:val="20"/>
          <w:szCs w:val="22"/>
        </w:rPr>
        <w:t>Experience</w:t>
      </w:r>
      <w:r w:rsidRPr="0020138F">
        <w:rPr>
          <w:rFonts w:ascii="Arial" w:hAnsi="Arial" w:cs="Arial"/>
          <w:sz w:val="20"/>
          <w:szCs w:val="22"/>
        </w:rPr>
        <w:t>:</w:t>
      </w:r>
    </w:p>
    <w:p w14:paraId="48D4DFA8" w14:textId="16C99D1D" w:rsidR="00C9270D" w:rsidRDefault="007C1484" w:rsidP="00C9270D">
      <w:pPr>
        <w:pStyle w:val="ListParagraph"/>
        <w:numPr>
          <w:ilvl w:val="0"/>
          <w:numId w:val="13"/>
        </w:numPr>
        <w:jc w:val="both"/>
        <w:rPr>
          <w:rFonts w:ascii="Arial" w:hAnsi="Arial" w:cs="Arial"/>
          <w:szCs w:val="22"/>
        </w:rPr>
      </w:pPr>
      <w:r>
        <w:rPr>
          <w:rFonts w:ascii="Arial" w:hAnsi="Arial" w:cs="Arial"/>
          <w:szCs w:val="22"/>
        </w:rPr>
        <w:t>Previous experience of working in a Service Desk Environment</w:t>
      </w:r>
    </w:p>
    <w:p w14:paraId="024151B4" w14:textId="77777777" w:rsidR="00C9270D" w:rsidRPr="00C9270D" w:rsidRDefault="00C9270D" w:rsidP="00C9270D">
      <w:pPr>
        <w:jc w:val="both"/>
        <w:rPr>
          <w:rFonts w:ascii="Arial" w:hAnsi="Arial" w:cs="Arial"/>
          <w:b/>
          <w:szCs w:val="22"/>
        </w:rPr>
      </w:pPr>
    </w:p>
    <w:p w14:paraId="4CAA1C6B" w14:textId="4611AF6F" w:rsidR="00C9270D" w:rsidRPr="00C9270D" w:rsidRDefault="00C9270D" w:rsidP="00C9270D">
      <w:pPr>
        <w:jc w:val="both"/>
        <w:rPr>
          <w:rFonts w:ascii="Arial" w:hAnsi="Arial" w:cs="Arial"/>
          <w:szCs w:val="22"/>
        </w:rPr>
      </w:pPr>
    </w:p>
    <w:p w14:paraId="37B3F15B" w14:textId="77777777" w:rsidR="00F61DB3" w:rsidRPr="0020138F" w:rsidRDefault="00F61DB3" w:rsidP="00B410E1">
      <w:pPr>
        <w:jc w:val="both"/>
        <w:rPr>
          <w:rFonts w:ascii="Arial" w:hAnsi="Arial" w:cs="Arial"/>
          <w:sz w:val="20"/>
          <w:szCs w:val="22"/>
        </w:rPr>
      </w:pPr>
    </w:p>
    <w:p w14:paraId="7008354A" w14:textId="5C9632B0" w:rsidR="00021BEA" w:rsidRPr="00021BEA" w:rsidRDefault="00021BEA" w:rsidP="00021BEA">
      <w:pPr>
        <w:ind w:left="360"/>
        <w:jc w:val="both"/>
        <w:rPr>
          <w:rFonts w:ascii="Arial" w:hAnsi="Arial" w:cs="Arial"/>
          <w:szCs w:val="22"/>
        </w:rPr>
      </w:pPr>
    </w:p>
    <w:p w14:paraId="1FB763B0" w14:textId="190FB817" w:rsidR="00B57B50" w:rsidRDefault="00B57B50" w:rsidP="00B57B50">
      <w:pPr>
        <w:pStyle w:val="ListParagraph"/>
        <w:autoSpaceDE w:val="0"/>
        <w:autoSpaceDN w:val="0"/>
        <w:adjustRightInd w:val="0"/>
        <w:jc w:val="both"/>
        <w:rPr>
          <w:rFonts w:ascii="Arial" w:hAnsi="Arial" w:cs="Arial"/>
          <w:b/>
          <w:bCs/>
          <w:szCs w:val="22"/>
        </w:rPr>
      </w:pPr>
    </w:p>
    <w:p w14:paraId="0B160B66" w14:textId="67BFEEA4" w:rsidR="00B83D5E" w:rsidRPr="00B83D5E" w:rsidRDefault="00B83D5E" w:rsidP="00B83D5E"/>
    <w:p w14:paraId="4932F852" w14:textId="436D4D76" w:rsidR="00B83D5E" w:rsidRPr="00B83D5E" w:rsidRDefault="00B83D5E" w:rsidP="00B83D5E"/>
    <w:p w14:paraId="53418261" w14:textId="1333AD44" w:rsidR="00B83D5E" w:rsidRPr="00B83D5E" w:rsidRDefault="00B83D5E" w:rsidP="00B83D5E"/>
    <w:p w14:paraId="408ABE01" w14:textId="25A7FDF6" w:rsidR="00B83D5E" w:rsidRDefault="00B83D5E" w:rsidP="00B83D5E">
      <w:pPr>
        <w:rPr>
          <w:rFonts w:ascii="Arial" w:hAnsi="Arial" w:cs="Arial"/>
          <w:b/>
          <w:bCs/>
          <w:sz w:val="20"/>
          <w:szCs w:val="22"/>
        </w:rPr>
      </w:pPr>
    </w:p>
    <w:p w14:paraId="38C698CA" w14:textId="35E04FBB" w:rsidR="00B83D5E" w:rsidRPr="00B83D5E" w:rsidRDefault="00B83D5E" w:rsidP="00B83D5E">
      <w:pPr>
        <w:tabs>
          <w:tab w:val="left" w:pos="3048"/>
        </w:tabs>
      </w:pPr>
      <w:r>
        <w:tab/>
      </w:r>
    </w:p>
    <w:sectPr w:rsidR="00B83D5E" w:rsidRPr="00B83D5E" w:rsidSect="00686004">
      <w:headerReference w:type="default" r:id="rId7"/>
      <w:footerReference w:type="even" r:id="rId8"/>
      <w:footerReference w:type="default" r:id="rId9"/>
      <w:pgSz w:w="11906" w:h="16838"/>
      <w:pgMar w:top="1134" w:right="1134" w:bottom="1134" w:left="1134" w:header="360" w:footer="5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CBF3F" w14:textId="77777777" w:rsidR="00F039B9" w:rsidRDefault="00F039B9">
      <w:r>
        <w:separator/>
      </w:r>
    </w:p>
  </w:endnote>
  <w:endnote w:type="continuationSeparator" w:id="0">
    <w:p w14:paraId="49B2099D" w14:textId="77777777" w:rsidR="00F039B9" w:rsidRDefault="00F03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B141F" w14:textId="77777777" w:rsidR="008B1E53" w:rsidRDefault="0099301D">
    <w:pPr>
      <w:pStyle w:val="Footer"/>
      <w:framePr w:wrap="around" w:vAnchor="text" w:hAnchor="margin" w:xAlign="center" w:y="1"/>
      <w:rPr>
        <w:rStyle w:val="PageNumber"/>
      </w:rPr>
    </w:pPr>
    <w:r>
      <w:rPr>
        <w:rStyle w:val="PageNumber"/>
      </w:rPr>
      <w:fldChar w:fldCharType="begin"/>
    </w:r>
    <w:r w:rsidR="008B1E53">
      <w:rPr>
        <w:rStyle w:val="PageNumber"/>
      </w:rPr>
      <w:instrText xml:space="preserve">PAGE  </w:instrText>
    </w:r>
    <w:r>
      <w:rPr>
        <w:rStyle w:val="PageNumber"/>
      </w:rPr>
      <w:fldChar w:fldCharType="end"/>
    </w:r>
  </w:p>
  <w:p w14:paraId="4A3FDFFC" w14:textId="77777777" w:rsidR="008B1E53" w:rsidRDefault="008B1E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ED313" w14:textId="77777777" w:rsidR="008B1E53" w:rsidRPr="007407EF" w:rsidRDefault="008B1E53" w:rsidP="007407EF">
    <w:pPr>
      <w:pStyle w:val="Footer"/>
    </w:pPr>
    <w:r w:rsidRPr="007407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35CEE" w14:textId="77777777" w:rsidR="00F039B9" w:rsidRDefault="00F039B9">
      <w:r>
        <w:separator/>
      </w:r>
    </w:p>
  </w:footnote>
  <w:footnote w:type="continuationSeparator" w:id="0">
    <w:p w14:paraId="364F452E" w14:textId="77777777" w:rsidR="00F039B9" w:rsidRDefault="00F03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3901" w14:textId="77777777" w:rsidR="008B1E53" w:rsidRDefault="006D5465">
    <w:pPr>
      <w:pStyle w:val="Header"/>
      <w:jc w:val="right"/>
      <w:rPr>
        <w:rFonts w:ascii="Arial" w:hAnsi="Arial" w:cs="Arial"/>
        <w:b/>
        <w:sz w:val="40"/>
      </w:rPr>
    </w:pPr>
    <w:r w:rsidRPr="00CE283D">
      <w:rPr>
        <w:noProof/>
        <w:lang w:eastAsia="en-GB"/>
      </w:rPr>
      <w:drawing>
        <wp:inline distT="0" distB="0" distL="0" distR="0" wp14:anchorId="2CA4D832" wp14:editId="4B06B2C8">
          <wp:extent cx="857250" cy="834757"/>
          <wp:effectExtent l="0" t="0" r="0" b="3810"/>
          <wp:docPr id="1" name="Picture 1" descr="C:\Users\joshua.dawson\Desktop\Rebranding Work\PPG Vertic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ua.dawson\Desktop\Rebranding Work\PPG Verticl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9854" cy="847030"/>
                  </a:xfrm>
                  <a:prstGeom prst="rect">
                    <a:avLst/>
                  </a:prstGeom>
                  <a:noFill/>
                  <a:ln>
                    <a:noFill/>
                  </a:ln>
                </pic:spPr>
              </pic:pic>
            </a:graphicData>
          </a:graphic>
        </wp:inline>
      </w:drawing>
    </w:r>
  </w:p>
  <w:p w14:paraId="00C8DA85" w14:textId="77777777" w:rsidR="008B1E53" w:rsidRDefault="008B1E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245"/>
    <w:multiLevelType w:val="hybridMultilevel"/>
    <w:tmpl w:val="2F7C105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14DD0ADA"/>
    <w:multiLevelType w:val="hybridMultilevel"/>
    <w:tmpl w:val="6456A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A7485B"/>
    <w:multiLevelType w:val="hybridMultilevel"/>
    <w:tmpl w:val="FB6E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E34D09"/>
    <w:multiLevelType w:val="hybridMultilevel"/>
    <w:tmpl w:val="D2F82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31A8E"/>
    <w:multiLevelType w:val="hybridMultilevel"/>
    <w:tmpl w:val="EBD02826"/>
    <w:lvl w:ilvl="0" w:tplc="79067CA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1FF520E"/>
    <w:multiLevelType w:val="hybridMultilevel"/>
    <w:tmpl w:val="5E1820D8"/>
    <w:lvl w:ilvl="0" w:tplc="79067CA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C62D74"/>
    <w:multiLevelType w:val="hybridMultilevel"/>
    <w:tmpl w:val="2ED86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3287B"/>
    <w:multiLevelType w:val="hybridMultilevel"/>
    <w:tmpl w:val="42144B82"/>
    <w:lvl w:ilvl="0" w:tplc="79067CA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F9461A7"/>
    <w:multiLevelType w:val="hybridMultilevel"/>
    <w:tmpl w:val="668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AD40A9"/>
    <w:multiLevelType w:val="hybridMultilevel"/>
    <w:tmpl w:val="ACFAA2BE"/>
    <w:lvl w:ilvl="0" w:tplc="79067CA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88C688A"/>
    <w:multiLevelType w:val="hybridMultilevel"/>
    <w:tmpl w:val="854E956E"/>
    <w:lvl w:ilvl="0" w:tplc="79067CA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8C5016D"/>
    <w:multiLevelType w:val="hybridMultilevel"/>
    <w:tmpl w:val="CA72F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7F7392"/>
    <w:multiLevelType w:val="hybridMultilevel"/>
    <w:tmpl w:val="7EE47242"/>
    <w:lvl w:ilvl="0" w:tplc="08090001">
      <w:start w:val="1"/>
      <w:numFmt w:val="bullet"/>
      <w:lvlText w:val=""/>
      <w:lvlJc w:val="left"/>
      <w:pPr>
        <w:ind w:left="720" w:hanging="360"/>
      </w:pPr>
      <w:rPr>
        <w:rFonts w:ascii="Symbol" w:hAnsi="Symbol" w:hint="default"/>
      </w:rPr>
    </w:lvl>
    <w:lvl w:ilvl="1" w:tplc="46F6CDC8">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E42034"/>
    <w:multiLevelType w:val="hybridMultilevel"/>
    <w:tmpl w:val="8A6232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0FB587F"/>
    <w:multiLevelType w:val="hybridMultilevel"/>
    <w:tmpl w:val="7C7C3230"/>
    <w:lvl w:ilvl="0" w:tplc="79067CA4">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A13935"/>
    <w:multiLevelType w:val="hybridMultilevel"/>
    <w:tmpl w:val="AA365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DD2E6A"/>
    <w:multiLevelType w:val="hybridMultilevel"/>
    <w:tmpl w:val="437EB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14"/>
  </w:num>
  <w:num w:numId="4">
    <w:abstractNumId w:val="9"/>
  </w:num>
  <w:num w:numId="5">
    <w:abstractNumId w:val="5"/>
  </w:num>
  <w:num w:numId="6">
    <w:abstractNumId w:val="10"/>
  </w:num>
  <w:num w:numId="7">
    <w:abstractNumId w:val="7"/>
  </w:num>
  <w:num w:numId="8">
    <w:abstractNumId w:val="13"/>
  </w:num>
  <w:num w:numId="9">
    <w:abstractNumId w:val="8"/>
  </w:num>
  <w:num w:numId="10">
    <w:abstractNumId w:val="12"/>
  </w:num>
  <w:num w:numId="11">
    <w:abstractNumId w:val="6"/>
  </w:num>
  <w:num w:numId="12">
    <w:abstractNumId w:val="16"/>
  </w:num>
  <w:num w:numId="13">
    <w:abstractNumId w:val="1"/>
  </w:num>
  <w:num w:numId="14">
    <w:abstractNumId w:val="2"/>
  </w:num>
  <w:num w:numId="15">
    <w:abstractNumId w:val="3"/>
  </w:num>
  <w:num w:numId="16">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num>
  <w:num w:numId="19">
    <w:abstractNumId w:val="11"/>
  </w:num>
  <w:num w:numId="20">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C1B"/>
    <w:rsid w:val="000205B7"/>
    <w:rsid w:val="00021BEA"/>
    <w:rsid w:val="0002339B"/>
    <w:rsid w:val="00034C1F"/>
    <w:rsid w:val="0008706F"/>
    <w:rsid w:val="00091A48"/>
    <w:rsid w:val="00091DDA"/>
    <w:rsid w:val="000D6581"/>
    <w:rsid w:val="000E0E45"/>
    <w:rsid w:val="001139D8"/>
    <w:rsid w:val="00125DAF"/>
    <w:rsid w:val="0014418B"/>
    <w:rsid w:val="00185CF5"/>
    <w:rsid w:val="001A4726"/>
    <w:rsid w:val="001D73C6"/>
    <w:rsid w:val="001F1F11"/>
    <w:rsid w:val="0020138F"/>
    <w:rsid w:val="002241CB"/>
    <w:rsid w:val="00242AD3"/>
    <w:rsid w:val="00245301"/>
    <w:rsid w:val="00245EBD"/>
    <w:rsid w:val="00252434"/>
    <w:rsid w:val="002B2810"/>
    <w:rsid w:val="002C096D"/>
    <w:rsid w:val="00313BAC"/>
    <w:rsid w:val="00354D82"/>
    <w:rsid w:val="003A71BC"/>
    <w:rsid w:val="003E7E73"/>
    <w:rsid w:val="003F432D"/>
    <w:rsid w:val="004442F5"/>
    <w:rsid w:val="00444843"/>
    <w:rsid w:val="004528BC"/>
    <w:rsid w:val="00464BDF"/>
    <w:rsid w:val="004A23DE"/>
    <w:rsid w:val="004E3FC8"/>
    <w:rsid w:val="004E69E5"/>
    <w:rsid w:val="005062AF"/>
    <w:rsid w:val="00512FB9"/>
    <w:rsid w:val="00552489"/>
    <w:rsid w:val="005E6EB1"/>
    <w:rsid w:val="00602453"/>
    <w:rsid w:val="00614B36"/>
    <w:rsid w:val="006418B1"/>
    <w:rsid w:val="00643CFD"/>
    <w:rsid w:val="00657E63"/>
    <w:rsid w:val="006748A7"/>
    <w:rsid w:val="00686004"/>
    <w:rsid w:val="0069499F"/>
    <w:rsid w:val="006A5FEA"/>
    <w:rsid w:val="006A663D"/>
    <w:rsid w:val="006D2E91"/>
    <w:rsid w:val="006D5465"/>
    <w:rsid w:val="00702CD2"/>
    <w:rsid w:val="00721DED"/>
    <w:rsid w:val="007407EF"/>
    <w:rsid w:val="00772DE8"/>
    <w:rsid w:val="007960F0"/>
    <w:rsid w:val="007A015D"/>
    <w:rsid w:val="007C1484"/>
    <w:rsid w:val="007C29DD"/>
    <w:rsid w:val="007F4ECB"/>
    <w:rsid w:val="00811089"/>
    <w:rsid w:val="00842945"/>
    <w:rsid w:val="00885D4C"/>
    <w:rsid w:val="008A186E"/>
    <w:rsid w:val="008A6218"/>
    <w:rsid w:val="008B1E53"/>
    <w:rsid w:val="008C5FFC"/>
    <w:rsid w:val="008F1541"/>
    <w:rsid w:val="0093760C"/>
    <w:rsid w:val="009722BB"/>
    <w:rsid w:val="009824D1"/>
    <w:rsid w:val="0099301D"/>
    <w:rsid w:val="009A1477"/>
    <w:rsid w:val="009B0B2D"/>
    <w:rsid w:val="009B2A9A"/>
    <w:rsid w:val="009F53FE"/>
    <w:rsid w:val="00A03C2F"/>
    <w:rsid w:val="00A070E1"/>
    <w:rsid w:val="00A102FA"/>
    <w:rsid w:val="00A255AF"/>
    <w:rsid w:val="00A41782"/>
    <w:rsid w:val="00A62DAE"/>
    <w:rsid w:val="00AB1975"/>
    <w:rsid w:val="00AC3C32"/>
    <w:rsid w:val="00AD2B58"/>
    <w:rsid w:val="00AE0C13"/>
    <w:rsid w:val="00AE5DD4"/>
    <w:rsid w:val="00B0694C"/>
    <w:rsid w:val="00B07276"/>
    <w:rsid w:val="00B25303"/>
    <w:rsid w:val="00B410E1"/>
    <w:rsid w:val="00B44CA8"/>
    <w:rsid w:val="00B4574B"/>
    <w:rsid w:val="00B52BFE"/>
    <w:rsid w:val="00B57B50"/>
    <w:rsid w:val="00B809EA"/>
    <w:rsid w:val="00B83D5E"/>
    <w:rsid w:val="00B95C64"/>
    <w:rsid w:val="00BA0451"/>
    <w:rsid w:val="00BA1A46"/>
    <w:rsid w:val="00BA6D0F"/>
    <w:rsid w:val="00BC6983"/>
    <w:rsid w:val="00BD0FB2"/>
    <w:rsid w:val="00BE3B1E"/>
    <w:rsid w:val="00BF562E"/>
    <w:rsid w:val="00BF5F5F"/>
    <w:rsid w:val="00C10F68"/>
    <w:rsid w:val="00C2477F"/>
    <w:rsid w:val="00C43972"/>
    <w:rsid w:val="00C43BE4"/>
    <w:rsid w:val="00C67193"/>
    <w:rsid w:val="00C7553A"/>
    <w:rsid w:val="00C86C69"/>
    <w:rsid w:val="00C9270D"/>
    <w:rsid w:val="00CB5AEE"/>
    <w:rsid w:val="00CC4C1B"/>
    <w:rsid w:val="00CF5932"/>
    <w:rsid w:val="00D07282"/>
    <w:rsid w:val="00D10F4E"/>
    <w:rsid w:val="00D25EF6"/>
    <w:rsid w:val="00D324BF"/>
    <w:rsid w:val="00D33411"/>
    <w:rsid w:val="00D407DF"/>
    <w:rsid w:val="00D64941"/>
    <w:rsid w:val="00DA5A90"/>
    <w:rsid w:val="00E11B77"/>
    <w:rsid w:val="00E2489A"/>
    <w:rsid w:val="00E3577F"/>
    <w:rsid w:val="00E60414"/>
    <w:rsid w:val="00E66C55"/>
    <w:rsid w:val="00E747E2"/>
    <w:rsid w:val="00EB3953"/>
    <w:rsid w:val="00EB5E90"/>
    <w:rsid w:val="00EC1CB1"/>
    <w:rsid w:val="00EC78A0"/>
    <w:rsid w:val="00EF33F6"/>
    <w:rsid w:val="00EF77FD"/>
    <w:rsid w:val="00EF7C16"/>
    <w:rsid w:val="00F039B9"/>
    <w:rsid w:val="00F521FB"/>
    <w:rsid w:val="00F54289"/>
    <w:rsid w:val="00F57040"/>
    <w:rsid w:val="00F61DB3"/>
    <w:rsid w:val="00F81843"/>
    <w:rsid w:val="00F82A7B"/>
    <w:rsid w:val="00F86D7D"/>
    <w:rsid w:val="00F86E59"/>
    <w:rsid w:val="00FD1F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AAC198"/>
  <w15:docId w15:val="{CB74ED3A-2CC8-4482-A22D-C1F729B8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70D"/>
    <w:rPr>
      <w:sz w:val="24"/>
      <w:szCs w:val="24"/>
      <w:lang w:eastAsia="en-US"/>
    </w:rPr>
  </w:style>
  <w:style w:type="paragraph" w:styleId="Heading1">
    <w:name w:val="heading 1"/>
    <w:basedOn w:val="Normal"/>
    <w:next w:val="Normal"/>
    <w:qFormat/>
    <w:rsid w:val="0099301D"/>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99301D"/>
    <w:pPr>
      <w:keepNext/>
      <w:outlineLvl w:val="1"/>
    </w:pPr>
    <w:rPr>
      <w:rFonts w:ascii="Book Antiqua" w:hAnsi="Book Antiqua"/>
      <w:u w:val="single"/>
    </w:rPr>
  </w:style>
  <w:style w:type="paragraph" w:styleId="Heading3">
    <w:name w:val="heading 3"/>
    <w:basedOn w:val="Normal"/>
    <w:next w:val="Normal"/>
    <w:qFormat/>
    <w:rsid w:val="0099301D"/>
    <w:pPr>
      <w:keepNext/>
      <w:outlineLvl w:val="2"/>
    </w:pPr>
    <w:rPr>
      <w:rFonts w:ascii="Book Antiqua" w:hAnsi="Book Antiqua"/>
      <w:b/>
      <w:bCs/>
      <w:u w:val="single"/>
    </w:rPr>
  </w:style>
  <w:style w:type="paragraph" w:styleId="Heading4">
    <w:name w:val="heading 4"/>
    <w:basedOn w:val="Normal"/>
    <w:next w:val="Normal"/>
    <w:qFormat/>
    <w:rsid w:val="0099301D"/>
    <w:pPr>
      <w:keepNext/>
      <w:outlineLvl w:val="3"/>
    </w:pPr>
    <w:rPr>
      <w:rFonts w:ascii="Arial" w:hAnsi="Arial" w:cs="Arial"/>
      <w:b/>
      <w:bCs/>
      <w:sz w:val="22"/>
    </w:rPr>
  </w:style>
  <w:style w:type="paragraph" w:styleId="Heading5">
    <w:name w:val="heading 5"/>
    <w:basedOn w:val="Normal"/>
    <w:next w:val="Normal"/>
    <w:qFormat/>
    <w:rsid w:val="0099301D"/>
    <w:pPr>
      <w:keepNext/>
      <w:jc w:val="both"/>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01D"/>
    <w:pPr>
      <w:tabs>
        <w:tab w:val="center" w:pos="4153"/>
        <w:tab w:val="right" w:pos="8306"/>
      </w:tabs>
    </w:pPr>
    <w:rPr>
      <w:rFonts w:ascii="Book Antiqua" w:hAnsi="Book Antiqua"/>
    </w:rPr>
  </w:style>
  <w:style w:type="paragraph" w:styleId="Footer">
    <w:name w:val="footer"/>
    <w:basedOn w:val="Normal"/>
    <w:rsid w:val="0099301D"/>
    <w:pPr>
      <w:tabs>
        <w:tab w:val="center" w:pos="4153"/>
        <w:tab w:val="right" w:pos="8306"/>
      </w:tabs>
    </w:pPr>
    <w:rPr>
      <w:rFonts w:ascii="Book Antiqua" w:hAnsi="Book Antiqua"/>
    </w:rPr>
  </w:style>
  <w:style w:type="character" w:styleId="PageNumber">
    <w:name w:val="page number"/>
    <w:basedOn w:val="DefaultParagraphFont"/>
    <w:rsid w:val="0099301D"/>
  </w:style>
  <w:style w:type="paragraph" w:styleId="BodyText">
    <w:name w:val="Body Text"/>
    <w:basedOn w:val="Normal"/>
    <w:link w:val="BodyTextChar"/>
    <w:rsid w:val="0099301D"/>
    <w:rPr>
      <w:rFonts w:ascii="Arial" w:hAnsi="Arial" w:cs="Arial"/>
      <w:sz w:val="22"/>
    </w:rPr>
  </w:style>
  <w:style w:type="paragraph" w:styleId="BodyText2">
    <w:name w:val="Body Text 2"/>
    <w:basedOn w:val="Normal"/>
    <w:rsid w:val="00512FB9"/>
    <w:pPr>
      <w:spacing w:after="120" w:line="480" w:lineRule="auto"/>
    </w:pPr>
  </w:style>
  <w:style w:type="character" w:customStyle="1" w:styleId="BodyTextChar">
    <w:name w:val="Body Text Char"/>
    <w:basedOn w:val="DefaultParagraphFont"/>
    <w:link w:val="BodyText"/>
    <w:rsid w:val="00512FB9"/>
    <w:rPr>
      <w:rFonts w:ascii="Arial" w:hAnsi="Arial" w:cs="Arial"/>
      <w:sz w:val="22"/>
      <w:szCs w:val="24"/>
      <w:lang w:val="en-GB" w:eastAsia="en-US" w:bidi="ar-SA"/>
    </w:rPr>
  </w:style>
  <w:style w:type="paragraph" w:styleId="BalloonText">
    <w:name w:val="Balloon Text"/>
    <w:basedOn w:val="Normal"/>
    <w:semiHidden/>
    <w:rsid w:val="00842945"/>
    <w:rPr>
      <w:rFonts w:ascii="Tahoma" w:hAnsi="Tahoma" w:cs="Tahoma"/>
      <w:sz w:val="16"/>
      <w:szCs w:val="16"/>
    </w:rPr>
  </w:style>
  <w:style w:type="paragraph" w:styleId="BodyText3">
    <w:name w:val="Body Text 3"/>
    <w:basedOn w:val="Normal"/>
    <w:rsid w:val="00B44CA8"/>
    <w:pPr>
      <w:spacing w:after="120"/>
    </w:pPr>
    <w:rPr>
      <w:sz w:val="16"/>
      <w:szCs w:val="16"/>
    </w:rPr>
  </w:style>
  <w:style w:type="paragraph" w:customStyle="1" w:styleId="Bullet">
    <w:name w:val="Bullet"/>
    <w:basedOn w:val="Normal"/>
    <w:rsid w:val="00B44CA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Normal"/>
    <w:next w:val="ESHeading3"/>
    <w:rsid w:val="00B44CA8"/>
    <w:pPr>
      <w:keepNext/>
      <w:spacing w:before="120" w:after="120"/>
    </w:pPr>
    <w:rPr>
      <w:rFonts w:ascii="Arial" w:hAnsi="Arial" w:cs="Arial"/>
      <w:bCs/>
      <w:color w:val="A80080"/>
      <w:sz w:val="22"/>
    </w:rPr>
  </w:style>
  <w:style w:type="paragraph" w:customStyle="1" w:styleId="ESHeading3">
    <w:name w:val="ES Heading 3"/>
    <w:basedOn w:val="ESHeading2"/>
    <w:rsid w:val="00B44CA8"/>
    <w:pPr>
      <w:keepNext w:val="0"/>
      <w:numPr>
        <w:numId w:val="1"/>
      </w:numPr>
      <w:tabs>
        <w:tab w:val="clear" w:pos="720"/>
        <w:tab w:val="num" w:pos="540"/>
      </w:tabs>
      <w:ind w:left="539" w:hanging="539"/>
    </w:pPr>
    <w:rPr>
      <w:color w:val="auto"/>
    </w:rPr>
  </w:style>
  <w:style w:type="paragraph" w:styleId="BodyTextIndent">
    <w:name w:val="Body Text Indent"/>
    <w:basedOn w:val="Normal"/>
    <w:rsid w:val="008A6218"/>
    <w:pPr>
      <w:spacing w:after="120"/>
      <w:ind w:left="283"/>
    </w:pPr>
  </w:style>
  <w:style w:type="paragraph" w:styleId="NormalWeb">
    <w:name w:val="Normal (Web)"/>
    <w:basedOn w:val="Normal"/>
    <w:rsid w:val="00EB5E90"/>
    <w:pPr>
      <w:spacing w:before="100" w:beforeAutospacing="1" w:after="100" w:afterAutospacing="1"/>
    </w:pPr>
    <w:rPr>
      <w:lang w:eastAsia="en-GB"/>
    </w:rPr>
  </w:style>
  <w:style w:type="paragraph" w:styleId="BodyTextIndent2">
    <w:name w:val="Body Text Indent 2"/>
    <w:basedOn w:val="Normal"/>
    <w:rsid w:val="009B0B2D"/>
    <w:pPr>
      <w:spacing w:after="120" w:line="480" w:lineRule="auto"/>
      <w:ind w:left="283"/>
    </w:pPr>
  </w:style>
  <w:style w:type="character" w:customStyle="1" w:styleId="HeaderChar">
    <w:name w:val="Header Char"/>
    <w:basedOn w:val="DefaultParagraphFont"/>
    <w:link w:val="Header"/>
    <w:rsid w:val="00245EBD"/>
    <w:rPr>
      <w:rFonts w:ascii="Book Antiqua" w:hAnsi="Book Antiqua"/>
      <w:sz w:val="24"/>
      <w:szCs w:val="24"/>
      <w:lang w:eastAsia="en-US"/>
    </w:rPr>
  </w:style>
  <w:style w:type="paragraph" w:styleId="ListParagraph">
    <w:name w:val="List Paragraph"/>
    <w:basedOn w:val="Normal"/>
    <w:uiPriority w:val="34"/>
    <w:qFormat/>
    <w:rsid w:val="00D07282"/>
    <w:pPr>
      <w:ind w:left="720"/>
      <w:contextualSpacing/>
    </w:pPr>
    <w:rPr>
      <w:rFonts w:ascii="Verdana" w:hAnsi="Verdana"/>
      <w:sz w:val="20"/>
    </w:rPr>
  </w:style>
  <w:style w:type="character" w:customStyle="1" w:styleId="Heading2Char">
    <w:name w:val="Heading 2 Char"/>
    <w:basedOn w:val="DefaultParagraphFont"/>
    <w:link w:val="Heading2"/>
    <w:rsid w:val="004528BC"/>
    <w:rPr>
      <w:rFonts w:ascii="Book Antiqua" w:hAnsi="Book Antiqua"/>
      <w:sz w:val="24"/>
      <w:szCs w:val="24"/>
      <w:u w:val="single"/>
      <w:lang w:eastAsia="en-US"/>
    </w:rPr>
  </w:style>
  <w:style w:type="character" w:styleId="CommentReference">
    <w:name w:val="annotation reference"/>
    <w:basedOn w:val="DefaultParagraphFont"/>
    <w:semiHidden/>
    <w:unhideWhenUsed/>
    <w:rsid w:val="00C7553A"/>
    <w:rPr>
      <w:sz w:val="16"/>
      <w:szCs w:val="16"/>
    </w:rPr>
  </w:style>
  <w:style w:type="paragraph" w:styleId="CommentText">
    <w:name w:val="annotation text"/>
    <w:basedOn w:val="Normal"/>
    <w:link w:val="CommentTextChar"/>
    <w:semiHidden/>
    <w:unhideWhenUsed/>
    <w:rsid w:val="00C7553A"/>
    <w:rPr>
      <w:sz w:val="20"/>
      <w:szCs w:val="20"/>
    </w:rPr>
  </w:style>
  <w:style w:type="character" w:customStyle="1" w:styleId="CommentTextChar">
    <w:name w:val="Comment Text Char"/>
    <w:basedOn w:val="DefaultParagraphFont"/>
    <w:link w:val="CommentText"/>
    <w:semiHidden/>
    <w:rsid w:val="00C7553A"/>
    <w:rPr>
      <w:lang w:eastAsia="en-US"/>
    </w:rPr>
  </w:style>
  <w:style w:type="paragraph" w:styleId="CommentSubject">
    <w:name w:val="annotation subject"/>
    <w:basedOn w:val="CommentText"/>
    <w:next w:val="CommentText"/>
    <w:link w:val="CommentSubjectChar"/>
    <w:semiHidden/>
    <w:unhideWhenUsed/>
    <w:rsid w:val="00C7553A"/>
    <w:rPr>
      <w:b/>
      <w:bCs/>
    </w:rPr>
  </w:style>
  <w:style w:type="character" w:customStyle="1" w:styleId="CommentSubjectChar">
    <w:name w:val="Comment Subject Char"/>
    <w:basedOn w:val="CommentTextChar"/>
    <w:link w:val="CommentSubject"/>
    <w:semiHidden/>
    <w:rsid w:val="00C7553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05376">
      <w:bodyDiv w:val="1"/>
      <w:marLeft w:val="0"/>
      <w:marRight w:val="0"/>
      <w:marTop w:val="0"/>
      <w:marBottom w:val="0"/>
      <w:divBdr>
        <w:top w:val="none" w:sz="0" w:space="0" w:color="auto"/>
        <w:left w:val="none" w:sz="0" w:space="0" w:color="auto"/>
        <w:bottom w:val="none" w:sz="0" w:space="0" w:color="auto"/>
        <w:right w:val="none" w:sz="0" w:space="0" w:color="auto"/>
      </w:divBdr>
      <w:divsChild>
        <w:div w:id="170506244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53154151">
      <w:bodyDiv w:val="1"/>
      <w:marLeft w:val="0"/>
      <w:marRight w:val="0"/>
      <w:marTop w:val="0"/>
      <w:marBottom w:val="0"/>
      <w:divBdr>
        <w:top w:val="none" w:sz="0" w:space="0" w:color="auto"/>
        <w:left w:val="none" w:sz="0" w:space="0" w:color="auto"/>
        <w:bottom w:val="none" w:sz="0" w:space="0" w:color="auto"/>
        <w:right w:val="none" w:sz="0" w:space="0" w:color="auto"/>
      </w:divBdr>
    </w:div>
    <w:div w:id="1283534143">
      <w:bodyDiv w:val="1"/>
      <w:marLeft w:val="0"/>
      <w:marRight w:val="0"/>
      <w:marTop w:val="0"/>
      <w:marBottom w:val="0"/>
      <w:divBdr>
        <w:top w:val="none" w:sz="0" w:space="0" w:color="auto"/>
        <w:left w:val="none" w:sz="0" w:space="0" w:color="auto"/>
        <w:bottom w:val="none" w:sz="0" w:space="0" w:color="auto"/>
        <w:right w:val="none" w:sz="0" w:space="0" w:color="auto"/>
      </w:divBdr>
    </w:div>
    <w:div w:id="1350450582">
      <w:bodyDiv w:val="1"/>
      <w:marLeft w:val="0"/>
      <w:marRight w:val="0"/>
      <w:marTop w:val="0"/>
      <w:marBottom w:val="0"/>
      <w:divBdr>
        <w:top w:val="none" w:sz="0" w:space="0" w:color="auto"/>
        <w:left w:val="none" w:sz="0" w:space="0" w:color="auto"/>
        <w:bottom w:val="none" w:sz="0" w:space="0" w:color="auto"/>
        <w:right w:val="none" w:sz="0" w:space="0" w:color="auto"/>
      </w:divBdr>
      <w:divsChild>
        <w:div w:id="214357617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05055763">
      <w:bodyDiv w:val="1"/>
      <w:marLeft w:val="0"/>
      <w:marRight w:val="0"/>
      <w:marTop w:val="0"/>
      <w:marBottom w:val="0"/>
      <w:divBdr>
        <w:top w:val="none" w:sz="0" w:space="0" w:color="auto"/>
        <w:left w:val="none" w:sz="0" w:space="0" w:color="auto"/>
        <w:bottom w:val="none" w:sz="0" w:space="0" w:color="auto"/>
        <w:right w:val="none" w:sz="0" w:space="0" w:color="auto"/>
      </w:divBdr>
    </w:div>
    <w:div w:id="1808087470">
      <w:bodyDiv w:val="1"/>
      <w:marLeft w:val="0"/>
      <w:marRight w:val="0"/>
      <w:marTop w:val="0"/>
      <w:marBottom w:val="0"/>
      <w:divBdr>
        <w:top w:val="none" w:sz="0" w:space="0" w:color="auto"/>
        <w:left w:val="none" w:sz="0" w:space="0" w:color="auto"/>
        <w:bottom w:val="none" w:sz="0" w:space="0" w:color="auto"/>
        <w:right w:val="none" w:sz="0" w:space="0" w:color="auto"/>
      </w:divBdr>
    </w:div>
    <w:div w:id="2027710701">
      <w:bodyDiv w:val="1"/>
      <w:marLeft w:val="0"/>
      <w:marRight w:val="0"/>
      <w:marTop w:val="0"/>
      <w:marBottom w:val="0"/>
      <w:divBdr>
        <w:top w:val="none" w:sz="0" w:space="0" w:color="auto"/>
        <w:left w:val="none" w:sz="0" w:space="0" w:color="auto"/>
        <w:bottom w:val="none" w:sz="0" w:space="0" w:color="auto"/>
        <w:right w:val="none" w:sz="0" w:space="0" w:color="auto"/>
      </w:divBdr>
    </w:div>
    <w:div w:id="2074039670">
      <w:bodyDiv w:val="1"/>
      <w:marLeft w:val="0"/>
      <w:marRight w:val="0"/>
      <w:marTop w:val="0"/>
      <w:marBottom w:val="0"/>
      <w:divBdr>
        <w:top w:val="none" w:sz="0" w:space="0" w:color="auto"/>
        <w:left w:val="none" w:sz="0" w:space="0" w:color="auto"/>
        <w:bottom w:val="none" w:sz="0" w:space="0" w:color="auto"/>
        <w:right w:val="none" w:sz="0" w:space="0" w:color="auto"/>
      </w:divBdr>
      <w:divsChild>
        <w:div w:id="17937454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3</Pages>
  <Words>667</Words>
  <Characters>3786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Johnson</dc:creator>
  <cp:lastModifiedBy>Adam McInnes</cp:lastModifiedBy>
  <cp:revision>6</cp:revision>
  <cp:lastPrinted>2022-03-22T14:54:00Z</cp:lastPrinted>
  <dcterms:created xsi:type="dcterms:W3CDTF">2025-12-16T09:58:00Z</dcterms:created>
  <dcterms:modified xsi:type="dcterms:W3CDTF">2025-12-16T14:05:00Z</dcterms:modified>
</cp:coreProperties>
</file>