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3B00" w14:textId="77777777" w:rsidR="00B135C8" w:rsidRPr="00B135C8" w:rsidRDefault="00B135C8" w:rsidP="00B135C8">
      <w:pPr>
        <w:rPr>
          <w:rFonts w:ascii="Arial" w:hAnsi="Arial" w:cs="Arial"/>
          <w:b/>
          <w:bCs/>
          <w:color w:val="7030A0"/>
          <w:lang w:eastAsia="en-GB"/>
        </w:rPr>
      </w:pPr>
      <w:r w:rsidRPr="00B135C8">
        <w:rPr>
          <w:rFonts w:ascii="Arial" w:hAnsi="Arial" w:cs="Arial"/>
          <w:b/>
          <w:bCs/>
          <w:color w:val="7030A0"/>
          <w:lang w:eastAsia="en-GB"/>
        </w:rPr>
        <w:t>PRACTICE PLUS GROUP</w:t>
      </w:r>
    </w:p>
    <w:p w14:paraId="4FCA9FC3" w14:textId="2FBB8CF0" w:rsidR="00872D55" w:rsidRPr="00B135C8" w:rsidRDefault="00B135C8" w:rsidP="00B135C8">
      <w:pPr>
        <w:rPr>
          <w:rFonts w:ascii="Arial" w:hAnsi="Arial" w:cs="Arial"/>
          <w:b/>
          <w:bCs/>
          <w:color w:val="7030A0"/>
          <w:lang w:eastAsia="en-GB"/>
        </w:rPr>
      </w:pPr>
      <w:r w:rsidRPr="00B135C8">
        <w:rPr>
          <w:rFonts w:ascii="Arial" w:hAnsi="Arial" w:cs="Arial"/>
          <w:b/>
          <w:bCs/>
          <w:color w:val="7030A0"/>
          <w:lang w:eastAsia="en-GB"/>
        </w:rPr>
        <w:t>JOB DESCRIPTION</w:t>
      </w:r>
    </w:p>
    <w:p w14:paraId="140D6FE4" w14:textId="77777777" w:rsidR="002B034E" w:rsidRPr="002B034E" w:rsidRDefault="002B034E" w:rsidP="002B034E">
      <w:pPr>
        <w:rPr>
          <w:rFonts w:ascii="Arial" w:hAnsi="Arial" w:cs="Arial"/>
        </w:rPr>
      </w:pPr>
    </w:p>
    <w:p w14:paraId="628A3F3D" w14:textId="13EC37F4" w:rsidR="002B034E" w:rsidRPr="002B034E" w:rsidRDefault="00872D55" w:rsidP="002B034E">
      <w:pPr>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5E5936">
        <w:rPr>
          <w:rFonts w:ascii="Arial" w:hAnsi="Arial" w:cs="Arial"/>
          <w:b/>
        </w:rPr>
        <w:t>Patient Services Clinic Co-ordinator</w:t>
      </w:r>
    </w:p>
    <w:p w14:paraId="6CA8F6F3" w14:textId="77777777" w:rsidR="002B034E" w:rsidRPr="002B034E" w:rsidRDefault="002B034E" w:rsidP="002B034E">
      <w:pPr>
        <w:rPr>
          <w:rFonts w:ascii="Arial" w:hAnsi="Arial" w:cs="Arial"/>
          <w:b/>
        </w:rPr>
      </w:pPr>
    </w:p>
    <w:p w14:paraId="2916C8C8" w14:textId="28B6515D" w:rsidR="002B034E" w:rsidRDefault="00AD0E22" w:rsidP="002B034E">
      <w:pPr>
        <w:rPr>
          <w:rFonts w:ascii="Arial" w:hAnsi="Arial" w:cs="Arial"/>
          <w:b/>
        </w:rPr>
      </w:pPr>
      <w:r>
        <w:rPr>
          <w:rFonts w:ascii="Arial" w:hAnsi="Arial" w:cs="Arial"/>
          <w:b/>
        </w:rPr>
        <w:t>RESPONSIBLE TO:</w:t>
      </w:r>
      <w:r>
        <w:rPr>
          <w:rFonts w:ascii="Arial" w:hAnsi="Arial" w:cs="Arial"/>
          <w:b/>
        </w:rPr>
        <w:tab/>
      </w:r>
      <w:r w:rsidR="005E5936">
        <w:rPr>
          <w:rFonts w:ascii="Arial" w:hAnsi="Arial" w:cs="Arial"/>
          <w:b/>
        </w:rPr>
        <w:t>Patient Services Manager</w:t>
      </w:r>
    </w:p>
    <w:p w14:paraId="4CE2A9E6" w14:textId="77777777" w:rsidR="00E7534F" w:rsidRDefault="00E7534F" w:rsidP="002B034E">
      <w:pPr>
        <w:rPr>
          <w:rFonts w:ascii="Arial" w:hAnsi="Arial" w:cs="Arial"/>
          <w:b/>
        </w:rPr>
      </w:pPr>
    </w:p>
    <w:p w14:paraId="2E9CC2E8" w14:textId="648C3ADB" w:rsidR="00E7534F" w:rsidRPr="002B034E" w:rsidRDefault="00E7534F" w:rsidP="002B034E">
      <w:pPr>
        <w:rPr>
          <w:rFonts w:ascii="Arial" w:hAnsi="Arial" w:cs="Arial"/>
          <w:b/>
        </w:rPr>
      </w:pPr>
      <w:r w:rsidRPr="00E7534F">
        <w:rPr>
          <w:rFonts w:ascii="Arial" w:hAnsi="Arial" w:cs="Arial"/>
          <w:b/>
        </w:rPr>
        <w:t>ACCOUNTABLE TO:</w:t>
      </w:r>
      <w:r w:rsidRPr="00E7534F">
        <w:rPr>
          <w:rFonts w:ascii="Arial" w:hAnsi="Arial" w:cs="Arial"/>
          <w:b/>
        </w:rPr>
        <w:tab/>
      </w:r>
      <w:r w:rsidR="005E5936">
        <w:rPr>
          <w:rFonts w:ascii="Arial" w:hAnsi="Arial" w:cs="Arial"/>
          <w:b/>
        </w:rPr>
        <w:t>Deputy Service Director</w:t>
      </w:r>
    </w:p>
    <w:p w14:paraId="6A2167E9" w14:textId="77777777" w:rsidR="002B034E" w:rsidRPr="002B034E" w:rsidRDefault="002B034E" w:rsidP="002B034E">
      <w:pPr>
        <w:rPr>
          <w:rFonts w:ascii="Arial" w:hAnsi="Arial" w:cs="Arial"/>
          <w:b/>
        </w:rPr>
      </w:pPr>
    </w:p>
    <w:p w14:paraId="6740E614" w14:textId="77777777" w:rsidR="00B135C8" w:rsidRDefault="00B135C8" w:rsidP="002B034E">
      <w:pPr>
        <w:rPr>
          <w:rFonts w:ascii="Arial" w:hAnsi="Arial" w:cs="Arial"/>
          <w:b/>
        </w:rPr>
      </w:pPr>
    </w:p>
    <w:p w14:paraId="5DBC7715" w14:textId="77777777" w:rsidR="00B135C8" w:rsidRPr="00B135C8" w:rsidRDefault="00B135C8" w:rsidP="00B135C8">
      <w:pPr>
        <w:rPr>
          <w:rFonts w:ascii="Arial" w:eastAsia="Batang" w:hAnsi="Arial" w:cs="Arial"/>
          <w:b/>
          <w:color w:val="7030A0"/>
          <w:lang w:eastAsia="ko-KR"/>
        </w:rPr>
      </w:pPr>
      <w:r w:rsidRPr="00B135C8">
        <w:rPr>
          <w:rFonts w:ascii="Arial" w:eastAsia="Batang" w:hAnsi="Arial" w:cs="Arial"/>
          <w:b/>
          <w:color w:val="7030A0"/>
          <w:lang w:eastAsia="ko-KR"/>
        </w:rPr>
        <w:t>About Practice Plus Group</w:t>
      </w:r>
    </w:p>
    <w:p w14:paraId="223150CC" w14:textId="77777777" w:rsidR="00B135C8" w:rsidRPr="00B135C8" w:rsidRDefault="00B135C8" w:rsidP="00B135C8">
      <w:pPr>
        <w:rPr>
          <w:rFonts w:ascii="Arial" w:hAnsi="Arial" w:cs="Arial"/>
          <w:lang w:eastAsia="en-GB"/>
        </w:rPr>
      </w:pPr>
    </w:p>
    <w:p w14:paraId="58F578BA" w14:textId="77777777" w:rsidR="00B135C8" w:rsidRPr="00B135C8" w:rsidRDefault="00B135C8" w:rsidP="00B135C8">
      <w:pPr>
        <w:rPr>
          <w:rFonts w:ascii="Arial" w:hAnsi="Arial" w:cs="Arial"/>
          <w:lang w:eastAsia="en-GB"/>
        </w:rPr>
      </w:pPr>
      <w:r w:rsidRPr="00B135C8">
        <w:rPr>
          <w:rFonts w:ascii="Arial" w:hAnsi="Arial" w:cs="Arial"/>
          <w:lang w:eastAsia="en-GB"/>
        </w:rPr>
        <w:t xml:space="preserve">Practice Plus Group is an independent sector healthcare company with a first-class record of </w:t>
      </w:r>
      <w:proofErr w:type="gramStart"/>
      <w:r w:rsidRPr="00B135C8">
        <w:rPr>
          <w:rFonts w:ascii="Arial" w:hAnsi="Arial" w:cs="Arial"/>
          <w:lang w:eastAsia="en-GB"/>
        </w:rPr>
        <w:t>high quality</w:t>
      </w:r>
      <w:proofErr w:type="gramEnd"/>
      <w:r w:rsidRPr="00B135C8">
        <w:rPr>
          <w:rFonts w:ascii="Arial" w:hAnsi="Arial" w:cs="Arial"/>
          <w:lang w:eastAsia="en-GB"/>
        </w:rPr>
        <w:t xml:space="preserve"> patient care, excellent clinical outcomes, innovation and efficiency. </w:t>
      </w:r>
    </w:p>
    <w:p w14:paraId="5C255082" w14:textId="77777777" w:rsidR="00B135C8" w:rsidRPr="00B135C8" w:rsidRDefault="00B135C8" w:rsidP="00B135C8">
      <w:pPr>
        <w:rPr>
          <w:rFonts w:ascii="Arial" w:hAnsi="Arial" w:cs="Arial"/>
          <w:lang w:eastAsia="en-GB"/>
        </w:rPr>
      </w:pPr>
    </w:p>
    <w:p w14:paraId="1E8E7C5F" w14:textId="77777777" w:rsidR="00B135C8" w:rsidRPr="00B135C8" w:rsidRDefault="00B135C8" w:rsidP="00B135C8">
      <w:pPr>
        <w:rPr>
          <w:rFonts w:ascii="Arial" w:hAnsi="Arial" w:cs="Arial"/>
          <w:lang w:eastAsia="en-GB"/>
        </w:rPr>
      </w:pPr>
      <w:r w:rsidRPr="00B135C8">
        <w:rPr>
          <w:rFonts w:ascii="Arial" w:hAnsi="Arial" w:cs="Arial"/>
          <w:lang w:eastAsia="en-GB"/>
        </w:rPr>
        <w:t xml:space="preserve">Practice Plus Group works with its local NHS partners to offer NHS patient’s high-quality, rapid access to planned treatments across a range of specialties at their Centres. </w:t>
      </w:r>
    </w:p>
    <w:p w14:paraId="5B4606A0" w14:textId="77777777" w:rsidR="00B135C8" w:rsidRPr="00B135C8" w:rsidRDefault="00B135C8" w:rsidP="00B135C8">
      <w:pPr>
        <w:rPr>
          <w:rFonts w:ascii="Arial" w:hAnsi="Arial" w:cs="Arial"/>
          <w:lang w:eastAsia="en-GB"/>
        </w:rPr>
      </w:pPr>
    </w:p>
    <w:p w14:paraId="28791838" w14:textId="77777777" w:rsidR="00B135C8" w:rsidRPr="00B135C8" w:rsidRDefault="00B135C8" w:rsidP="00B135C8">
      <w:pPr>
        <w:rPr>
          <w:rFonts w:ascii="Arial" w:eastAsia="Batang" w:hAnsi="Arial" w:cs="Arial"/>
          <w:b/>
          <w:color w:val="7030A0"/>
          <w:lang w:eastAsia="ko-KR"/>
        </w:rPr>
      </w:pPr>
      <w:r w:rsidRPr="00B135C8">
        <w:rPr>
          <w:rFonts w:ascii="Arial" w:eastAsia="Batang" w:hAnsi="Arial" w:cs="Arial"/>
          <w:b/>
          <w:color w:val="7030A0"/>
          <w:lang w:eastAsia="ko-KR"/>
        </w:rPr>
        <w:t xml:space="preserve">Delivery at Practice Plus Group </w:t>
      </w:r>
    </w:p>
    <w:p w14:paraId="48A2EBFE" w14:textId="77777777" w:rsidR="00B135C8" w:rsidRPr="00B135C8" w:rsidRDefault="00B135C8" w:rsidP="00B135C8">
      <w:pPr>
        <w:rPr>
          <w:rFonts w:ascii="Arial" w:hAnsi="Arial" w:cs="Arial"/>
          <w:lang w:eastAsia="en-GB"/>
        </w:rPr>
      </w:pPr>
    </w:p>
    <w:p w14:paraId="2D444C56" w14:textId="77777777" w:rsidR="00B135C8" w:rsidRPr="00B135C8" w:rsidRDefault="00B135C8" w:rsidP="00B135C8">
      <w:pPr>
        <w:rPr>
          <w:rFonts w:ascii="Arial" w:hAnsi="Arial" w:cs="Arial"/>
          <w:lang w:eastAsia="en-GB"/>
        </w:rPr>
      </w:pPr>
      <w:r w:rsidRPr="00B135C8">
        <w:rPr>
          <w:rFonts w:ascii="Arial" w:hAnsi="Arial" w:cs="Arial"/>
          <w:lang w:eastAsia="en-GB"/>
        </w:rPr>
        <w:t xml:space="preserve">Practice Plus Group believes in strong teamwork and partnership amongst its people. This approach is at the heart of everything they do to deliver a high level of patient care. </w:t>
      </w:r>
    </w:p>
    <w:p w14:paraId="303149A6" w14:textId="77777777" w:rsidR="00B135C8" w:rsidRPr="00B135C8" w:rsidRDefault="00B135C8" w:rsidP="00B135C8">
      <w:pPr>
        <w:rPr>
          <w:rFonts w:ascii="Arial" w:hAnsi="Arial" w:cs="Arial"/>
          <w:lang w:eastAsia="en-GB"/>
        </w:rPr>
      </w:pPr>
    </w:p>
    <w:p w14:paraId="6DE326F0" w14:textId="77777777" w:rsidR="00B135C8" w:rsidRPr="00B135C8" w:rsidRDefault="00B135C8" w:rsidP="00B135C8">
      <w:pPr>
        <w:rPr>
          <w:rFonts w:ascii="Arial" w:hAnsi="Arial" w:cs="Arial"/>
          <w:lang w:eastAsia="en-GB"/>
        </w:rPr>
      </w:pPr>
      <w:r w:rsidRPr="00B135C8">
        <w:rPr>
          <w:rFonts w:ascii="Arial" w:hAnsi="Arial" w:cs="Arial"/>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3E59C9E3" w14:textId="77777777" w:rsidR="00B135C8" w:rsidRPr="00B135C8" w:rsidRDefault="00B135C8" w:rsidP="00B135C8">
      <w:pPr>
        <w:rPr>
          <w:rFonts w:ascii="Arial" w:hAnsi="Arial" w:cs="Arial"/>
          <w:lang w:eastAsia="en-GB"/>
        </w:rPr>
      </w:pPr>
    </w:p>
    <w:p w14:paraId="15A2D751" w14:textId="77777777" w:rsidR="00B135C8" w:rsidRPr="00B135C8" w:rsidRDefault="00B135C8" w:rsidP="00B135C8">
      <w:pPr>
        <w:rPr>
          <w:rFonts w:ascii="Arial" w:hAnsi="Arial" w:cs="Arial"/>
          <w:lang w:eastAsia="en-GB"/>
        </w:rPr>
      </w:pPr>
      <w:r w:rsidRPr="00B135C8">
        <w:rPr>
          <w:rFonts w:ascii="Arial" w:hAnsi="Arial" w:cs="Arial"/>
          <w:lang w:eastAsia="en-GB"/>
        </w:rPr>
        <w:t xml:space="preserve">Supporting employees in their careers at Practice Plus Group with great opportunities to learn and develop through training, Practice Plus Group is an organisation that’s continually innovating to raise standards of best practice in healthcare. </w:t>
      </w:r>
    </w:p>
    <w:p w14:paraId="232B0DB4" w14:textId="77777777" w:rsidR="00B135C8" w:rsidRPr="00B135C8" w:rsidRDefault="00B135C8" w:rsidP="00B135C8">
      <w:pPr>
        <w:rPr>
          <w:rFonts w:ascii="Arial" w:hAnsi="Arial" w:cs="Arial"/>
          <w:lang w:eastAsia="en-GB"/>
        </w:rPr>
      </w:pPr>
    </w:p>
    <w:p w14:paraId="45B96C9C" w14:textId="77777777" w:rsidR="00B135C8" w:rsidRPr="00B135C8" w:rsidRDefault="00B135C8" w:rsidP="00B135C8">
      <w:pPr>
        <w:rPr>
          <w:rFonts w:ascii="Arial" w:hAnsi="Arial" w:cs="Arial"/>
          <w:lang w:eastAsia="en-GB"/>
        </w:rPr>
      </w:pPr>
      <w:r w:rsidRPr="00B135C8">
        <w:rPr>
          <w:rFonts w:ascii="Arial" w:hAnsi="Arial" w:cs="Arial"/>
          <w:lang w:eastAsia="en-GB"/>
        </w:rPr>
        <w:t>Practice Plus Group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3FC77DA9" w14:textId="77777777" w:rsidR="00B135C8" w:rsidRPr="002B034E" w:rsidRDefault="00B135C8" w:rsidP="002B034E">
      <w:pPr>
        <w:rPr>
          <w:rFonts w:ascii="Arial" w:hAnsi="Arial" w:cs="Arial"/>
          <w:b/>
        </w:rPr>
      </w:pPr>
    </w:p>
    <w:p w14:paraId="6D17E8B4" w14:textId="77777777" w:rsidR="002B034E" w:rsidRPr="002B034E" w:rsidRDefault="002B034E" w:rsidP="002B034E">
      <w:pPr>
        <w:rPr>
          <w:rFonts w:ascii="Arial" w:hAnsi="Arial" w:cs="Arial"/>
          <w:b/>
        </w:rPr>
      </w:pPr>
    </w:p>
    <w:p w14:paraId="494725CB" w14:textId="77777777" w:rsidR="002B034E" w:rsidRPr="00872D55" w:rsidRDefault="002B034E" w:rsidP="002B034E">
      <w:pPr>
        <w:rPr>
          <w:rFonts w:ascii="Arial" w:hAnsi="Arial" w:cs="Arial"/>
          <w:b/>
          <w:u w:val="single"/>
        </w:rPr>
      </w:pPr>
      <w:r w:rsidRPr="00872D55">
        <w:rPr>
          <w:rFonts w:ascii="Arial" w:hAnsi="Arial" w:cs="Arial"/>
          <w:b/>
          <w:u w:val="single"/>
        </w:rPr>
        <w:t>JOB SUMMARY:</w:t>
      </w:r>
    </w:p>
    <w:p w14:paraId="4981C5DF" w14:textId="77777777" w:rsidR="002B034E" w:rsidRPr="002B034E" w:rsidRDefault="002B034E" w:rsidP="002B034E">
      <w:pPr>
        <w:rPr>
          <w:rFonts w:ascii="Arial" w:hAnsi="Arial" w:cs="Arial"/>
        </w:rPr>
      </w:pPr>
    </w:p>
    <w:p w14:paraId="2071DEDD" w14:textId="381EB7CC" w:rsidR="000C65AA" w:rsidRDefault="00872D55" w:rsidP="00872D55">
      <w:pPr>
        <w:jc w:val="both"/>
        <w:rPr>
          <w:rFonts w:ascii="Arial" w:hAnsi="Arial" w:cs="Arial"/>
        </w:rPr>
      </w:pPr>
      <w:r>
        <w:rPr>
          <w:rFonts w:ascii="Arial" w:hAnsi="Arial" w:cs="Arial"/>
        </w:rPr>
        <w:t xml:space="preserve">You </w:t>
      </w:r>
      <w:r w:rsidR="007A6B6E">
        <w:rPr>
          <w:rFonts w:ascii="Arial" w:hAnsi="Arial" w:cs="Arial"/>
        </w:rPr>
        <w:t xml:space="preserve">will </w:t>
      </w:r>
      <w:r w:rsidR="005E5936">
        <w:rPr>
          <w:rFonts w:ascii="Arial" w:hAnsi="Arial" w:cs="Arial"/>
        </w:rPr>
        <w:t xml:space="preserve">be </w:t>
      </w:r>
      <w:r w:rsidR="00D0420C">
        <w:rPr>
          <w:rFonts w:ascii="Arial" w:hAnsi="Arial" w:cs="Arial"/>
        </w:rPr>
        <w:t>a</w:t>
      </w:r>
      <w:r w:rsidR="005E5936">
        <w:rPr>
          <w:rFonts w:ascii="Arial" w:hAnsi="Arial" w:cs="Arial"/>
        </w:rPr>
        <w:t xml:space="preserve"> Patient Services</w:t>
      </w:r>
      <w:r w:rsidR="00D0420C">
        <w:rPr>
          <w:rFonts w:ascii="Arial" w:hAnsi="Arial" w:cs="Arial"/>
        </w:rPr>
        <w:t xml:space="preserve"> Coordinator</w:t>
      </w:r>
      <w:r w:rsidR="003C7895">
        <w:rPr>
          <w:rFonts w:ascii="Arial" w:hAnsi="Arial" w:cs="Arial"/>
        </w:rPr>
        <w:t xml:space="preserve"> mainly </w:t>
      </w:r>
      <w:r w:rsidR="005E5936">
        <w:rPr>
          <w:rFonts w:ascii="Arial" w:hAnsi="Arial" w:cs="Arial"/>
        </w:rPr>
        <w:t xml:space="preserve">situated </w:t>
      </w:r>
      <w:r w:rsidR="00F067CA">
        <w:rPr>
          <w:rFonts w:ascii="Arial" w:hAnsi="Arial" w:cs="Arial"/>
        </w:rPr>
        <w:t>withi</w:t>
      </w:r>
      <w:r w:rsidR="005E5936">
        <w:rPr>
          <w:rFonts w:ascii="Arial" w:hAnsi="Arial" w:cs="Arial"/>
        </w:rPr>
        <w:t xml:space="preserve">n one of our busy clinical mobile units in Tameside </w:t>
      </w:r>
      <w:r w:rsidR="009009B5">
        <w:rPr>
          <w:rFonts w:ascii="Arial" w:hAnsi="Arial" w:cs="Arial"/>
        </w:rPr>
        <w:t>and covering for</w:t>
      </w:r>
      <w:r w:rsidR="005E5936">
        <w:rPr>
          <w:rFonts w:ascii="Arial" w:hAnsi="Arial" w:cs="Arial"/>
        </w:rPr>
        <w:t xml:space="preserve"> other </w:t>
      </w:r>
      <w:r w:rsidR="00D0420C">
        <w:rPr>
          <w:rFonts w:ascii="Arial" w:hAnsi="Arial" w:cs="Arial"/>
        </w:rPr>
        <w:t xml:space="preserve">allocated </w:t>
      </w:r>
      <w:r w:rsidR="003C7895">
        <w:rPr>
          <w:rFonts w:ascii="Arial" w:hAnsi="Arial" w:cs="Arial"/>
        </w:rPr>
        <w:t>clinics</w:t>
      </w:r>
      <w:r w:rsidR="005E5936">
        <w:rPr>
          <w:rFonts w:ascii="Arial" w:hAnsi="Arial" w:cs="Arial"/>
        </w:rPr>
        <w:t xml:space="preserve"> </w:t>
      </w:r>
      <w:r w:rsidR="008F14D6">
        <w:rPr>
          <w:rFonts w:ascii="Arial" w:hAnsi="Arial" w:cs="Arial"/>
        </w:rPr>
        <w:t xml:space="preserve">where there is no dedicated </w:t>
      </w:r>
      <w:r w:rsidR="005E5936">
        <w:rPr>
          <w:rFonts w:ascii="Arial" w:hAnsi="Arial" w:cs="Arial"/>
        </w:rPr>
        <w:t>administrative support. You will work cl</w:t>
      </w:r>
      <w:r w:rsidR="008F14D6">
        <w:rPr>
          <w:rFonts w:ascii="Arial" w:hAnsi="Arial" w:cs="Arial"/>
        </w:rPr>
        <w:t>o</w:t>
      </w:r>
      <w:r w:rsidR="005E5936">
        <w:rPr>
          <w:rFonts w:ascii="Arial" w:hAnsi="Arial" w:cs="Arial"/>
        </w:rPr>
        <w:t>sely with</w:t>
      </w:r>
      <w:r w:rsidR="008F14D6">
        <w:rPr>
          <w:rFonts w:ascii="Arial" w:hAnsi="Arial" w:cs="Arial"/>
        </w:rPr>
        <w:t xml:space="preserve"> other </w:t>
      </w:r>
      <w:r w:rsidR="003C7895">
        <w:rPr>
          <w:rFonts w:ascii="Arial" w:hAnsi="Arial" w:cs="Arial"/>
        </w:rPr>
        <w:t>C</w:t>
      </w:r>
      <w:r w:rsidR="008F14D6">
        <w:rPr>
          <w:rFonts w:ascii="Arial" w:hAnsi="Arial" w:cs="Arial"/>
        </w:rPr>
        <w:t>oordinators</w:t>
      </w:r>
      <w:r w:rsidR="00D0420C">
        <w:rPr>
          <w:rFonts w:ascii="Arial" w:hAnsi="Arial" w:cs="Arial"/>
        </w:rPr>
        <w:t xml:space="preserve"> (</w:t>
      </w:r>
      <w:r w:rsidR="00CB02E9">
        <w:rPr>
          <w:rFonts w:ascii="Arial" w:hAnsi="Arial" w:cs="Arial"/>
        </w:rPr>
        <w:t xml:space="preserve">some </w:t>
      </w:r>
      <w:r w:rsidR="00D0420C">
        <w:rPr>
          <w:rFonts w:ascii="Arial" w:hAnsi="Arial" w:cs="Arial"/>
        </w:rPr>
        <w:t xml:space="preserve">based on </w:t>
      </w:r>
      <w:r w:rsidR="00CB02E9">
        <w:rPr>
          <w:rFonts w:ascii="Arial" w:hAnsi="Arial" w:cs="Arial"/>
        </w:rPr>
        <w:t xml:space="preserve">other </w:t>
      </w:r>
      <w:r w:rsidR="00D0420C">
        <w:rPr>
          <w:rFonts w:ascii="Arial" w:hAnsi="Arial" w:cs="Arial"/>
        </w:rPr>
        <w:t>mobile clinical units) and members in the Patient Services Team</w:t>
      </w:r>
      <w:r w:rsidR="008F14D6">
        <w:rPr>
          <w:rFonts w:ascii="Arial" w:hAnsi="Arial" w:cs="Arial"/>
        </w:rPr>
        <w:t xml:space="preserve"> </w:t>
      </w:r>
      <w:r w:rsidR="00D0420C">
        <w:rPr>
          <w:rFonts w:ascii="Arial" w:hAnsi="Arial" w:cs="Arial"/>
        </w:rPr>
        <w:t xml:space="preserve">based in Rochdale. You will be </w:t>
      </w:r>
      <w:r w:rsidR="009009B5">
        <w:rPr>
          <w:rFonts w:ascii="Arial" w:hAnsi="Arial" w:cs="Arial"/>
        </w:rPr>
        <w:t xml:space="preserve">an integral </w:t>
      </w:r>
      <w:r w:rsidR="00F067CA">
        <w:rPr>
          <w:rFonts w:ascii="Arial" w:hAnsi="Arial" w:cs="Arial"/>
        </w:rPr>
        <w:t xml:space="preserve">part of the </w:t>
      </w:r>
      <w:r w:rsidR="009009B5">
        <w:rPr>
          <w:rFonts w:ascii="Arial" w:hAnsi="Arial" w:cs="Arial"/>
        </w:rPr>
        <w:t xml:space="preserve">various </w:t>
      </w:r>
      <w:r w:rsidR="00F067CA">
        <w:rPr>
          <w:rFonts w:ascii="Arial" w:hAnsi="Arial" w:cs="Arial"/>
        </w:rPr>
        <w:t>team</w:t>
      </w:r>
      <w:r w:rsidR="009009B5">
        <w:rPr>
          <w:rFonts w:ascii="Arial" w:hAnsi="Arial" w:cs="Arial"/>
        </w:rPr>
        <w:t>s</w:t>
      </w:r>
      <w:r w:rsidR="00F067CA">
        <w:rPr>
          <w:rFonts w:ascii="Arial" w:hAnsi="Arial" w:cs="Arial"/>
        </w:rPr>
        <w:t xml:space="preserve"> </w:t>
      </w:r>
      <w:r w:rsidR="0073284A">
        <w:rPr>
          <w:rFonts w:ascii="Arial" w:hAnsi="Arial" w:cs="Arial"/>
        </w:rPr>
        <w:t>on the</w:t>
      </w:r>
      <w:r w:rsidR="00D0420C">
        <w:rPr>
          <w:rFonts w:ascii="Arial" w:hAnsi="Arial" w:cs="Arial"/>
        </w:rPr>
        <w:t xml:space="preserve"> Tameside unit itself</w:t>
      </w:r>
      <w:r w:rsidR="0073284A">
        <w:rPr>
          <w:rFonts w:ascii="Arial" w:hAnsi="Arial" w:cs="Arial"/>
        </w:rPr>
        <w:t>,</w:t>
      </w:r>
      <w:r w:rsidR="00D0420C">
        <w:rPr>
          <w:rFonts w:ascii="Arial" w:hAnsi="Arial" w:cs="Arial"/>
        </w:rPr>
        <w:t xml:space="preserve"> </w:t>
      </w:r>
      <w:r w:rsidR="003C7895">
        <w:rPr>
          <w:rFonts w:ascii="Arial" w:hAnsi="Arial" w:cs="Arial"/>
        </w:rPr>
        <w:t>supporting the clinic</w:t>
      </w:r>
      <w:r w:rsidR="009009B5">
        <w:rPr>
          <w:rFonts w:ascii="Arial" w:hAnsi="Arial" w:cs="Arial"/>
        </w:rPr>
        <w:t xml:space="preserve">s </w:t>
      </w:r>
      <w:r w:rsidR="003C7895">
        <w:rPr>
          <w:rFonts w:ascii="Arial" w:hAnsi="Arial" w:cs="Arial"/>
        </w:rPr>
        <w:t xml:space="preserve">and </w:t>
      </w:r>
      <w:r w:rsidR="0073284A">
        <w:rPr>
          <w:rFonts w:ascii="Arial" w:hAnsi="Arial" w:cs="Arial"/>
        </w:rPr>
        <w:t xml:space="preserve">our </w:t>
      </w:r>
      <w:r w:rsidR="00F067CA">
        <w:rPr>
          <w:rFonts w:ascii="Arial" w:hAnsi="Arial" w:cs="Arial"/>
        </w:rPr>
        <w:t xml:space="preserve">patients </w:t>
      </w:r>
      <w:r w:rsidR="009009B5">
        <w:rPr>
          <w:rFonts w:ascii="Arial" w:hAnsi="Arial" w:cs="Arial"/>
        </w:rPr>
        <w:t xml:space="preserve">by </w:t>
      </w:r>
      <w:r w:rsidR="0073284A">
        <w:rPr>
          <w:rFonts w:ascii="Arial" w:hAnsi="Arial" w:cs="Arial"/>
        </w:rPr>
        <w:t xml:space="preserve">running </w:t>
      </w:r>
      <w:r w:rsidR="009009B5">
        <w:rPr>
          <w:rFonts w:ascii="Arial" w:hAnsi="Arial" w:cs="Arial"/>
        </w:rPr>
        <w:t xml:space="preserve">an efficient </w:t>
      </w:r>
      <w:r w:rsidR="00D0420C">
        <w:rPr>
          <w:rFonts w:ascii="Arial" w:hAnsi="Arial" w:cs="Arial"/>
        </w:rPr>
        <w:t xml:space="preserve">reception and </w:t>
      </w:r>
      <w:r w:rsidR="0073284A">
        <w:rPr>
          <w:rFonts w:ascii="Arial" w:hAnsi="Arial" w:cs="Arial"/>
        </w:rPr>
        <w:t xml:space="preserve">efficiently </w:t>
      </w:r>
      <w:r w:rsidR="00D0420C">
        <w:rPr>
          <w:rFonts w:ascii="Arial" w:hAnsi="Arial" w:cs="Arial"/>
        </w:rPr>
        <w:t>re-booking patients</w:t>
      </w:r>
      <w:r w:rsidR="007C57C9">
        <w:rPr>
          <w:rFonts w:ascii="Arial" w:hAnsi="Arial" w:cs="Arial"/>
        </w:rPr>
        <w:t xml:space="preserve"> before </w:t>
      </w:r>
      <w:r w:rsidR="007C57C9">
        <w:rPr>
          <w:rFonts w:ascii="Arial" w:hAnsi="Arial" w:cs="Arial"/>
        </w:rPr>
        <w:lastRenderedPageBreak/>
        <w:t>they leave</w:t>
      </w:r>
      <w:r w:rsidR="00D0420C">
        <w:rPr>
          <w:rFonts w:ascii="Arial" w:hAnsi="Arial" w:cs="Arial"/>
        </w:rPr>
        <w:t xml:space="preserve"> as well as </w:t>
      </w:r>
      <w:r w:rsidR="0073284A">
        <w:rPr>
          <w:rFonts w:ascii="Arial" w:hAnsi="Arial" w:cs="Arial"/>
        </w:rPr>
        <w:t xml:space="preserve">completing </w:t>
      </w:r>
      <w:r w:rsidR="00D0420C">
        <w:rPr>
          <w:rFonts w:ascii="Arial" w:hAnsi="Arial" w:cs="Arial"/>
        </w:rPr>
        <w:t xml:space="preserve">administrative tasks to </w:t>
      </w:r>
      <w:r w:rsidR="00CB02E9">
        <w:rPr>
          <w:rFonts w:ascii="Arial" w:hAnsi="Arial" w:cs="Arial"/>
        </w:rPr>
        <w:t>ensure</w:t>
      </w:r>
      <w:r w:rsidR="00D0420C">
        <w:rPr>
          <w:rFonts w:ascii="Arial" w:hAnsi="Arial" w:cs="Arial"/>
        </w:rPr>
        <w:t xml:space="preserve"> the clinics run smoothly.</w:t>
      </w:r>
      <w:r w:rsidR="003C7895">
        <w:rPr>
          <w:rFonts w:ascii="Arial" w:hAnsi="Arial" w:cs="Arial"/>
        </w:rPr>
        <w:t xml:space="preserve"> You will be</w:t>
      </w:r>
      <w:r w:rsidR="002B034E">
        <w:rPr>
          <w:rFonts w:ascii="Arial" w:hAnsi="Arial" w:cs="Arial"/>
        </w:rPr>
        <w:t xml:space="preserve"> </w:t>
      </w:r>
      <w:r w:rsidR="000C65AA">
        <w:rPr>
          <w:rFonts w:ascii="Arial" w:hAnsi="Arial" w:cs="Arial"/>
        </w:rPr>
        <w:t xml:space="preserve">responsible for </w:t>
      </w:r>
      <w:r w:rsidR="00D0420C">
        <w:rPr>
          <w:rFonts w:ascii="Arial" w:hAnsi="Arial" w:cs="Arial"/>
        </w:rPr>
        <w:t>coordinating clinic bookings for</w:t>
      </w:r>
      <w:r w:rsidR="002B034E">
        <w:rPr>
          <w:rFonts w:ascii="Arial" w:hAnsi="Arial" w:cs="Arial"/>
        </w:rPr>
        <w:t xml:space="preserve"> </w:t>
      </w:r>
      <w:r w:rsidR="009009B5">
        <w:rPr>
          <w:rFonts w:ascii="Arial" w:hAnsi="Arial" w:cs="Arial"/>
        </w:rPr>
        <w:t>various Ophthalmic</w:t>
      </w:r>
      <w:r w:rsidR="002B034E">
        <w:rPr>
          <w:rFonts w:ascii="Arial" w:hAnsi="Arial" w:cs="Arial"/>
        </w:rPr>
        <w:t xml:space="preserve"> </w:t>
      </w:r>
      <w:r w:rsidR="000C65AA">
        <w:rPr>
          <w:rFonts w:ascii="Arial" w:hAnsi="Arial" w:cs="Arial"/>
        </w:rPr>
        <w:t xml:space="preserve">referrals </w:t>
      </w:r>
      <w:r w:rsidR="00EA5D06">
        <w:rPr>
          <w:rFonts w:ascii="Arial" w:hAnsi="Arial" w:cs="Arial"/>
        </w:rPr>
        <w:t xml:space="preserve">and </w:t>
      </w:r>
      <w:r w:rsidR="00D0420C">
        <w:rPr>
          <w:rFonts w:ascii="Arial" w:hAnsi="Arial" w:cs="Arial"/>
        </w:rPr>
        <w:t>follow up</w:t>
      </w:r>
      <w:r w:rsidR="009009B5">
        <w:rPr>
          <w:rFonts w:ascii="Arial" w:hAnsi="Arial" w:cs="Arial"/>
        </w:rPr>
        <w:t>s</w:t>
      </w:r>
      <w:r w:rsidR="00EA5D06">
        <w:rPr>
          <w:rFonts w:ascii="Arial" w:hAnsi="Arial" w:cs="Arial"/>
        </w:rPr>
        <w:t xml:space="preserve"> </w:t>
      </w:r>
      <w:r w:rsidR="00D0420C">
        <w:rPr>
          <w:rFonts w:ascii="Arial" w:hAnsi="Arial" w:cs="Arial"/>
        </w:rPr>
        <w:t xml:space="preserve">ensuring we have enough </w:t>
      </w:r>
      <w:r w:rsidR="00F067CA">
        <w:rPr>
          <w:rFonts w:ascii="Arial" w:hAnsi="Arial" w:cs="Arial"/>
        </w:rPr>
        <w:t xml:space="preserve">appointments </w:t>
      </w:r>
      <w:r w:rsidR="00D0420C">
        <w:rPr>
          <w:rFonts w:ascii="Arial" w:hAnsi="Arial" w:cs="Arial"/>
        </w:rPr>
        <w:t xml:space="preserve">for </w:t>
      </w:r>
      <w:r w:rsidR="00F067CA">
        <w:rPr>
          <w:rFonts w:ascii="Arial" w:hAnsi="Arial" w:cs="Arial"/>
        </w:rPr>
        <w:t xml:space="preserve">both </w:t>
      </w:r>
      <w:r w:rsidR="00D0420C">
        <w:rPr>
          <w:rFonts w:ascii="Arial" w:hAnsi="Arial" w:cs="Arial"/>
        </w:rPr>
        <w:t xml:space="preserve">our </w:t>
      </w:r>
      <w:r w:rsidR="00F067CA">
        <w:rPr>
          <w:rFonts w:ascii="Arial" w:hAnsi="Arial" w:cs="Arial"/>
        </w:rPr>
        <w:t xml:space="preserve">new </w:t>
      </w:r>
      <w:r w:rsidR="00D0420C">
        <w:rPr>
          <w:rFonts w:ascii="Arial" w:hAnsi="Arial" w:cs="Arial"/>
        </w:rPr>
        <w:t xml:space="preserve">patients and </w:t>
      </w:r>
      <w:r w:rsidR="003E69E7">
        <w:rPr>
          <w:rFonts w:ascii="Arial" w:hAnsi="Arial" w:cs="Arial"/>
        </w:rPr>
        <w:t xml:space="preserve">ongoing regular </w:t>
      </w:r>
      <w:r w:rsidR="00204162">
        <w:rPr>
          <w:rFonts w:ascii="Arial" w:hAnsi="Arial" w:cs="Arial"/>
        </w:rPr>
        <w:t>follow-</w:t>
      </w:r>
      <w:r w:rsidR="009E7816">
        <w:rPr>
          <w:rFonts w:ascii="Arial" w:hAnsi="Arial" w:cs="Arial"/>
        </w:rPr>
        <w:t xml:space="preserve">up </w:t>
      </w:r>
      <w:r w:rsidR="00D37191">
        <w:rPr>
          <w:rFonts w:ascii="Arial" w:hAnsi="Arial" w:cs="Arial"/>
        </w:rPr>
        <w:t>appointments</w:t>
      </w:r>
      <w:r w:rsidR="003C7895">
        <w:rPr>
          <w:rFonts w:ascii="Arial" w:hAnsi="Arial" w:cs="Arial"/>
        </w:rPr>
        <w:t>, all within</w:t>
      </w:r>
      <w:r w:rsidR="00BC145A">
        <w:rPr>
          <w:rFonts w:ascii="Arial" w:hAnsi="Arial" w:cs="Arial"/>
        </w:rPr>
        <w:t xml:space="preserve"> </w:t>
      </w:r>
      <w:r w:rsidR="009E7816">
        <w:rPr>
          <w:rFonts w:ascii="Arial" w:hAnsi="Arial" w:cs="Arial"/>
        </w:rPr>
        <w:t>critical</w:t>
      </w:r>
      <w:r w:rsidR="00D5317B">
        <w:rPr>
          <w:rFonts w:ascii="Arial" w:hAnsi="Arial" w:cs="Arial"/>
        </w:rPr>
        <w:t xml:space="preserve"> </w:t>
      </w:r>
      <w:r>
        <w:rPr>
          <w:rFonts w:ascii="Arial" w:hAnsi="Arial" w:cs="Arial"/>
        </w:rPr>
        <w:t>and fixed</w:t>
      </w:r>
      <w:r w:rsidR="003E69E7">
        <w:rPr>
          <w:rFonts w:ascii="Arial" w:hAnsi="Arial" w:cs="Arial"/>
        </w:rPr>
        <w:t xml:space="preserve"> timeframes</w:t>
      </w:r>
      <w:r w:rsidR="003C7895">
        <w:rPr>
          <w:rFonts w:ascii="Arial" w:hAnsi="Arial" w:cs="Arial"/>
        </w:rPr>
        <w:t>.</w:t>
      </w:r>
    </w:p>
    <w:p w14:paraId="7B0A0BC0" w14:textId="77777777" w:rsidR="00D37191" w:rsidRDefault="00D37191" w:rsidP="00872D55">
      <w:pPr>
        <w:jc w:val="both"/>
        <w:rPr>
          <w:rFonts w:ascii="Arial" w:hAnsi="Arial" w:cs="Arial"/>
        </w:rPr>
      </w:pPr>
    </w:p>
    <w:p w14:paraId="43244DFB" w14:textId="21C6EDF5" w:rsidR="00F64AAB" w:rsidRDefault="007A6B6E" w:rsidP="00872D55">
      <w:pPr>
        <w:jc w:val="both"/>
        <w:rPr>
          <w:rFonts w:ascii="Arial" w:hAnsi="Arial" w:cs="Arial"/>
        </w:rPr>
      </w:pPr>
      <w:r>
        <w:rPr>
          <w:rFonts w:ascii="Arial" w:hAnsi="Arial" w:cs="Arial"/>
        </w:rPr>
        <w:t xml:space="preserve">This is an exciting and broad role </w:t>
      </w:r>
      <w:r w:rsidR="009009B5">
        <w:rPr>
          <w:rFonts w:ascii="Arial" w:hAnsi="Arial" w:cs="Arial"/>
        </w:rPr>
        <w:t>helping</w:t>
      </w:r>
      <w:r w:rsidR="0073284A">
        <w:rPr>
          <w:rFonts w:ascii="Arial" w:hAnsi="Arial" w:cs="Arial"/>
        </w:rPr>
        <w:t xml:space="preserve"> run our clinic</w:t>
      </w:r>
      <w:r w:rsidR="00CB02E9">
        <w:rPr>
          <w:rFonts w:ascii="Arial" w:hAnsi="Arial" w:cs="Arial"/>
        </w:rPr>
        <w:t xml:space="preserve">s. </w:t>
      </w:r>
      <w:r>
        <w:rPr>
          <w:rFonts w:ascii="Arial" w:hAnsi="Arial" w:cs="Arial"/>
        </w:rPr>
        <w:t xml:space="preserve">You will work closely with the </w:t>
      </w:r>
      <w:r w:rsidR="0073284A">
        <w:rPr>
          <w:rFonts w:ascii="Arial" w:hAnsi="Arial" w:cs="Arial"/>
        </w:rPr>
        <w:t>Patient Services Manager</w:t>
      </w:r>
      <w:r>
        <w:rPr>
          <w:rFonts w:ascii="Arial" w:hAnsi="Arial" w:cs="Arial"/>
        </w:rPr>
        <w:t xml:space="preserve"> and the wider team to deliver an excellent service whilst striving continually to increase standards.  </w:t>
      </w:r>
    </w:p>
    <w:p w14:paraId="6A35AEEF" w14:textId="77777777" w:rsidR="000C65AA" w:rsidRDefault="000C65AA" w:rsidP="000C65AA">
      <w:pPr>
        <w:rPr>
          <w:rFonts w:ascii="Arial" w:hAnsi="Arial" w:cs="Arial"/>
        </w:rPr>
      </w:pPr>
    </w:p>
    <w:p w14:paraId="4BDE25FB" w14:textId="77777777" w:rsidR="00A62CAD" w:rsidRPr="00B2085C" w:rsidRDefault="00A62CAD" w:rsidP="00A62CAD">
      <w:pPr>
        <w:pStyle w:val="BodyText"/>
        <w:rPr>
          <w:sz w:val="24"/>
        </w:rPr>
      </w:pPr>
    </w:p>
    <w:p w14:paraId="64CDED5E" w14:textId="7D0F380D" w:rsidR="00A62CAD" w:rsidRPr="00B2085C" w:rsidRDefault="00A62CAD" w:rsidP="00A62CAD">
      <w:pPr>
        <w:keepNext/>
        <w:jc w:val="both"/>
        <w:outlineLvl w:val="2"/>
        <w:rPr>
          <w:rFonts w:ascii="Arial" w:hAnsi="Arial" w:cs="Arial"/>
          <w:b/>
          <w:bCs/>
          <w:u w:val="single"/>
        </w:rPr>
      </w:pPr>
      <w:r w:rsidRPr="00B2085C">
        <w:rPr>
          <w:rFonts w:ascii="Arial" w:hAnsi="Arial" w:cs="Arial"/>
          <w:b/>
          <w:bCs/>
          <w:u w:val="single"/>
        </w:rPr>
        <w:t>Pri</w:t>
      </w:r>
      <w:r w:rsidR="00872D55">
        <w:rPr>
          <w:rFonts w:ascii="Arial" w:hAnsi="Arial" w:cs="Arial"/>
          <w:b/>
          <w:bCs/>
          <w:u w:val="single"/>
        </w:rPr>
        <w:t>mary</w:t>
      </w:r>
      <w:r w:rsidRPr="00B2085C">
        <w:rPr>
          <w:rFonts w:ascii="Arial" w:hAnsi="Arial" w:cs="Arial"/>
          <w:b/>
          <w:bCs/>
          <w:u w:val="single"/>
        </w:rPr>
        <w:t xml:space="preserve"> Duties and Responsibilities</w:t>
      </w:r>
    </w:p>
    <w:p w14:paraId="4B182E14" w14:textId="77777777" w:rsidR="00A62CAD" w:rsidRPr="00B2085C" w:rsidRDefault="00A62CAD" w:rsidP="00A62CAD">
      <w:pPr>
        <w:rPr>
          <w:rFonts w:ascii="Arial" w:hAnsi="Arial" w:cs="Arial"/>
          <w:b/>
        </w:rPr>
      </w:pPr>
    </w:p>
    <w:p w14:paraId="1056AA13" w14:textId="121CCEA7" w:rsidR="00CF1325" w:rsidRDefault="00F60518" w:rsidP="00744396">
      <w:pPr>
        <w:pStyle w:val="ListParagraph"/>
        <w:numPr>
          <w:ilvl w:val="0"/>
          <w:numId w:val="45"/>
        </w:numPr>
        <w:spacing w:line="480" w:lineRule="auto"/>
        <w:rPr>
          <w:rFonts w:ascii="Arial" w:hAnsi="Arial" w:cs="Arial"/>
        </w:rPr>
      </w:pPr>
      <w:r>
        <w:rPr>
          <w:rFonts w:ascii="Arial" w:hAnsi="Arial" w:cs="Arial"/>
        </w:rPr>
        <w:t>A</w:t>
      </w:r>
      <w:r w:rsidR="00CF1325">
        <w:rPr>
          <w:rFonts w:ascii="Arial" w:hAnsi="Arial" w:cs="Arial"/>
        </w:rPr>
        <w:t xml:space="preserve">ct as the go-to person </w:t>
      </w:r>
      <w:r w:rsidR="00AD0E22">
        <w:rPr>
          <w:rFonts w:ascii="Arial" w:hAnsi="Arial" w:cs="Arial"/>
        </w:rPr>
        <w:t xml:space="preserve">in the local Ophthalmology team and be a source of knowledge to the wider group for </w:t>
      </w:r>
      <w:r>
        <w:rPr>
          <w:rFonts w:ascii="Arial" w:hAnsi="Arial" w:cs="Arial"/>
        </w:rPr>
        <w:t>the mobile unit clinics responsible for</w:t>
      </w:r>
      <w:r w:rsidR="00AD0E22">
        <w:rPr>
          <w:rFonts w:ascii="Arial" w:hAnsi="Arial" w:cs="Arial"/>
        </w:rPr>
        <w:t>.</w:t>
      </w:r>
    </w:p>
    <w:p w14:paraId="0DA83048" w14:textId="3823560E" w:rsidR="00CF1325" w:rsidRPr="00744396" w:rsidRDefault="00744396" w:rsidP="00744396">
      <w:pPr>
        <w:pStyle w:val="ListParagraph"/>
        <w:numPr>
          <w:ilvl w:val="0"/>
          <w:numId w:val="45"/>
        </w:numPr>
        <w:spacing w:line="480" w:lineRule="auto"/>
        <w:rPr>
          <w:rFonts w:ascii="Arial" w:hAnsi="Arial" w:cs="Arial"/>
        </w:rPr>
      </w:pPr>
      <w:r>
        <w:rPr>
          <w:rFonts w:ascii="Arial" w:hAnsi="Arial" w:cs="Arial"/>
        </w:rPr>
        <w:t xml:space="preserve">Be thoroughly knowledgeable regarding of all aspects of our </w:t>
      </w:r>
      <w:r w:rsidR="003C7895">
        <w:rPr>
          <w:rFonts w:ascii="Arial" w:hAnsi="Arial" w:cs="Arial"/>
        </w:rPr>
        <w:t xml:space="preserve">clinics and in particular AMD/Glaucoma and </w:t>
      </w:r>
      <w:r w:rsidR="00F60518">
        <w:rPr>
          <w:rFonts w:ascii="Arial" w:hAnsi="Arial" w:cs="Arial"/>
        </w:rPr>
        <w:t xml:space="preserve">our </w:t>
      </w:r>
      <w:r w:rsidR="003C7895">
        <w:rPr>
          <w:rFonts w:ascii="Arial" w:hAnsi="Arial" w:cs="Arial"/>
        </w:rPr>
        <w:t xml:space="preserve">cataract </w:t>
      </w:r>
      <w:r>
        <w:rPr>
          <w:rFonts w:ascii="Arial" w:hAnsi="Arial" w:cs="Arial"/>
        </w:rPr>
        <w:t>service</w:t>
      </w:r>
      <w:r w:rsidR="003C7895">
        <w:rPr>
          <w:rFonts w:ascii="Arial" w:hAnsi="Arial" w:cs="Arial"/>
        </w:rPr>
        <w:t>.</w:t>
      </w:r>
      <w:r>
        <w:rPr>
          <w:rFonts w:ascii="Arial" w:hAnsi="Arial" w:cs="Arial"/>
        </w:rPr>
        <w:t xml:space="preserve"> </w:t>
      </w:r>
    </w:p>
    <w:p w14:paraId="5B61CF5F" w14:textId="3D397B52" w:rsidR="006D3239" w:rsidRDefault="00CF1325" w:rsidP="00D3192C">
      <w:pPr>
        <w:pStyle w:val="BodyText"/>
        <w:numPr>
          <w:ilvl w:val="0"/>
          <w:numId w:val="45"/>
        </w:numPr>
        <w:spacing w:line="276" w:lineRule="auto"/>
        <w:rPr>
          <w:sz w:val="24"/>
        </w:rPr>
      </w:pPr>
      <w:r>
        <w:rPr>
          <w:sz w:val="24"/>
        </w:rPr>
        <w:t xml:space="preserve">Responsible </w:t>
      </w:r>
      <w:r w:rsidRPr="00CF1325">
        <w:rPr>
          <w:sz w:val="24"/>
        </w:rPr>
        <w:t xml:space="preserve">for managing patient bookings and clinic utilisation for </w:t>
      </w:r>
      <w:r w:rsidR="003C7895">
        <w:rPr>
          <w:sz w:val="24"/>
        </w:rPr>
        <w:t xml:space="preserve">Tameside and other </w:t>
      </w:r>
      <w:r w:rsidRPr="00CF1325">
        <w:rPr>
          <w:sz w:val="24"/>
        </w:rPr>
        <w:t xml:space="preserve">mobile clinical units, in </w:t>
      </w:r>
      <w:r w:rsidR="00744396">
        <w:rPr>
          <w:sz w:val="24"/>
        </w:rPr>
        <w:t>conjunction</w:t>
      </w:r>
      <w:r>
        <w:rPr>
          <w:sz w:val="24"/>
        </w:rPr>
        <w:t xml:space="preserve"> with the </w:t>
      </w:r>
      <w:r w:rsidR="003C7895">
        <w:rPr>
          <w:sz w:val="24"/>
        </w:rPr>
        <w:t>Patient Services</w:t>
      </w:r>
      <w:r>
        <w:rPr>
          <w:sz w:val="24"/>
        </w:rPr>
        <w:t xml:space="preserve"> Manager, mobile unit c</w:t>
      </w:r>
      <w:r w:rsidR="008D11C8">
        <w:rPr>
          <w:sz w:val="24"/>
        </w:rPr>
        <w:t>o-ordinator</w:t>
      </w:r>
      <w:r w:rsidR="003C7895">
        <w:rPr>
          <w:sz w:val="24"/>
        </w:rPr>
        <w:t>s</w:t>
      </w:r>
      <w:r w:rsidR="008D11C8">
        <w:rPr>
          <w:sz w:val="24"/>
        </w:rPr>
        <w:t>, logistics</w:t>
      </w:r>
      <w:r w:rsidR="00AD0E22">
        <w:rPr>
          <w:sz w:val="24"/>
        </w:rPr>
        <w:t>, clinical</w:t>
      </w:r>
      <w:r w:rsidR="008D11C8">
        <w:rPr>
          <w:sz w:val="24"/>
        </w:rPr>
        <w:t xml:space="preserve"> and management t</w:t>
      </w:r>
      <w:r w:rsidRPr="00CF1325">
        <w:rPr>
          <w:sz w:val="24"/>
        </w:rPr>
        <w:t>eams as appropriate</w:t>
      </w:r>
      <w:r w:rsidR="003C7895">
        <w:rPr>
          <w:sz w:val="24"/>
        </w:rPr>
        <w:t>.</w:t>
      </w:r>
    </w:p>
    <w:p w14:paraId="3B34C83E" w14:textId="77777777" w:rsidR="00AD0E22" w:rsidRPr="00744396" w:rsidRDefault="00AD0E22" w:rsidP="00AD0E22">
      <w:pPr>
        <w:pStyle w:val="BodyText"/>
        <w:spacing w:line="276" w:lineRule="auto"/>
        <w:ind w:left="785"/>
        <w:rPr>
          <w:sz w:val="24"/>
        </w:rPr>
      </w:pPr>
    </w:p>
    <w:p w14:paraId="01517AEE" w14:textId="732D35E5" w:rsidR="00F64AAB" w:rsidRDefault="008D11C8" w:rsidP="00CF1325">
      <w:pPr>
        <w:pStyle w:val="BodyText"/>
        <w:numPr>
          <w:ilvl w:val="0"/>
          <w:numId w:val="45"/>
        </w:numPr>
        <w:rPr>
          <w:sz w:val="24"/>
        </w:rPr>
      </w:pPr>
      <w:r>
        <w:rPr>
          <w:sz w:val="24"/>
        </w:rPr>
        <w:t>Constantly strive to improve the</w:t>
      </w:r>
      <w:r w:rsidR="00F64AAB">
        <w:rPr>
          <w:sz w:val="24"/>
        </w:rPr>
        <w:t xml:space="preserve"> patient pathway and service in order to communicate effectively with b</w:t>
      </w:r>
      <w:r w:rsidR="006D3239">
        <w:rPr>
          <w:sz w:val="24"/>
        </w:rPr>
        <w:t>oth patients and clinical teams</w:t>
      </w:r>
      <w:r w:rsidR="003C7895">
        <w:rPr>
          <w:sz w:val="24"/>
        </w:rPr>
        <w:t>.</w:t>
      </w:r>
    </w:p>
    <w:p w14:paraId="525D64A0" w14:textId="77777777" w:rsidR="006D3239" w:rsidRPr="006D3239" w:rsidRDefault="006D3239" w:rsidP="006D3239">
      <w:pPr>
        <w:pStyle w:val="BodyText"/>
        <w:rPr>
          <w:sz w:val="24"/>
        </w:rPr>
      </w:pPr>
    </w:p>
    <w:p w14:paraId="2DE5BEC6" w14:textId="276C9672" w:rsidR="00F64AAB" w:rsidRPr="00172379" w:rsidRDefault="003C7895" w:rsidP="006D3239">
      <w:pPr>
        <w:pStyle w:val="BodyText"/>
        <w:numPr>
          <w:ilvl w:val="0"/>
          <w:numId w:val="45"/>
        </w:numPr>
        <w:rPr>
          <w:sz w:val="24"/>
        </w:rPr>
      </w:pPr>
      <w:r>
        <w:rPr>
          <w:sz w:val="24"/>
        </w:rPr>
        <w:t>Help with c</w:t>
      </w:r>
      <w:r w:rsidR="00F64AAB">
        <w:rPr>
          <w:sz w:val="24"/>
        </w:rPr>
        <w:t>reating the monthly mobil</w:t>
      </w:r>
      <w:r w:rsidR="00744396">
        <w:rPr>
          <w:sz w:val="24"/>
        </w:rPr>
        <w:t>e unit rotas to best fit the number</w:t>
      </w:r>
      <w:r w:rsidR="00F64AAB">
        <w:rPr>
          <w:sz w:val="24"/>
        </w:rPr>
        <w:t xml:space="preserve"> of </w:t>
      </w:r>
      <w:r>
        <w:rPr>
          <w:sz w:val="24"/>
        </w:rPr>
        <w:t xml:space="preserve">clinics and </w:t>
      </w:r>
      <w:r w:rsidR="00F64AAB">
        <w:rPr>
          <w:sz w:val="24"/>
        </w:rPr>
        <w:t xml:space="preserve">appointments </w:t>
      </w:r>
      <w:r>
        <w:rPr>
          <w:sz w:val="24"/>
        </w:rPr>
        <w:t xml:space="preserve">required </w:t>
      </w:r>
      <w:r w:rsidR="00F64AAB">
        <w:rPr>
          <w:sz w:val="24"/>
        </w:rPr>
        <w:t xml:space="preserve">by </w:t>
      </w:r>
      <w:r w:rsidR="00F60518">
        <w:rPr>
          <w:sz w:val="24"/>
        </w:rPr>
        <w:t xml:space="preserve">Tameside and any other allocated </w:t>
      </w:r>
      <w:r w:rsidR="00F64AAB">
        <w:rPr>
          <w:sz w:val="24"/>
        </w:rPr>
        <w:t>site</w:t>
      </w:r>
      <w:r w:rsidR="00F60518">
        <w:rPr>
          <w:sz w:val="24"/>
        </w:rPr>
        <w:t>s</w:t>
      </w:r>
      <w:r w:rsidR="00744396">
        <w:rPr>
          <w:sz w:val="24"/>
        </w:rPr>
        <w:t>,</w:t>
      </w:r>
      <w:r w:rsidR="00F64AAB">
        <w:rPr>
          <w:sz w:val="24"/>
        </w:rPr>
        <w:t xml:space="preserve"> liaising appropriately with </w:t>
      </w:r>
      <w:r w:rsidR="006D3239">
        <w:rPr>
          <w:sz w:val="24"/>
        </w:rPr>
        <w:t>the logistics and clinical teams</w:t>
      </w:r>
      <w:r w:rsidR="00D0420C">
        <w:rPr>
          <w:sz w:val="24"/>
        </w:rPr>
        <w:t>.</w:t>
      </w:r>
    </w:p>
    <w:p w14:paraId="61D490A0" w14:textId="77777777" w:rsidR="00F64AAB" w:rsidRPr="00172379" w:rsidRDefault="00F64AAB" w:rsidP="00F64AAB">
      <w:pPr>
        <w:pStyle w:val="BodyText"/>
        <w:rPr>
          <w:sz w:val="24"/>
        </w:rPr>
      </w:pPr>
    </w:p>
    <w:p w14:paraId="32BD2F5B" w14:textId="3152C5E9" w:rsidR="00F64AAB" w:rsidRDefault="00F60518" w:rsidP="006D3239">
      <w:pPr>
        <w:pStyle w:val="BodyText"/>
        <w:numPr>
          <w:ilvl w:val="0"/>
          <w:numId w:val="45"/>
        </w:numPr>
        <w:rPr>
          <w:sz w:val="24"/>
        </w:rPr>
      </w:pPr>
      <w:r>
        <w:rPr>
          <w:sz w:val="24"/>
        </w:rPr>
        <w:t>S</w:t>
      </w:r>
      <w:r w:rsidR="00F64AAB" w:rsidRPr="00172379">
        <w:rPr>
          <w:sz w:val="24"/>
        </w:rPr>
        <w:t>upport the efficient utilisa</w:t>
      </w:r>
      <w:r w:rsidR="00F64AAB">
        <w:rPr>
          <w:sz w:val="24"/>
        </w:rPr>
        <w:t xml:space="preserve">tion of </w:t>
      </w:r>
      <w:r w:rsidR="00F64AAB" w:rsidRPr="00172379">
        <w:rPr>
          <w:sz w:val="24"/>
        </w:rPr>
        <w:t xml:space="preserve">clinics </w:t>
      </w:r>
      <w:r w:rsidR="00F64AAB">
        <w:rPr>
          <w:sz w:val="24"/>
        </w:rPr>
        <w:t>/</w:t>
      </w:r>
      <w:r w:rsidR="006D3239">
        <w:rPr>
          <w:sz w:val="24"/>
        </w:rPr>
        <w:t xml:space="preserve"> </w:t>
      </w:r>
      <w:r w:rsidR="00F64AAB">
        <w:rPr>
          <w:sz w:val="24"/>
        </w:rPr>
        <w:t xml:space="preserve">locations </w:t>
      </w:r>
      <w:r w:rsidR="00F64AAB" w:rsidRPr="00172379">
        <w:rPr>
          <w:sz w:val="24"/>
        </w:rPr>
        <w:t>which is essential in providing timely treatment for macular patients</w:t>
      </w:r>
      <w:r w:rsidR="00F64AAB">
        <w:rPr>
          <w:sz w:val="24"/>
        </w:rPr>
        <w:t xml:space="preserve"> and r</w:t>
      </w:r>
      <w:r w:rsidR="006D3239">
        <w:rPr>
          <w:sz w:val="24"/>
        </w:rPr>
        <w:t xml:space="preserve">unning a cost </w:t>
      </w:r>
      <w:r>
        <w:rPr>
          <w:sz w:val="24"/>
        </w:rPr>
        <w:t>-</w:t>
      </w:r>
      <w:r w:rsidR="006D3239">
        <w:rPr>
          <w:sz w:val="24"/>
        </w:rPr>
        <w:t>effective service</w:t>
      </w:r>
      <w:r w:rsidR="00AD0E22">
        <w:rPr>
          <w:sz w:val="24"/>
        </w:rPr>
        <w:t xml:space="preserve"> and patient focused service</w:t>
      </w:r>
      <w:r>
        <w:rPr>
          <w:sz w:val="24"/>
        </w:rPr>
        <w:t>.</w:t>
      </w:r>
    </w:p>
    <w:p w14:paraId="1ECE78BF" w14:textId="77777777" w:rsidR="00F64AAB" w:rsidRDefault="00F64AAB" w:rsidP="00F64AAB">
      <w:pPr>
        <w:pStyle w:val="ListParagraph"/>
      </w:pPr>
    </w:p>
    <w:p w14:paraId="71FB042F" w14:textId="33C661B5" w:rsidR="00F64AAB" w:rsidRDefault="00F64AAB" w:rsidP="006D3239">
      <w:pPr>
        <w:pStyle w:val="BodyText"/>
        <w:numPr>
          <w:ilvl w:val="0"/>
          <w:numId w:val="45"/>
        </w:numPr>
        <w:rPr>
          <w:sz w:val="24"/>
        </w:rPr>
      </w:pPr>
      <w:r>
        <w:rPr>
          <w:sz w:val="24"/>
        </w:rPr>
        <w:t>Managing</w:t>
      </w:r>
      <w:r w:rsidRPr="00B2085C">
        <w:rPr>
          <w:sz w:val="24"/>
        </w:rPr>
        <w:t xml:space="preserve"> </w:t>
      </w:r>
      <w:r>
        <w:rPr>
          <w:sz w:val="24"/>
        </w:rPr>
        <w:t xml:space="preserve">planned </w:t>
      </w:r>
      <w:r w:rsidRPr="00B2085C">
        <w:rPr>
          <w:sz w:val="24"/>
        </w:rPr>
        <w:t xml:space="preserve">patient </w:t>
      </w:r>
      <w:r>
        <w:rPr>
          <w:sz w:val="24"/>
        </w:rPr>
        <w:t xml:space="preserve">treatment </w:t>
      </w:r>
      <w:r w:rsidRPr="00B2085C">
        <w:rPr>
          <w:sz w:val="24"/>
        </w:rPr>
        <w:t>schedule</w:t>
      </w:r>
      <w:r>
        <w:rPr>
          <w:sz w:val="24"/>
        </w:rPr>
        <w:t xml:space="preserve">s and </w:t>
      </w:r>
      <w:r w:rsidRPr="00B2085C">
        <w:rPr>
          <w:sz w:val="24"/>
        </w:rPr>
        <w:t>monitor cancelled</w:t>
      </w:r>
      <w:r w:rsidR="006D3239">
        <w:rPr>
          <w:sz w:val="24"/>
        </w:rPr>
        <w:t xml:space="preserve"> </w:t>
      </w:r>
      <w:r>
        <w:rPr>
          <w:sz w:val="24"/>
        </w:rPr>
        <w:t>/</w:t>
      </w:r>
      <w:r w:rsidR="006D3239">
        <w:rPr>
          <w:sz w:val="24"/>
        </w:rPr>
        <w:t xml:space="preserve"> </w:t>
      </w:r>
      <w:r>
        <w:rPr>
          <w:sz w:val="24"/>
        </w:rPr>
        <w:t>DNA</w:t>
      </w:r>
      <w:r w:rsidRPr="00B2085C">
        <w:rPr>
          <w:sz w:val="24"/>
        </w:rPr>
        <w:t xml:space="preserve"> </w:t>
      </w:r>
      <w:r>
        <w:rPr>
          <w:sz w:val="24"/>
        </w:rPr>
        <w:t>appointments</w:t>
      </w:r>
      <w:r w:rsidRPr="00B2085C">
        <w:rPr>
          <w:sz w:val="24"/>
        </w:rPr>
        <w:t xml:space="preserve"> </w:t>
      </w:r>
      <w:r>
        <w:rPr>
          <w:sz w:val="24"/>
        </w:rPr>
        <w:t xml:space="preserve">to </w:t>
      </w:r>
      <w:r w:rsidRPr="00B2085C">
        <w:rPr>
          <w:sz w:val="24"/>
        </w:rPr>
        <w:t xml:space="preserve">ensure patients are rescheduled </w:t>
      </w:r>
      <w:r w:rsidR="006D3239">
        <w:rPr>
          <w:sz w:val="24"/>
        </w:rPr>
        <w:t>in a timely manner</w:t>
      </w:r>
    </w:p>
    <w:p w14:paraId="45DC863F" w14:textId="77777777" w:rsidR="00F64AAB" w:rsidRDefault="00F64AAB" w:rsidP="00F64AAB">
      <w:pPr>
        <w:pStyle w:val="ListParagraph"/>
      </w:pPr>
    </w:p>
    <w:p w14:paraId="3816EC70" w14:textId="18788B8A" w:rsidR="00F64AAB" w:rsidRDefault="00F64AAB" w:rsidP="006D3239">
      <w:pPr>
        <w:pStyle w:val="BodyText"/>
        <w:numPr>
          <w:ilvl w:val="0"/>
          <w:numId w:val="45"/>
        </w:numPr>
        <w:rPr>
          <w:sz w:val="24"/>
        </w:rPr>
      </w:pPr>
      <w:r>
        <w:rPr>
          <w:sz w:val="24"/>
        </w:rPr>
        <w:t>Actively seeking to m</w:t>
      </w:r>
      <w:r w:rsidR="006D3239">
        <w:rPr>
          <w:sz w:val="24"/>
        </w:rPr>
        <w:t>inimise cancellations and DNA’s</w:t>
      </w:r>
      <w:r w:rsidR="007C57C9">
        <w:rPr>
          <w:sz w:val="24"/>
        </w:rPr>
        <w:t>.</w:t>
      </w:r>
    </w:p>
    <w:p w14:paraId="62795E73" w14:textId="77777777" w:rsidR="00F64AAB" w:rsidRDefault="00F64AAB" w:rsidP="00F64AAB">
      <w:pPr>
        <w:pStyle w:val="ListParagraph"/>
      </w:pPr>
    </w:p>
    <w:p w14:paraId="652952D8" w14:textId="6676DAA9" w:rsidR="00F64AAB" w:rsidRPr="00172379" w:rsidRDefault="00F64AAB" w:rsidP="006D3239">
      <w:pPr>
        <w:pStyle w:val="BodyText"/>
        <w:numPr>
          <w:ilvl w:val="0"/>
          <w:numId w:val="45"/>
        </w:numPr>
        <w:rPr>
          <w:sz w:val="24"/>
        </w:rPr>
      </w:pPr>
      <w:r w:rsidRPr="00172379">
        <w:rPr>
          <w:sz w:val="24"/>
        </w:rPr>
        <w:t>Ensur</w:t>
      </w:r>
      <w:r>
        <w:rPr>
          <w:sz w:val="24"/>
        </w:rPr>
        <w:t>ing</w:t>
      </w:r>
      <w:r w:rsidRPr="00172379">
        <w:rPr>
          <w:sz w:val="24"/>
        </w:rPr>
        <w:t xml:space="preserve"> input of accurate and complete patient records for referrals and ongoing bookings</w:t>
      </w:r>
      <w:r>
        <w:rPr>
          <w:sz w:val="24"/>
        </w:rPr>
        <w:t xml:space="preserve"> and following syst</w:t>
      </w:r>
      <w:r w:rsidR="006D3239">
        <w:rPr>
          <w:sz w:val="24"/>
        </w:rPr>
        <w:t>em and manual process protocols</w:t>
      </w:r>
    </w:p>
    <w:p w14:paraId="7D5C05FA" w14:textId="77777777" w:rsidR="00F64AAB" w:rsidRPr="00172379" w:rsidRDefault="00F64AAB" w:rsidP="00F64AAB">
      <w:pPr>
        <w:pStyle w:val="ListParagraph"/>
      </w:pPr>
    </w:p>
    <w:p w14:paraId="4E5E3C09" w14:textId="7B556D6C" w:rsidR="00F64AAB" w:rsidRDefault="00F64AAB" w:rsidP="006D3239">
      <w:pPr>
        <w:pStyle w:val="BodyText"/>
        <w:numPr>
          <w:ilvl w:val="0"/>
          <w:numId w:val="45"/>
        </w:numPr>
        <w:rPr>
          <w:sz w:val="24"/>
        </w:rPr>
      </w:pPr>
      <w:r>
        <w:rPr>
          <w:sz w:val="24"/>
        </w:rPr>
        <w:t xml:space="preserve">Developing </w:t>
      </w:r>
      <w:r w:rsidRPr="00172379">
        <w:rPr>
          <w:sz w:val="24"/>
        </w:rPr>
        <w:t xml:space="preserve">skills in the IMS (booking) system, for </w:t>
      </w:r>
      <w:r>
        <w:rPr>
          <w:sz w:val="24"/>
        </w:rPr>
        <w:t xml:space="preserve">clinic set up, </w:t>
      </w:r>
      <w:r w:rsidRPr="00172379">
        <w:rPr>
          <w:sz w:val="24"/>
        </w:rPr>
        <w:t>appointment m</w:t>
      </w:r>
      <w:r w:rsidR="006D3239">
        <w:rPr>
          <w:sz w:val="24"/>
        </w:rPr>
        <w:t>anagement and data integrity</w:t>
      </w:r>
    </w:p>
    <w:p w14:paraId="1031F49F" w14:textId="77777777" w:rsidR="00F64AAB" w:rsidRDefault="00F64AAB" w:rsidP="00F64AAB">
      <w:pPr>
        <w:pStyle w:val="ListParagraph"/>
      </w:pPr>
    </w:p>
    <w:p w14:paraId="09CF9D2B" w14:textId="77F67293" w:rsidR="00F64AAB" w:rsidRDefault="00F64AAB" w:rsidP="006D3239">
      <w:pPr>
        <w:pStyle w:val="ListParagraph"/>
        <w:numPr>
          <w:ilvl w:val="0"/>
          <w:numId w:val="45"/>
        </w:numPr>
        <w:rPr>
          <w:rFonts w:ascii="Arial" w:hAnsi="Arial" w:cs="Arial"/>
        </w:rPr>
      </w:pPr>
      <w:r w:rsidRPr="001D4ADA">
        <w:rPr>
          <w:rFonts w:ascii="Arial" w:hAnsi="Arial" w:cs="Arial"/>
        </w:rPr>
        <w:t>Ensur</w:t>
      </w:r>
      <w:r>
        <w:rPr>
          <w:rFonts w:ascii="Arial" w:hAnsi="Arial" w:cs="Arial"/>
        </w:rPr>
        <w:t>ing</w:t>
      </w:r>
      <w:r w:rsidR="006D3239">
        <w:rPr>
          <w:rFonts w:ascii="Arial" w:hAnsi="Arial" w:cs="Arial"/>
        </w:rPr>
        <w:t xml:space="preserve"> knowledge of all site</w:t>
      </w:r>
      <w:r w:rsidRPr="001D4ADA">
        <w:rPr>
          <w:rFonts w:ascii="Arial" w:hAnsi="Arial" w:cs="Arial"/>
        </w:rPr>
        <w:t xml:space="preserve">s used for the provision of services and be a contact point for those sites for </w:t>
      </w:r>
      <w:r>
        <w:rPr>
          <w:rFonts w:ascii="Arial" w:hAnsi="Arial" w:cs="Arial"/>
        </w:rPr>
        <w:t>patient</w:t>
      </w:r>
      <w:r w:rsidR="006D3239">
        <w:rPr>
          <w:rFonts w:ascii="Arial" w:hAnsi="Arial" w:cs="Arial"/>
        </w:rPr>
        <w:t xml:space="preserve"> </w:t>
      </w:r>
      <w:r>
        <w:rPr>
          <w:rFonts w:ascii="Arial" w:hAnsi="Arial" w:cs="Arial"/>
        </w:rPr>
        <w:t>/</w:t>
      </w:r>
      <w:r w:rsidR="006D3239">
        <w:rPr>
          <w:rFonts w:ascii="Arial" w:hAnsi="Arial" w:cs="Arial"/>
        </w:rPr>
        <w:t xml:space="preserve"> operational issues</w:t>
      </w:r>
    </w:p>
    <w:p w14:paraId="7CCD3AC2" w14:textId="77777777" w:rsidR="00F64AAB" w:rsidRPr="000B7AE9" w:rsidRDefault="00F64AAB" w:rsidP="00F64AAB">
      <w:pPr>
        <w:pStyle w:val="ListParagraph"/>
        <w:rPr>
          <w:rFonts w:ascii="Arial" w:hAnsi="Arial" w:cs="Arial"/>
        </w:rPr>
      </w:pPr>
    </w:p>
    <w:p w14:paraId="685410E5" w14:textId="51ED6ABE" w:rsidR="00F64AAB" w:rsidRDefault="00F64AAB" w:rsidP="006D3239">
      <w:pPr>
        <w:pStyle w:val="ListParagraph"/>
        <w:numPr>
          <w:ilvl w:val="0"/>
          <w:numId w:val="45"/>
        </w:numPr>
        <w:rPr>
          <w:rFonts w:ascii="Arial" w:hAnsi="Arial" w:cs="Arial"/>
        </w:rPr>
      </w:pPr>
      <w:r>
        <w:rPr>
          <w:rFonts w:ascii="Arial" w:hAnsi="Arial" w:cs="Arial"/>
        </w:rPr>
        <w:t xml:space="preserve">Developing an ability to analyse service data, clinic efficiency and utilisation </w:t>
      </w:r>
      <w:r w:rsidR="006D3239">
        <w:rPr>
          <w:rFonts w:ascii="Arial" w:hAnsi="Arial" w:cs="Arial"/>
        </w:rPr>
        <w:t>and actively seeking to improve</w:t>
      </w:r>
      <w:r w:rsidR="00D3192C">
        <w:rPr>
          <w:rFonts w:ascii="Arial" w:hAnsi="Arial" w:cs="Arial"/>
        </w:rPr>
        <w:t xml:space="preserve"> the service</w:t>
      </w:r>
    </w:p>
    <w:p w14:paraId="7C191B19" w14:textId="77777777" w:rsidR="00F64AAB" w:rsidRPr="007904A6" w:rsidRDefault="00F64AAB" w:rsidP="00F64AAB">
      <w:pPr>
        <w:pStyle w:val="ListParagraph"/>
        <w:rPr>
          <w:rFonts w:ascii="Arial" w:hAnsi="Arial" w:cs="Arial"/>
        </w:rPr>
      </w:pPr>
    </w:p>
    <w:p w14:paraId="6A317C39" w14:textId="59EA608E" w:rsidR="00F64AAB" w:rsidRDefault="00F64AAB" w:rsidP="006D3239">
      <w:pPr>
        <w:pStyle w:val="ListParagraph"/>
        <w:numPr>
          <w:ilvl w:val="0"/>
          <w:numId w:val="45"/>
        </w:numPr>
        <w:rPr>
          <w:rFonts w:ascii="Arial" w:hAnsi="Arial" w:cs="Arial"/>
        </w:rPr>
      </w:pPr>
      <w:r>
        <w:rPr>
          <w:rFonts w:ascii="Arial" w:hAnsi="Arial" w:cs="Arial"/>
        </w:rPr>
        <w:t>Provision of monthly summary information required by finance</w:t>
      </w:r>
      <w:r w:rsidR="006D3239">
        <w:rPr>
          <w:rFonts w:ascii="Arial" w:hAnsi="Arial" w:cs="Arial"/>
        </w:rPr>
        <w:t xml:space="preserve"> </w:t>
      </w:r>
      <w:r>
        <w:rPr>
          <w:rFonts w:ascii="Arial" w:hAnsi="Arial" w:cs="Arial"/>
        </w:rPr>
        <w:t>/</w:t>
      </w:r>
      <w:r w:rsidR="006D3239">
        <w:rPr>
          <w:rFonts w:ascii="Arial" w:hAnsi="Arial" w:cs="Arial"/>
        </w:rPr>
        <w:t xml:space="preserve"> </w:t>
      </w:r>
      <w:r>
        <w:rPr>
          <w:rFonts w:ascii="Arial" w:hAnsi="Arial" w:cs="Arial"/>
        </w:rPr>
        <w:t xml:space="preserve">admin to strict deadlines </w:t>
      </w:r>
    </w:p>
    <w:p w14:paraId="07779783" w14:textId="77777777" w:rsidR="00F64AAB" w:rsidRPr="0059421C" w:rsidRDefault="00F64AAB" w:rsidP="00F64AAB">
      <w:pPr>
        <w:pStyle w:val="ListParagraph"/>
        <w:rPr>
          <w:rFonts w:ascii="Arial" w:hAnsi="Arial" w:cs="Arial"/>
        </w:rPr>
      </w:pPr>
    </w:p>
    <w:p w14:paraId="11FC3949" w14:textId="14D67BC9" w:rsidR="00F64AAB" w:rsidRDefault="00F64AAB" w:rsidP="006D3239">
      <w:pPr>
        <w:pStyle w:val="ListParagraph"/>
        <w:numPr>
          <w:ilvl w:val="0"/>
          <w:numId w:val="45"/>
        </w:numPr>
        <w:rPr>
          <w:rFonts w:ascii="Arial" w:hAnsi="Arial" w:cs="Arial"/>
        </w:rPr>
      </w:pPr>
      <w:r>
        <w:rPr>
          <w:rFonts w:ascii="Arial" w:hAnsi="Arial" w:cs="Arial"/>
        </w:rPr>
        <w:t>Contributing to ideas for improving patient experience, process and efficiencies within your area and sharing better pract</w:t>
      </w:r>
      <w:r w:rsidR="006D3239">
        <w:rPr>
          <w:rFonts w:ascii="Arial" w:hAnsi="Arial" w:cs="Arial"/>
        </w:rPr>
        <w:t>ice ideas to other team members</w:t>
      </w:r>
    </w:p>
    <w:p w14:paraId="20B17CAF" w14:textId="77777777" w:rsidR="00D02888" w:rsidRPr="00D02888" w:rsidRDefault="00D02888" w:rsidP="00D02888">
      <w:pPr>
        <w:pStyle w:val="ListParagraph"/>
        <w:rPr>
          <w:rFonts w:ascii="Arial" w:hAnsi="Arial" w:cs="Arial"/>
        </w:rPr>
      </w:pPr>
    </w:p>
    <w:p w14:paraId="3BEA259B" w14:textId="13A3FB05" w:rsidR="00D02888" w:rsidRDefault="00264210" w:rsidP="006D3239">
      <w:pPr>
        <w:pStyle w:val="ListParagraph"/>
        <w:numPr>
          <w:ilvl w:val="0"/>
          <w:numId w:val="45"/>
        </w:numPr>
        <w:rPr>
          <w:rFonts w:ascii="Arial" w:hAnsi="Arial" w:cs="Arial"/>
        </w:rPr>
      </w:pPr>
      <w:r>
        <w:rPr>
          <w:rFonts w:ascii="Arial" w:hAnsi="Arial" w:cs="Arial"/>
        </w:rPr>
        <w:t>Ensure contingency within the team to provide appropriate cover during holiday/leave periods</w:t>
      </w:r>
    </w:p>
    <w:p w14:paraId="142E5DF2" w14:textId="77777777" w:rsidR="00F64AAB" w:rsidRPr="004E7ED0" w:rsidRDefault="00F64AAB" w:rsidP="00F64AAB">
      <w:pPr>
        <w:pStyle w:val="ListParagraph"/>
        <w:rPr>
          <w:rFonts w:ascii="Arial" w:hAnsi="Arial" w:cs="Arial"/>
        </w:rPr>
      </w:pPr>
    </w:p>
    <w:p w14:paraId="1875DDF7" w14:textId="270B960B" w:rsidR="00F64AAB" w:rsidRDefault="00F64AAB" w:rsidP="006D3239">
      <w:pPr>
        <w:pStyle w:val="ListParagraph"/>
        <w:numPr>
          <w:ilvl w:val="0"/>
          <w:numId w:val="45"/>
        </w:numPr>
        <w:rPr>
          <w:rFonts w:ascii="Arial" w:hAnsi="Arial" w:cs="Arial"/>
        </w:rPr>
      </w:pPr>
      <w:r>
        <w:rPr>
          <w:rFonts w:ascii="Arial" w:hAnsi="Arial" w:cs="Arial"/>
        </w:rPr>
        <w:t>Seeking to be an active participant in the multi-disciplinary service delivery team as well as o</w:t>
      </w:r>
      <w:r w:rsidR="006D3239">
        <w:rPr>
          <w:rFonts w:ascii="Arial" w:hAnsi="Arial" w:cs="Arial"/>
        </w:rPr>
        <w:t>wn administrative team function</w:t>
      </w:r>
    </w:p>
    <w:p w14:paraId="7CD1163B" w14:textId="77777777" w:rsidR="00F64AAB" w:rsidRPr="00797998" w:rsidRDefault="00F64AAB" w:rsidP="00F64AAB">
      <w:pPr>
        <w:pStyle w:val="ListParagraph"/>
        <w:rPr>
          <w:rFonts w:ascii="Arial" w:hAnsi="Arial" w:cs="Arial"/>
        </w:rPr>
      </w:pPr>
    </w:p>
    <w:p w14:paraId="7C4EDCE7" w14:textId="12B8B6B1" w:rsidR="00F64AAB" w:rsidRDefault="00F64AAB" w:rsidP="006D3239">
      <w:pPr>
        <w:pStyle w:val="BodyText"/>
        <w:numPr>
          <w:ilvl w:val="0"/>
          <w:numId w:val="45"/>
        </w:numPr>
        <w:rPr>
          <w:sz w:val="24"/>
        </w:rPr>
      </w:pPr>
      <w:r>
        <w:rPr>
          <w:sz w:val="24"/>
        </w:rPr>
        <w:t>Taking other patient calls when necessary and d</w:t>
      </w:r>
      <w:r w:rsidR="006D3239">
        <w:rPr>
          <w:sz w:val="24"/>
        </w:rPr>
        <w:t>ealing with these appropriately</w:t>
      </w:r>
    </w:p>
    <w:p w14:paraId="787D7357" w14:textId="77777777" w:rsidR="00F64AAB" w:rsidRPr="00172379" w:rsidRDefault="00F64AAB" w:rsidP="00F64AAB">
      <w:pPr>
        <w:pStyle w:val="ListParagraph"/>
      </w:pPr>
    </w:p>
    <w:p w14:paraId="7FBEC052" w14:textId="7173FEE0" w:rsidR="00F64AAB" w:rsidRDefault="00F64AAB" w:rsidP="006D3239">
      <w:pPr>
        <w:pStyle w:val="ListParagraph"/>
        <w:numPr>
          <w:ilvl w:val="0"/>
          <w:numId w:val="45"/>
        </w:numPr>
        <w:rPr>
          <w:rFonts w:ascii="Arial" w:hAnsi="Arial" w:cs="Arial"/>
        </w:rPr>
      </w:pPr>
      <w:r>
        <w:rPr>
          <w:rFonts w:ascii="Arial" w:hAnsi="Arial" w:cs="Arial"/>
        </w:rPr>
        <w:t>Under</w:t>
      </w:r>
      <w:r w:rsidR="006D3239">
        <w:rPr>
          <w:rFonts w:ascii="Arial" w:hAnsi="Arial" w:cs="Arial"/>
        </w:rPr>
        <w:t>taking ad-hoc tasks as required</w:t>
      </w:r>
    </w:p>
    <w:p w14:paraId="53E50366" w14:textId="77777777" w:rsidR="00F64AAB" w:rsidRPr="004E7ED0" w:rsidRDefault="00F64AAB" w:rsidP="00F64AAB">
      <w:pPr>
        <w:pStyle w:val="ListParagraph"/>
        <w:rPr>
          <w:rFonts w:ascii="Arial" w:hAnsi="Arial" w:cs="Arial"/>
        </w:rPr>
      </w:pPr>
    </w:p>
    <w:p w14:paraId="13C03267" w14:textId="19076A50" w:rsidR="00F64AAB" w:rsidRDefault="00F64AAB" w:rsidP="006D3239">
      <w:pPr>
        <w:pStyle w:val="ListParagraph"/>
        <w:numPr>
          <w:ilvl w:val="0"/>
          <w:numId w:val="45"/>
        </w:numPr>
        <w:rPr>
          <w:rFonts w:ascii="Arial" w:hAnsi="Arial" w:cs="Arial"/>
        </w:rPr>
      </w:pPr>
      <w:r>
        <w:rPr>
          <w:rFonts w:ascii="Arial" w:hAnsi="Arial" w:cs="Arial"/>
        </w:rPr>
        <w:t>Following information governance and confidentiality company policies and undertaking ma</w:t>
      </w:r>
      <w:r w:rsidR="006D3239">
        <w:rPr>
          <w:rFonts w:ascii="Arial" w:hAnsi="Arial" w:cs="Arial"/>
        </w:rPr>
        <w:t>ndatory training as appropriate</w:t>
      </w:r>
    </w:p>
    <w:p w14:paraId="0EB0AFE4" w14:textId="77777777" w:rsidR="007A6B6E" w:rsidRPr="007A6B6E" w:rsidRDefault="007A6B6E" w:rsidP="007A6B6E">
      <w:pPr>
        <w:pStyle w:val="ListParagraph"/>
        <w:rPr>
          <w:rFonts w:ascii="Arial" w:hAnsi="Arial" w:cs="Arial"/>
        </w:rPr>
      </w:pPr>
    </w:p>
    <w:p w14:paraId="56D0433F" w14:textId="7675E98E" w:rsidR="007A6B6E" w:rsidRDefault="007A6B6E" w:rsidP="006D3239">
      <w:pPr>
        <w:pStyle w:val="ListParagraph"/>
        <w:numPr>
          <w:ilvl w:val="0"/>
          <w:numId w:val="45"/>
        </w:numPr>
        <w:rPr>
          <w:rFonts w:ascii="Arial" w:hAnsi="Arial" w:cs="Arial"/>
        </w:rPr>
      </w:pPr>
      <w:r>
        <w:rPr>
          <w:rFonts w:ascii="Arial" w:hAnsi="Arial" w:cs="Arial"/>
        </w:rPr>
        <w:t>Complete all mandatory training is completed successfully and on time</w:t>
      </w:r>
    </w:p>
    <w:p w14:paraId="55A945D7" w14:textId="77777777" w:rsidR="002B034E" w:rsidRDefault="002B034E" w:rsidP="002B034E">
      <w:pPr>
        <w:rPr>
          <w:rFonts w:ascii="Arial" w:hAnsi="Arial" w:cs="Arial"/>
        </w:rPr>
      </w:pPr>
    </w:p>
    <w:p w14:paraId="55906E03" w14:textId="77777777" w:rsidR="004E7ED0" w:rsidRPr="002B034E" w:rsidRDefault="004E7ED0" w:rsidP="002B034E">
      <w:pPr>
        <w:rPr>
          <w:rFonts w:ascii="Arial" w:hAnsi="Arial" w:cs="Arial"/>
        </w:rPr>
      </w:pPr>
    </w:p>
    <w:p w14:paraId="609807F4" w14:textId="77777777" w:rsidR="002B034E" w:rsidRPr="002B034E" w:rsidRDefault="002B034E" w:rsidP="002B034E">
      <w:pPr>
        <w:rPr>
          <w:rFonts w:ascii="Arial" w:hAnsi="Arial" w:cs="Arial"/>
        </w:rPr>
      </w:pPr>
    </w:p>
    <w:p w14:paraId="772B4E41" w14:textId="4CF19DD2" w:rsidR="007904A6" w:rsidRPr="00C77A79" w:rsidRDefault="007904A6" w:rsidP="007904A6">
      <w:pPr>
        <w:rPr>
          <w:rFonts w:ascii="Arial" w:hAnsi="Arial" w:cs="Arial"/>
          <w:b/>
        </w:rPr>
      </w:pPr>
      <w:r w:rsidRPr="00C77A79">
        <w:rPr>
          <w:rFonts w:ascii="Arial" w:hAnsi="Arial" w:cs="Arial"/>
          <w:b/>
        </w:rPr>
        <w:t xml:space="preserve">Performance </w:t>
      </w:r>
      <w:r w:rsidR="00C77A79" w:rsidRPr="00C77A79">
        <w:rPr>
          <w:rFonts w:ascii="Arial" w:hAnsi="Arial" w:cs="Arial"/>
          <w:b/>
        </w:rPr>
        <w:t>Review</w:t>
      </w:r>
    </w:p>
    <w:p w14:paraId="53660AAC" w14:textId="06465641" w:rsidR="007904A6" w:rsidRPr="00C77A79" w:rsidRDefault="007904A6" w:rsidP="007904A6">
      <w:pPr>
        <w:pStyle w:val="ESHeading3"/>
        <w:numPr>
          <w:ilvl w:val="0"/>
          <w:numId w:val="37"/>
        </w:numPr>
        <w:tabs>
          <w:tab w:val="clear" w:pos="360"/>
          <w:tab w:val="num" w:pos="720"/>
        </w:tabs>
        <w:ind w:left="720"/>
        <w:jc w:val="both"/>
        <w:rPr>
          <w:sz w:val="24"/>
        </w:rPr>
      </w:pPr>
      <w:r w:rsidRPr="00C77A79">
        <w:rPr>
          <w:sz w:val="24"/>
        </w:rPr>
        <w:t xml:space="preserve">To undergo an annual performance </w:t>
      </w:r>
      <w:r w:rsidR="00C77A79" w:rsidRPr="00C77A79">
        <w:rPr>
          <w:sz w:val="24"/>
        </w:rPr>
        <w:t>review</w:t>
      </w:r>
      <w:r w:rsidRPr="00C77A79">
        <w:rPr>
          <w:sz w:val="24"/>
        </w:rPr>
        <w:t xml:space="preserve"> and agree a per</w:t>
      </w:r>
      <w:r w:rsidR="00264210">
        <w:rPr>
          <w:sz w:val="24"/>
        </w:rPr>
        <w:t>sonal development plan with the</w:t>
      </w:r>
      <w:r w:rsidR="00C77A79" w:rsidRPr="00C77A79">
        <w:rPr>
          <w:sz w:val="24"/>
        </w:rPr>
        <w:t xml:space="preserve"> Admin Manager </w:t>
      </w:r>
      <w:r w:rsidRPr="00C77A79">
        <w:rPr>
          <w:sz w:val="24"/>
        </w:rPr>
        <w:t xml:space="preserve">which will ensure that the objectives </w:t>
      </w:r>
      <w:r w:rsidR="006D3239" w:rsidRPr="00C77A79">
        <w:rPr>
          <w:sz w:val="24"/>
        </w:rPr>
        <w:t>of the individual are achieved</w:t>
      </w:r>
    </w:p>
    <w:p w14:paraId="0CB45A74" w14:textId="77777777" w:rsidR="007904A6" w:rsidRPr="00C77A79" w:rsidRDefault="007904A6" w:rsidP="007904A6">
      <w:pPr>
        <w:tabs>
          <w:tab w:val="left" w:pos="-720"/>
        </w:tabs>
        <w:suppressAutoHyphens/>
        <w:jc w:val="both"/>
        <w:rPr>
          <w:rFonts w:ascii="Arial" w:hAnsi="Arial" w:cs="Arial"/>
          <w:b/>
          <w:lang w:val="en-US"/>
        </w:rPr>
      </w:pPr>
    </w:p>
    <w:p w14:paraId="7DFED22E" w14:textId="77777777" w:rsidR="007904A6" w:rsidRPr="00C77A79" w:rsidRDefault="007904A6" w:rsidP="007904A6">
      <w:pPr>
        <w:tabs>
          <w:tab w:val="left" w:pos="-720"/>
        </w:tabs>
        <w:suppressAutoHyphens/>
        <w:jc w:val="both"/>
        <w:rPr>
          <w:rFonts w:ascii="Arial" w:hAnsi="Arial" w:cs="Arial"/>
          <w:b/>
          <w:lang w:val="en-US"/>
        </w:rPr>
      </w:pPr>
      <w:r w:rsidRPr="00C77A79">
        <w:rPr>
          <w:rFonts w:ascii="Arial" w:hAnsi="Arial" w:cs="Arial"/>
          <w:b/>
          <w:lang w:val="en-US"/>
        </w:rPr>
        <w:t xml:space="preserve">Health and Safety </w:t>
      </w:r>
    </w:p>
    <w:p w14:paraId="33D217D6" w14:textId="77777777" w:rsidR="007904A6" w:rsidRPr="00C77A79" w:rsidRDefault="007904A6" w:rsidP="007904A6">
      <w:pPr>
        <w:tabs>
          <w:tab w:val="left" w:pos="-720"/>
        </w:tabs>
        <w:suppressAutoHyphens/>
        <w:jc w:val="both"/>
        <w:rPr>
          <w:rFonts w:ascii="Arial" w:hAnsi="Arial" w:cs="Arial"/>
          <w:b/>
          <w:lang w:val="en-US"/>
        </w:rPr>
      </w:pPr>
    </w:p>
    <w:p w14:paraId="1DE94097" w14:textId="6E559716"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 xml:space="preserve">As an employee of </w:t>
      </w:r>
      <w:r w:rsidR="00874DCC" w:rsidRPr="00C77A79">
        <w:rPr>
          <w:rFonts w:ascii="Arial" w:hAnsi="Arial" w:cs="Arial"/>
          <w:lang w:val="en-US"/>
        </w:rPr>
        <w:t>Practice Plus Group Hospitals Limited</w:t>
      </w:r>
      <w:r w:rsidRPr="00C77A79">
        <w:rPr>
          <w:rFonts w:ascii="Arial" w:hAnsi="Arial" w:cs="Arial"/>
          <w:lang w:val="en-US"/>
        </w:rPr>
        <w:t>, the post</w:t>
      </w:r>
      <w:r w:rsidR="00D01114" w:rsidRPr="00C77A79">
        <w:rPr>
          <w:rFonts w:ascii="Arial" w:hAnsi="Arial" w:cs="Arial"/>
          <w:lang w:val="en-US"/>
        </w:rPr>
        <w:t>-</w:t>
      </w:r>
      <w:r w:rsidRPr="00C77A79">
        <w:rPr>
          <w:rFonts w:ascii="Arial" w:hAnsi="Arial" w:cs="Arial"/>
          <w:lang w:val="en-US"/>
        </w:rPr>
        <w:t>holder has a duty under the Hea</w:t>
      </w:r>
      <w:r w:rsidR="00C77A79" w:rsidRPr="00C77A79">
        <w:rPr>
          <w:rFonts w:ascii="Arial" w:hAnsi="Arial" w:cs="Arial"/>
          <w:lang w:val="en-US"/>
        </w:rPr>
        <w:t>lth and Safety at Work Act 1974</w:t>
      </w:r>
      <w:r w:rsidRPr="00C77A79">
        <w:rPr>
          <w:rFonts w:ascii="Arial" w:hAnsi="Arial" w:cs="Arial"/>
          <w:lang w:val="en-US"/>
        </w:rPr>
        <w:t xml:space="preserve"> </w:t>
      </w:r>
      <w:proofErr w:type="gramStart"/>
      <w:r w:rsidRPr="00C77A79">
        <w:rPr>
          <w:rFonts w:ascii="Arial" w:hAnsi="Arial" w:cs="Arial"/>
          <w:lang w:val="en-US"/>
        </w:rPr>
        <w:t>to:-</w:t>
      </w:r>
      <w:proofErr w:type="gramEnd"/>
    </w:p>
    <w:p w14:paraId="185F9E26" w14:textId="77777777" w:rsidR="007904A6" w:rsidRPr="00C77A79" w:rsidRDefault="007904A6" w:rsidP="007904A6">
      <w:pPr>
        <w:tabs>
          <w:tab w:val="left" w:pos="-720"/>
        </w:tabs>
        <w:suppressAutoHyphens/>
        <w:jc w:val="both"/>
        <w:rPr>
          <w:rFonts w:ascii="Arial" w:hAnsi="Arial" w:cs="Arial"/>
          <w:lang w:val="en-US"/>
        </w:rPr>
      </w:pPr>
    </w:p>
    <w:p w14:paraId="2742E19C" w14:textId="77777777" w:rsidR="007904A6" w:rsidRPr="00C77A79" w:rsidRDefault="007904A6" w:rsidP="007904A6">
      <w:pPr>
        <w:numPr>
          <w:ilvl w:val="0"/>
          <w:numId w:val="1"/>
        </w:numPr>
        <w:tabs>
          <w:tab w:val="left" w:pos="-720"/>
        </w:tabs>
        <w:suppressAutoHyphens/>
        <w:jc w:val="both"/>
        <w:rPr>
          <w:rFonts w:ascii="Arial" w:hAnsi="Arial" w:cs="Arial"/>
          <w:lang w:val="en-US"/>
        </w:rPr>
      </w:pPr>
      <w:r w:rsidRPr="00C77A79">
        <w:rPr>
          <w:rFonts w:ascii="Arial" w:hAnsi="Arial" w:cs="Arial"/>
          <w:lang w:val="en-US"/>
        </w:rPr>
        <w:t>Take reasonable care of the health and safety of themselves and all other persons who may be affected by their acts or omissions at work.</w:t>
      </w:r>
    </w:p>
    <w:p w14:paraId="4BD5F44A" w14:textId="7211D11C" w:rsidR="007904A6" w:rsidRPr="00C77A79" w:rsidRDefault="007904A6" w:rsidP="007904A6">
      <w:pPr>
        <w:numPr>
          <w:ilvl w:val="0"/>
          <w:numId w:val="1"/>
        </w:numPr>
        <w:tabs>
          <w:tab w:val="left" w:pos="-720"/>
        </w:tabs>
        <w:suppressAutoHyphens/>
        <w:jc w:val="both"/>
        <w:rPr>
          <w:rFonts w:ascii="Arial" w:hAnsi="Arial" w:cs="Arial"/>
          <w:lang w:val="en-US"/>
        </w:rPr>
      </w:pPr>
      <w:r w:rsidRPr="00C77A79">
        <w:rPr>
          <w:rFonts w:ascii="Arial" w:hAnsi="Arial" w:cs="Arial"/>
          <w:lang w:val="en-US"/>
        </w:rPr>
        <w:t xml:space="preserve">Co-operate with their employer to ensure compliance with Health and Safety legislation and the Health and Safety policies and procedures of the </w:t>
      </w:r>
      <w:r w:rsidR="00D01114" w:rsidRPr="00C77A79">
        <w:rPr>
          <w:rFonts w:ascii="Arial" w:hAnsi="Arial" w:cs="Arial"/>
          <w:lang w:val="en-US"/>
        </w:rPr>
        <w:t>service</w:t>
      </w:r>
      <w:r w:rsidRPr="00C77A79">
        <w:rPr>
          <w:rFonts w:ascii="Arial" w:hAnsi="Arial" w:cs="Arial"/>
          <w:lang w:val="en-US"/>
        </w:rPr>
        <w:t xml:space="preserve">, not </w:t>
      </w:r>
      <w:r w:rsidRPr="00C77A79">
        <w:rPr>
          <w:rFonts w:ascii="Arial" w:hAnsi="Arial" w:cs="Arial"/>
          <w:lang w:val="en-US"/>
        </w:rPr>
        <w:lastRenderedPageBreak/>
        <w:t>intentionally or recklessly interfere with, or misuse, anything provided in the interests of health, safety, or welfare, in pursuance of any of the relevant statutory provisions.</w:t>
      </w:r>
    </w:p>
    <w:p w14:paraId="6A0993D2" w14:textId="0F1D82C7" w:rsidR="007904A6" w:rsidRDefault="007904A6" w:rsidP="007904A6">
      <w:pPr>
        <w:numPr>
          <w:ilvl w:val="0"/>
          <w:numId w:val="1"/>
        </w:numPr>
        <w:tabs>
          <w:tab w:val="left" w:pos="-720"/>
        </w:tabs>
        <w:suppressAutoHyphens/>
        <w:jc w:val="both"/>
        <w:rPr>
          <w:rFonts w:ascii="Arial" w:hAnsi="Arial" w:cs="Arial"/>
          <w:lang w:val="en-US"/>
        </w:rPr>
      </w:pPr>
      <w:r w:rsidRPr="00C77A79">
        <w:rPr>
          <w:rFonts w:ascii="Arial" w:hAnsi="Arial" w:cs="Arial"/>
          <w:lang w:val="en-US"/>
        </w:rPr>
        <w:t>To observe National Health &amp; Safety Regulations and the Policies and procedures.</w:t>
      </w:r>
    </w:p>
    <w:p w14:paraId="248DF542" w14:textId="77777777" w:rsidR="007A6B6E" w:rsidRPr="00C77A79" w:rsidRDefault="007A6B6E" w:rsidP="007A6B6E">
      <w:pPr>
        <w:tabs>
          <w:tab w:val="left" w:pos="-720"/>
        </w:tabs>
        <w:suppressAutoHyphens/>
        <w:ind w:left="720"/>
        <w:jc w:val="both"/>
        <w:rPr>
          <w:rFonts w:ascii="Arial" w:hAnsi="Arial" w:cs="Arial"/>
          <w:lang w:val="en-US"/>
        </w:rPr>
      </w:pPr>
    </w:p>
    <w:p w14:paraId="0C78D06F" w14:textId="77777777" w:rsidR="007904A6" w:rsidRPr="00C77A79" w:rsidRDefault="007904A6" w:rsidP="007904A6">
      <w:pPr>
        <w:tabs>
          <w:tab w:val="left" w:pos="-720"/>
        </w:tabs>
        <w:suppressAutoHyphens/>
        <w:jc w:val="both"/>
        <w:rPr>
          <w:rFonts w:ascii="Arial" w:hAnsi="Arial" w:cs="Arial"/>
          <w:b/>
          <w:lang w:val="en-US"/>
        </w:rPr>
      </w:pPr>
    </w:p>
    <w:p w14:paraId="11E0F071" w14:textId="77777777" w:rsidR="007904A6" w:rsidRPr="00C77A79" w:rsidRDefault="007904A6" w:rsidP="007904A6">
      <w:pPr>
        <w:tabs>
          <w:tab w:val="left" w:pos="-720"/>
        </w:tabs>
        <w:suppressAutoHyphens/>
        <w:jc w:val="both"/>
        <w:rPr>
          <w:rFonts w:ascii="Arial" w:hAnsi="Arial" w:cs="Arial"/>
          <w:b/>
          <w:lang w:val="en-US"/>
        </w:rPr>
      </w:pPr>
      <w:r w:rsidRPr="00C77A79">
        <w:rPr>
          <w:rFonts w:ascii="Arial" w:hAnsi="Arial" w:cs="Arial"/>
          <w:b/>
          <w:lang w:val="en-US"/>
        </w:rPr>
        <w:t>Infection Control</w:t>
      </w:r>
    </w:p>
    <w:p w14:paraId="7D74E8C7" w14:textId="77777777" w:rsidR="007904A6" w:rsidRPr="00C77A79" w:rsidRDefault="007904A6" w:rsidP="007904A6">
      <w:pPr>
        <w:tabs>
          <w:tab w:val="left" w:pos="-720"/>
        </w:tabs>
        <w:suppressAutoHyphens/>
        <w:jc w:val="both"/>
        <w:rPr>
          <w:rFonts w:ascii="Arial" w:hAnsi="Arial" w:cs="Arial"/>
          <w:b/>
          <w:lang w:val="en-US"/>
        </w:rPr>
      </w:pPr>
    </w:p>
    <w:p w14:paraId="0913104F" w14:textId="5A61A1E9" w:rsidR="007904A6" w:rsidRPr="00C77A79" w:rsidRDefault="007904A6" w:rsidP="007904A6">
      <w:pPr>
        <w:rPr>
          <w:rFonts w:ascii="Arial" w:hAnsi="Arial" w:cs="Arial"/>
        </w:rPr>
      </w:pPr>
      <w:r w:rsidRPr="00C77A79">
        <w:rPr>
          <w:rFonts w:ascii="Arial" w:hAnsi="Arial" w:cs="Arial"/>
          <w:color w:val="000000"/>
        </w:rPr>
        <w:t xml:space="preserve">Comply with the </w:t>
      </w:r>
      <w:r w:rsidR="00874DCC" w:rsidRPr="00C77A79">
        <w:rPr>
          <w:rFonts w:ascii="Arial" w:hAnsi="Arial" w:cs="Arial"/>
          <w:color w:val="000000"/>
        </w:rPr>
        <w:t>Practice Plus Group Hospitals Limited</w:t>
      </w:r>
      <w:r w:rsidRPr="00C77A79">
        <w:rPr>
          <w:rFonts w:ascii="Arial" w:hAnsi="Arial" w:cs="Arial"/>
          <w:color w:val="000000"/>
        </w:rPr>
        <w:t xml:space="preserve"> Infection Control Policies, in order to prevent and / or</w:t>
      </w:r>
      <w:r w:rsidRPr="00C77A79">
        <w:rPr>
          <w:rFonts w:ascii="Arial" w:hAnsi="Arial" w:cs="Arial"/>
        </w:rPr>
        <w:t xml:space="preserve"> </w:t>
      </w:r>
      <w:r w:rsidRPr="00C77A79">
        <w:rPr>
          <w:rFonts w:ascii="Arial" w:hAnsi="Arial" w:cs="Arial"/>
          <w:color w:val="000000"/>
        </w:rPr>
        <w:t>control the spread of infection throughout the unit and wider healthcare</w:t>
      </w:r>
      <w:r w:rsidRPr="00C77A79">
        <w:rPr>
          <w:rFonts w:ascii="Arial" w:hAnsi="Arial" w:cs="Arial"/>
        </w:rPr>
        <w:t xml:space="preserve"> </w:t>
      </w:r>
      <w:r w:rsidRPr="00C77A79">
        <w:rPr>
          <w:rFonts w:ascii="Arial" w:hAnsi="Arial" w:cs="Arial"/>
          <w:color w:val="000000"/>
        </w:rPr>
        <w:t>community.</w:t>
      </w:r>
    </w:p>
    <w:p w14:paraId="3B655D79" w14:textId="77777777" w:rsidR="007904A6" w:rsidRPr="00C77A79" w:rsidRDefault="007904A6" w:rsidP="007904A6">
      <w:pPr>
        <w:tabs>
          <w:tab w:val="left" w:pos="-720"/>
        </w:tabs>
        <w:suppressAutoHyphens/>
        <w:jc w:val="both"/>
        <w:rPr>
          <w:rFonts w:ascii="Arial" w:hAnsi="Arial" w:cs="Arial"/>
          <w:b/>
          <w:lang w:val="en-US"/>
        </w:rPr>
      </w:pPr>
    </w:p>
    <w:p w14:paraId="3ABFBC54" w14:textId="77777777" w:rsidR="007904A6" w:rsidRPr="00C77A79" w:rsidRDefault="007904A6" w:rsidP="007904A6">
      <w:pPr>
        <w:tabs>
          <w:tab w:val="left" w:pos="-720"/>
        </w:tabs>
        <w:suppressAutoHyphens/>
        <w:jc w:val="both"/>
        <w:rPr>
          <w:rFonts w:ascii="Arial" w:hAnsi="Arial" w:cs="Arial"/>
          <w:lang w:val="en-US"/>
        </w:rPr>
      </w:pPr>
    </w:p>
    <w:p w14:paraId="68A8C665" w14:textId="77777777"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b/>
          <w:lang w:val="en-US"/>
        </w:rPr>
        <w:t xml:space="preserve">Data Protection </w:t>
      </w:r>
    </w:p>
    <w:p w14:paraId="2DCFEF67" w14:textId="77777777" w:rsidR="007904A6" w:rsidRPr="00C77A79" w:rsidRDefault="007904A6" w:rsidP="007904A6">
      <w:pPr>
        <w:tabs>
          <w:tab w:val="left" w:pos="-720"/>
        </w:tabs>
        <w:suppressAutoHyphens/>
        <w:jc w:val="both"/>
        <w:rPr>
          <w:rFonts w:ascii="Arial" w:hAnsi="Arial" w:cs="Arial"/>
          <w:lang w:val="en-US"/>
        </w:rPr>
      </w:pPr>
    </w:p>
    <w:p w14:paraId="1D200CAD" w14:textId="309018C8"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The post</w:t>
      </w:r>
      <w:r w:rsidR="00D01114" w:rsidRPr="00C77A79">
        <w:rPr>
          <w:rFonts w:ascii="Arial" w:hAnsi="Arial" w:cs="Arial"/>
          <w:lang w:val="en-US"/>
        </w:rPr>
        <w:t>-</w:t>
      </w:r>
      <w:r w:rsidRPr="00C77A79">
        <w:rPr>
          <w:rFonts w:ascii="Arial" w:hAnsi="Arial" w:cs="Arial"/>
          <w:lang w:val="en-US"/>
        </w:rPr>
        <w: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7192FC8C" w14:textId="77777777" w:rsidR="007904A6" w:rsidRPr="00C77A79" w:rsidRDefault="007904A6" w:rsidP="007904A6">
      <w:pPr>
        <w:tabs>
          <w:tab w:val="left" w:pos="-720"/>
        </w:tabs>
        <w:suppressAutoHyphens/>
        <w:jc w:val="both"/>
        <w:rPr>
          <w:rFonts w:ascii="Arial" w:hAnsi="Arial" w:cs="Arial"/>
          <w:lang w:val="en-US"/>
        </w:rPr>
      </w:pPr>
    </w:p>
    <w:p w14:paraId="2EEF6D70" w14:textId="77777777"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This list of duties and responsibilities is by not exhaustive and the post holder may be required to undertake other relevant and appropriate duties as reasonably required.</w:t>
      </w:r>
    </w:p>
    <w:p w14:paraId="32462ECA" w14:textId="77777777" w:rsidR="007904A6" w:rsidRPr="00C77A79" w:rsidRDefault="007904A6" w:rsidP="007904A6">
      <w:pPr>
        <w:tabs>
          <w:tab w:val="left" w:pos="-720"/>
        </w:tabs>
        <w:suppressAutoHyphens/>
        <w:jc w:val="both"/>
        <w:rPr>
          <w:rFonts w:ascii="Arial" w:hAnsi="Arial" w:cs="Arial"/>
          <w:lang w:val="en-US"/>
        </w:rPr>
      </w:pPr>
    </w:p>
    <w:p w14:paraId="497DD1B3" w14:textId="77777777"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This job description is subject to regular review and appropriate modification.</w:t>
      </w:r>
    </w:p>
    <w:p w14:paraId="7AE2A374" w14:textId="77777777" w:rsidR="007904A6" w:rsidRPr="00C77A79" w:rsidRDefault="007904A6" w:rsidP="007904A6">
      <w:pPr>
        <w:tabs>
          <w:tab w:val="left" w:pos="-720"/>
        </w:tabs>
        <w:suppressAutoHyphens/>
        <w:jc w:val="both"/>
        <w:rPr>
          <w:rFonts w:ascii="Arial" w:hAnsi="Arial" w:cs="Arial"/>
          <w:lang w:val="en-US"/>
        </w:rPr>
      </w:pPr>
    </w:p>
    <w:p w14:paraId="63A59AC4" w14:textId="77777777"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 xml:space="preserve">I confirm I have read and understand this Job Description </w:t>
      </w:r>
    </w:p>
    <w:p w14:paraId="632F3455" w14:textId="77777777" w:rsidR="007904A6" w:rsidRPr="00C77A79" w:rsidRDefault="007904A6" w:rsidP="007904A6">
      <w:pPr>
        <w:tabs>
          <w:tab w:val="left" w:pos="-720"/>
        </w:tabs>
        <w:suppressAutoHyphens/>
        <w:jc w:val="both"/>
        <w:rPr>
          <w:rFonts w:ascii="Arial" w:hAnsi="Arial" w:cs="Arial"/>
          <w:lang w:val="en-US"/>
        </w:rPr>
      </w:pPr>
    </w:p>
    <w:p w14:paraId="24F786A2" w14:textId="2F979E6A"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Name of Po</w:t>
      </w:r>
      <w:r w:rsidR="00D01114" w:rsidRPr="00C77A79">
        <w:rPr>
          <w:rFonts w:ascii="Arial" w:hAnsi="Arial" w:cs="Arial"/>
          <w:lang w:val="en-US"/>
        </w:rPr>
        <w:t>s</w:t>
      </w:r>
      <w:r w:rsidRPr="00C77A79">
        <w:rPr>
          <w:rFonts w:ascii="Arial" w:hAnsi="Arial" w:cs="Arial"/>
          <w:lang w:val="en-US"/>
        </w:rPr>
        <w:t>t</w:t>
      </w:r>
      <w:r w:rsidR="00874DCC" w:rsidRPr="00C77A79">
        <w:rPr>
          <w:rFonts w:ascii="Arial" w:hAnsi="Arial" w:cs="Arial"/>
          <w:lang w:val="en-US"/>
        </w:rPr>
        <w:t>-</w:t>
      </w:r>
      <w:r w:rsidRPr="00C77A79">
        <w:rPr>
          <w:rFonts w:ascii="Arial" w:hAnsi="Arial" w:cs="Arial"/>
          <w:lang w:val="en-US"/>
        </w:rPr>
        <w:t xml:space="preserve">holder </w:t>
      </w:r>
      <w:r w:rsidRPr="00C77A79">
        <w:rPr>
          <w:rFonts w:ascii="Arial" w:hAnsi="Arial" w:cs="Arial"/>
          <w:lang w:val="en-US"/>
        </w:rPr>
        <w:tab/>
      </w:r>
      <w:r w:rsidRPr="00C77A79">
        <w:rPr>
          <w:rFonts w:ascii="Arial" w:hAnsi="Arial" w:cs="Arial"/>
          <w:lang w:val="en-US"/>
        </w:rPr>
        <w:tab/>
        <w:t>………….……………………</w:t>
      </w:r>
      <w:proofErr w:type="gramStart"/>
      <w:r w:rsidRPr="00C77A79">
        <w:rPr>
          <w:rFonts w:ascii="Arial" w:hAnsi="Arial" w:cs="Arial"/>
          <w:lang w:val="en-US"/>
        </w:rPr>
        <w:t>…..</w:t>
      </w:r>
      <w:proofErr w:type="gramEnd"/>
    </w:p>
    <w:p w14:paraId="46F4C1F4" w14:textId="77777777" w:rsidR="007904A6" w:rsidRPr="00C77A79" w:rsidRDefault="007904A6" w:rsidP="007904A6">
      <w:pPr>
        <w:tabs>
          <w:tab w:val="left" w:pos="-720"/>
        </w:tabs>
        <w:suppressAutoHyphens/>
        <w:jc w:val="both"/>
        <w:rPr>
          <w:rFonts w:ascii="Arial" w:hAnsi="Arial" w:cs="Arial"/>
          <w:lang w:val="en-US"/>
        </w:rPr>
      </w:pPr>
    </w:p>
    <w:p w14:paraId="36C183F5" w14:textId="77777777" w:rsidR="007904A6" w:rsidRPr="00C77A79" w:rsidRDefault="007904A6" w:rsidP="007904A6">
      <w:pPr>
        <w:tabs>
          <w:tab w:val="left" w:pos="-720"/>
        </w:tabs>
        <w:suppressAutoHyphens/>
        <w:jc w:val="both"/>
        <w:rPr>
          <w:rFonts w:ascii="Arial" w:hAnsi="Arial" w:cs="Arial"/>
          <w:lang w:val="en-US"/>
        </w:rPr>
      </w:pPr>
      <w:r w:rsidRPr="00C77A79">
        <w:rPr>
          <w:rFonts w:ascii="Arial" w:hAnsi="Arial" w:cs="Arial"/>
          <w:lang w:val="en-US"/>
        </w:rPr>
        <w:t xml:space="preserve">Signature </w:t>
      </w:r>
      <w:r w:rsidRPr="00C77A79">
        <w:rPr>
          <w:rFonts w:ascii="Arial" w:hAnsi="Arial" w:cs="Arial"/>
          <w:lang w:val="en-US"/>
        </w:rPr>
        <w:tab/>
      </w:r>
      <w:r w:rsidRPr="00C77A79">
        <w:rPr>
          <w:rFonts w:ascii="Arial" w:hAnsi="Arial" w:cs="Arial"/>
          <w:lang w:val="en-US"/>
        </w:rPr>
        <w:tab/>
      </w:r>
      <w:r w:rsidRPr="00C77A79">
        <w:rPr>
          <w:rFonts w:ascii="Arial" w:hAnsi="Arial" w:cs="Arial"/>
          <w:lang w:val="en-US"/>
        </w:rPr>
        <w:tab/>
        <w:t>…………………………………...</w:t>
      </w:r>
    </w:p>
    <w:p w14:paraId="38F0316F" w14:textId="77777777" w:rsidR="007904A6" w:rsidRPr="00C77A79" w:rsidRDefault="007904A6" w:rsidP="007904A6">
      <w:pPr>
        <w:tabs>
          <w:tab w:val="left" w:pos="-720"/>
        </w:tabs>
        <w:suppressAutoHyphens/>
        <w:jc w:val="both"/>
        <w:rPr>
          <w:rFonts w:ascii="Arial" w:hAnsi="Arial" w:cs="Arial"/>
          <w:lang w:val="en-US"/>
        </w:rPr>
      </w:pPr>
    </w:p>
    <w:p w14:paraId="71A54A96" w14:textId="77777777" w:rsidR="007904A6" w:rsidRDefault="007904A6" w:rsidP="007904A6">
      <w:pPr>
        <w:tabs>
          <w:tab w:val="left" w:pos="-720"/>
        </w:tabs>
        <w:suppressAutoHyphens/>
        <w:jc w:val="both"/>
        <w:rPr>
          <w:rFonts w:ascii="Arial" w:hAnsi="Arial" w:cs="Arial"/>
          <w:sz w:val="22"/>
          <w:lang w:val="en-US"/>
        </w:rPr>
      </w:pPr>
      <w:r w:rsidRPr="00C77A79">
        <w:rPr>
          <w:rFonts w:ascii="Arial" w:hAnsi="Arial" w:cs="Arial"/>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6D2B3F78" w14:textId="77777777" w:rsidR="007904A6" w:rsidRDefault="007904A6" w:rsidP="007904A6">
      <w:pPr>
        <w:tabs>
          <w:tab w:val="left" w:pos="-720"/>
        </w:tabs>
        <w:suppressAutoHyphens/>
        <w:jc w:val="both"/>
        <w:rPr>
          <w:rFonts w:ascii="Arial" w:hAnsi="Arial" w:cs="Arial"/>
          <w:sz w:val="22"/>
          <w:lang w:val="en-US"/>
        </w:rPr>
      </w:pPr>
    </w:p>
    <w:p w14:paraId="2F2EDCD9" w14:textId="77777777" w:rsidR="007904A6" w:rsidRPr="001345EC" w:rsidRDefault="007904A6" w:rsidP="007904A6">
      <w:pPr>
        <w:tabs>
          <w:tab w:val="left" w:pos="-720"/>
        </w:tabs>
        <w:suppressAutoHyphens/>
        <w:jc w:val="both"/>
        <w:rPr>
          <w:rFonts w:ascii="Arial" w:hAnsi="Arial" w:cs="Arial"/>
          <w:sz w:val="22"/>
          <w:lang w:val="en-US"/>
        </w:rPr>
      </w:pPr>
    </w:p>
    <w:tbl>
      <w:tblPr>
        <w:tblW w:w="942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3504"/>
        <w:gridCol w:w="3454"/>
      </w:tblGrid>
      <w:tr w:rsidR="007904A6" w14:paraId="7F2E35C1" w14:textId="77777777" w:rsidTr="006D3239">
        <w:trPr>
          <w:trHeight w:val="720"/>
        </w:trPr>
        <w:tc>
          <w:tcPr>
            <w:tcW w:w="9428" w:type="dxa"/>
            <w:gridSpan w:val="3"/>
          </w:tcPr>
          <w:p w14:paraId="33DB4D38" w14:textId="5866101A" w:rsidR="007904A6" w:rsidRPr="002F7948" w:rsidRDefault="007904A6" w:rsidP="001A5835">
            <w:pPr>
              <w:ind w:firstLine="72"/>
              <w:rPr>
                <w:rFonts w:ascii="Arial" w:eastAsia="Arial Unicode MS" w:hAnsi="Arial" w:cs="Arial"/>
                <w:b/>
                <w:sz w:val="28"/>
                <w:szCs w:val="28"/>
              </w:rPr>
            </w:pPr>
            <w:r w:rsidRPr="002F7948">
              <w:rPr>
                <w:rFonts w:ascii="Arial" w:eastAsia="Arial Unicode MS" w:hAnsi="Arial" w:cs="Arial"/>
                <w:b/>
                <w:sz w:val="28"/>
                <w:szCs w:val="28"/>
              </w:rPr>
              <w:t>Person Specification</w:t>
            </w:r>
          </w:p>
        </w:tc>
      </w:tr>
      <w:tr w:rsidR="00874DCC" w:rsidRPr="00874DCC" w14:paraId="2C4B6FE8" w14:textId="77777777" w:rsidTr="006D323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2470" w:type="dxa"/>
            <w:tcBorders>
              <w:left w:val="single" w:sz="4" w:space="0" w:color="auto"/>
              <w:bottom w:val="single" w:sz="4" w:space="0" w:color="auto"/>
            </w:tcBorders>
          </w:tcPr>
          <w:p w14:paraId="55FEB341" w14:textId="6559C029" w:rsidR="00874DCC" w:rsidRPr="00874DCC" w:rsidRDefault="00874DCC" w:rsidP="00874DCC">
            <w:pPr>
              <w:rPr>
                <w:rFonts w:ascii="Arial" w:eastAsia="Arial Unicode MS" w:hAnsi="Arial" w:cs="Arial"/>
                <w:b/>
                <w:lang w:val="ms-MY"/>
              </w:rPr>
            </w:pPr>
            <w:r w:rsidRPr="00874DCC">
              <w:rPr>
                <w:rFonts w:ascii="Arial" w:eastAsia="Arial Unicode MS" w:hAnsi="Arial" w:cs="Arial"/>
                <w:b/>
                <w:lang w:val="ms-MY"/>
              </w:rPr>
              <w:t>F</w:t>
            </w:r>
            <w:r w:rsidR="006D3239">
              <w:rPr>
                <w:rFonts w:ascii="Arial" w:eastAsia="Arial Unicode MS" w:hAnsi="Arial" w:cs="Arial"/>
                <w:b/>
                <w:lang w:val="ms-MY"/>
              </w:rPr>
              <w:t>actors</w:t>
            </w:r>
          </w:p>
          <w:p w14:paraId="272FBA8D" w14:textId="77777777" w:rsidR="00874DCC" w:rsidRPr="00874DCC" w:rsidRDefault="00874DCC" w:rsidP="00874DCC">
            <w:pPr>
              <w:rPr>
                <w:rFonts w:ascii="Arial" w:eastAsia="Arial Unicode MS" w:hAnsi="Arial" w:cs="Arial"/>
                <w:b/>
                <w:lang w:val="ms-MY"/>
              </w:rPr>
            </w:pPr>
          </w:p>
        </w:tc>
        <w:tc>
          <w:tcPr>
            <w:tcW w:w="3504" w:type="dxa"/>
            <w:tcBorders>
              <w:bottom w:val="single" w:sz="4" w:space="0" w:color="auto"/>
              <w:right w:val="single" w:sz="4" w:space="0" w:color="auto"/>
            </w:tcBorders>
          </w:tcPr>
          <w:p w14:paraId="6D148950" w14:textId="77777777" w:rsidR="00874DCC" w:rsidRPr="00874DCC" w:rsidRDefault="00874DCC" w:rsidP="00874DCC">
            <w:pPr>
              <w:rPr>
                <w:rFonts w:ascii="Arial" w:eastAsia="Arial Unicode MS" w:hAnsi="Arial" w:cs="Arial"/>
                <w:b/>
                <w:lang w:val="ms-MY"/>
              </w:rPr>
            </w:pPr>
            <w:r w:rsidRPr="00874DCC">
              <w:rPr>
                <w:rFonts w:ascii="Arial" w:eastAsia="Arial Unicode MS" w:hAnsi="Arial" w:cs="Arial"/>
                <w:b/>
                <w:lang w:val="ms-MY"/>
              </w:rPr>
              <w:t>Essential</w:t>
            </w:r>
          </w:p>
        </w:tc>
        <w:tc>
          <w:tcPr>
            <w:tcW w:w="3454" w:type="dxa"/>
            <w:tcBorders>
              <w:top w:val="single" w:sz="4" w:space="0" w:color="auto"/>
              <w:left w:val="single" w:sz="4" w:space="0" w:color="auto"/>
              <w:bottom w:val="single" w:sz="4" w:space="0" w:color="auto"/>
              <w:right w:val="single" w:sz="4" w:space="0" w:color="auto"/>
            </w:tcBorders>
          </w:tcPr>
          <w:p w14:paraId="47E4B6F3" w14:textId="77777777" w:rsidR="00874DCC" w:rsidRPr="00874DCC" w:rsidRDefault="00874DCC" w:rsidP="00874DCC">
            <w:pPr>
              <w:rPr>
                <w:rFonts w:ascii="Arial" w:eastAsia="Arial Unicode MS" w:hAnsi="Arial" w:cs="Arial"/>
                <w:b/>
                <w:lang w:val="ms-MY"/>
              </w:rPr>
            </w:pPr>
            <w:r w:rsidRPr="00874DCC">
              <w:rPr>
                <w:rFonts w:ascii="Arial" w:eastAsia="Arial Unicode MS" w:hAnsi="Arial" w:cs="Arial"/>
                <w:b/>
                <w:lang w:val="ms-MY"/>
              </w:rPr>
              <w:t>Desirable</w:t>
            </w:r>
          </w:p>
        </w:tc>
      </w:tr>
      <w:tr w:rsidR="00874DCC" w:rsidRPr="00874DCC" w14:paraId="1317E991" w14:textId="77777777" w:rsidTr="006D323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2470" w:type="dxa"/>
            <w:tcBorders>
              <w:top w:val="single" w:sz="4" w:space="0" w:color="auto"/>
              <w:left w:val="single" w:sz="4" w:space="0" w:color="auto"/>
              <w:bottom w:val="single" w:sz="4" w:space="0" w:color="auto"/>
              <w:right w:val="single" w:sz="4" w:space="0" w:color="auto"/>
            </w:tcBorders>
          </w:tcPr>
          <w:p w14:paraId="6510D2C6" w14:textId="77777777" w:rsidR="00874DCC" w:rsidRPr="00874DCC" w:rsidRDefault="00874DCC" w:rsidP="00874DCC">
            <w:pPr>
              <w:numPr>
                <w:ilvl w:val="0"/>
                <w:numId w:val="44"/>
              </w:numPr>
              <w:tabs>
                <w:tab w:val="num" w:pos="426"/>
              </w:tabs>
              <w:rPr>
                <w:rFonts w:ascii="Arial" w:eastAsia="Arial Unicode MS" w:hAnsi="Arial" w:cs="Arial"/>
                <w:lang w:val="ms-MY"/>
              </w:rPr>
            </w:pPr>
            <w:r w:rsidRPr="00874DCC">
              <w:rPr>
                <w:rFonts w:ascii="Arial" w:eastAsia="Arial Unicode MS" w:hAnsi="Arial" w:cs="Arial"/>
                <w:lang w:val="ms-MY"/>
              </w:rPr>
              <w:t>Physical requirements</w:t>
            </w:r>
          </w:p>
          <w:p w14:paraId="5172D84F" w14:textId="77777777" w:rsidR="00874DCC" w:rsidRPr="00874DCC" w:rsidRDefault="00874DCC" w:rsidP="00874DCC">
            <w:pPr>
              <w:rPr>
                <w:rFonts w:ascii="Arial" w:eastAsia="Arial Unicode MS" w:hAnsi="Arial" w:cs="Arial"/>
                <w:lang w:val="ms-MY"/>
              </w:rPr>
            </w:pPr>
          </w:p>
        </w:tc>
        <w:tc>
          <w:tcPr>
            <w:tcW w:w="3504" w:type="dxa"/>
            <w:tcBorders>
              <w:top w:val="single" w:sz="4" w:space="0" w:color="auto"/>
              <w:left w:val="single" w:sz="4" w:space="0" w:color="auto"/>
              <w:bottom w:val="single" w:sz="4" w:space="0" w:color="auto"/>
              <w:right w:val="single" w:sz="4" w:space="0" w:color="auto"/>
            </w:tcBorders>
          </w:tcPr>
          <w:p w14:paraId="3DE13B7F"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Satisfactory Occupational Health clearence for the role specified.</w:t>
            </w:r>
          </w:p>
        </w:tc>
        <w:tc>
          <w:tcPr>
            <w:tcW w:w="3454" w:type="dxa"/>
            <w:tcBorders>
              <w:top w:val="single" w:sz="4" w:space="0" w:color="auto"/>
              <w:left w:val="single" w:sz="4" w:space="0" w:color="auto"/>
              <w:bottom w:val="single" w:sz="4" w:space="0" w:color="auto"/>
              <w:right w:val="single" w:sz="4" w:space="0" w:color="auto"/>
            </w:tcBorders>
          </w:tcPr>
          <w:p w14:paraId="04B44717" w14:textId="77777777" w:rsidR="00874DCC" w:rsidRPr="00874DCC" w:rsidRDefault="00874DCC" w:rsidP="00874DCC">
            <w:pPr>
              <w:rPr>
                <w:rFonts w:ascii="Arial" w:eastAsia="Arial Unicode MS" w:hAnsi="Arial" w:cs="Arial"/>
                <w:lang w:val="ms-MY"/>
              </w:rPr>
            </w:pPr>
          </w:p>
        </w:tc>
      </w:tr>
      <w:tr w:rsidR="00874DCC" w:rsidRPr="00874DCC" w14:paraId="34A2CE11" w14:textId="77777777" w:rsidTr="006D323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2470" w:type="dxa"/>
            <w:tcBorders>
              <w:top w:val="single" w:sz="4" w:space="0" w:color="auto"/>
              <w:left w:val="single" w:sz="4" w:space="0" w:color="auto"/>
              <w:bottom w:val="single" w:sz="4" w:space="0" w:color="auto"/>
              <w:right w:val="single" w:sz="4" w:space="0" w:color="auto"/>
            </w:tcBorders>
          </w:tcPr>
          <w:p w14:paraId="17681999" w14:textId="77777777" w:rsidR="00874DCC" w:rsidRPr="00874DCC" w:rsidRDefault="00874DCC" w:rsidP="00874DCC">
            <w:pPr>
              <w:numPr>
                <w:ilvl w:val="0"/>
                <w:numId w:val="44"/>
              </w:numPr>
              <w:tabs>
                <w:tab w:val="num" w:pos="426"/>
              </w:tabs>
              <w:rPr>
                <w:rFonts w:ascii="Arial" w:eastAsia="Arial Unicode MS" w:hAnsi="Arial" w:cs="Arial"/>
                <w:lang w:val="ms-MY"/>
              </w:rPr>
            </w:pPr>
            <w:r w:rsidRPr="00874DCC">
              <w:rPr>
                <w:rFonts w:ascii="Arial" w:eastAsia="Arial Unicode MS" w:hAnsi="Arial" w:cs="Arial"/>
                <w:lang w:val="ms-MY"/>
              </w:rPr>
              <w:t>Education and qualifications</w:t>
            </w:r>
          </w:p>
        </w:tc>
        <w:tc>
          <w:tcPr>
            <w:tcW w:w="3504" w:type="dxa"/>
            <w:tcBorders>
              <w:top w:val="single" w:sz="4" w:space="0" w:color="auto"/>
              <w:left w:val="single" w:sz="4" w:space="0" w:color="auto"/>
              <w:bottom w:val="single" w:sz="4" w:space="0" w:color="auto"/>
              <w:right w:val="single" w:sz="4" w:space="0" w:color="auto"/>
            </w:tcBorders>
          </w:tcPr>
          <w:p w14:paraId="0FAAC5B9"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Good general education</w:t>
            </w:r>
          </w:p>
          <w:p w14:paraId="256FF418"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Committment to personal development</w:t>
            </w:r>
          </w:p>
          <w:p w14:paraId="52F404CD" w14:textId="6748E781" w:rsidR="00874DCC" w:rsidRPr="006D3239" w:rsidRDefault="006D3239" w:rsidP="006D3239">
            <w:pPr>
              <w:numPr>
                <w:ilvl w:val="0"/>
                <w:numId w:val="43"/>
              </w:numPr>
              <w:tabs>
                <w:tab w:val="num" w:pos="166"/>
              </w:tabs>
              <w:rPr>
                <w:rFonts w:ascii="Arial" w:eastAsia="Arial Unicode MS" w:hAnsi="Arial" w:cs="Arial"/>
                <w:lang w:val="ms-MY"/>
              </w:rPr>
            </w:pPr>
            <w:r>
              <w:rPr>
                <w:rFonts w:ascii="Arial" w:eastAsia="Arial Unicode MS" w:hAnsi="Arial" w:cs="Arial"/>
                <w:lang w:val="ms-MY"/>
              </w:rPr>
              <w:lastRenderedPageBreak/>
              <w:t>Good spoken and written English</w:t>
            </w:r>
          </w:p>
        </w:tc>
        <w:tc>
          <w:tcPr>
            <w:tcW w:w="3454" w:type="dxa"/>
            <w:tcBorders>
              <w:top w:val="single" w:sz="4" w:space="0" w:color="auto"/>
              <w:left w:val="single" w:sz="4" w:space="0" w:color="auto"/>
              <w:bottom w:val="single" w:sz="4" w:space="0" w:color="auto"/>
              <w:right w:val="single" w:sz="4" w:space="0" w:color="auto"/>
            </w:tcBorders>
          </w:tcPr>
          <w:p w14:paraId="7668FC45" w14:textId="65C381CA" w:rsidR="00874DCC" w:rsidRPr="00874DCC" w:rsidRDefault="00874DCC" w:rsidP="00874DCC">
            <w:pPr>
              <w:pStyle w:val="ListParagraph"/>
              <w:numPr>
                <w:ilvl w:val="0"/>
                <w:numId w:val="43"/>
              </w:numPr>
              <w:rPr>
                <w:rFonts w:ascii="Arial" w:eastAsia="Arial Unicode MS" w:hAnsi="Arial" w:cs="Arial"/>
                <w:lang w:val="ms-MY"/>
              </w:rPr>
            </w:pPr>
            <w:r w:rsidRPr="00874DCC">
              <w:rPr>
                <w:rFonts w:ascii="Arial" w:eastAsia="Arial Unicode MS" w:hAnsi="Arial" w:cs="Arial"/>
                <w:lang w:val="ms-MY"/>
              </w:rPr>
              <w:lastRenderedPageBreak/>
              <w:t>Maths and English GCSE grade C or above</w:t>
            </w:r>
          </w:p>
        </w:tc>
      </w:tr>
      <w:tr w:rsidR="00874DCC" w:rsidRPr="00874DCC" w14:paraId="2BEBF13C" w14:textId="77777777" w:rsidTr="006D323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2470" w:type="dxa"/>
            <w:tcBorders>
              <w:top w:val="single" w:sz="4" w:space="0" w:color="auto"/>
              <w:left w:val="single" w:sz="4" w:space="0" w:color="auto"/>
              <w:bottom w:val="single" w:sz="4" w:space="0" w:color="auto"/>
              <w:right w:val="single" w:sz="4" w:space="0" w:color="auto"/>
            </w:tcBorders>
          </w:tcPr>
          <w:p w14:paraId="64C82456" w14:textId="7CD38D93" w:rsidR="00874DCC" w:rsidRPr="00874DCC" w:rsidRDefault="00874DCC" w:rsidP="00874DCC">
            <w:pPr>
              <w:numPr>
                <w:ilvl w:val="0"/>
                <w:numId w:val="44"/>
              </w:numPr>
              <w:tabs>
                <w:tab w:val="num" w:pos="426"/>
              </w:tabs>
              <w:rPr>
                <w:rFonts w:ascii="Arial" w:eastAsia="Arial Unicode MS" w:hAnsi="Arial" w:cs="Arial"/>
                <w:lang w:val="ms-MY"/>
              </w:rPr>
            </w:pPr>
            <w:r w:rsidRPr="00874DCC">
              <w:rPr>
                <w:rFonts w:ascii="Arial" w:eastAsia="Arial Unicode MS" w:hAnsi="Arial" w:cs="Arial"/>
                <w:lang w:val="ms-MY"/>
              </w:rPr>
              <w:t>Previous experience</w:t>
            </w:r>
          </w:p>
        </w:tc>
        <w:tc>
          <w:tcPr>
            <w:tcW w:w="3504" w:type="dxa"/>
            <w:tcBorders>
              <w:top w:val="single" w:sz="4" w:space="0" w:color="auto"/>
              <w:left w:val="single" w:sz="4" w:space="0" w:color="auto"/>
              <w:bottom w:val="single" w:sz="4" w:space="0" w:color="auto"/>
              <w:right w:val="single" w:sz="4" w:space="0" w:color="auto"/>
            </w:tcBorders>
          </w:tcPr>
          <w:p w14:paraId="6D26DFFD"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Experienced team worker</w:t>
            </w:r>
          </w:p>
          <w:p w14:paraId="076BEA92"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Experience of dealing with the public</w:t>
            </w:r>
          </w:p>
        </w:tc>
        <w:tc>
          <w:tcPr>
            <w:tcW w:w="3454" w:type="dxa"/>
            <w:tcBorders>
              <w:top w:val="single" w:sz="4" w:space="0" w:color="auto"/>
              <w:left w:val="single" w:sz="4" w:space="0" w:color="auto"/>
              <w:bottom w:val="single" w:sz="4" w:space="0" w:color="auto"/>
              <w:right w:val="single" w:sz="4" w:space="0" w:color="auto"/>
            </w:tcBorders>
          </w:tcPr>
          <w:p w14:paraId="318F9F8C" w14:textId="77777777" w:rsidR="00874DCC" w:rsidRPr="00874DCC" w:rsidRDefault="00874DCC" w:rsidP="00874DCC">
            <w:pPr>
              <w:pStyle w:val="ListParagraph"/>
              <w:numPr>
                <w:ilvl w:val="0"/>
                <w:numId w:val="43"/>
              </w:numPr>
              <w:rPr>
                <w:rFonts w:ascii="Arial" w:eastAsia="Arial Unicode MS" w:hAnsi="Arial" w:cs="Arial"/>
                <w:lang w:val="ms-MY"/>
              </w:rPr>
            </w:pPr>
            <w:r w:rsidRPr="00874DCC">
              <w:rPr>
                <w:rFonts w:ascii="Arial" w:eastAsia="Arial Unicode MS" w:hAnsi="Arial" w:cs="Arial"/>
                <w:lang w:val="ms-MY"/>
              </w:rPr>
              <w:t>Call centre experience</w:t>
            </w:r>
          </w:p>
          <w:p w14:paraId="1857219D" w14:textId="497BDB44" w:rsidR="00874DCC" w:rsidRDefault="00874DCC" w:rsidP="00874DCC">
            <w:pPr>
              <w:pStyle w:val="ListParagraph"/>
              <w:numPr>
                <w:ilvl w:val="0"/>
                <w:numId w:val="43"/>
              </w:numPr>
              <w:rPr>
                <w:rFonts w:ascii="Arial" w:eastAsia="Arial Unicode MS" w:hAnsi="Arial" w:cs="Arial"/>
                <w:lang w:val="ms-MY"/>
              </w:rPr>
            </w:pPr>
            <w:r w:rsidRPr="00874DCC">
              <w:rPr>
                <w:rFonts w:ascii="Arial" w:eastAsia="Arial Unicode MS" w:hAnsi="Arial" w:cs="Arial"/>
                <w:lang w:val="ms-MY"/>
              </w:rPr>
              <w:t xml:space="preserve">NHS or other patient </w:t>
            </w:r>
            <w:r>
              <w:rPr>
                <w:rFonts w:ascii="Arial" w:eastAsia="Arial Unicode MS" w:hAnsi="Arial" w:cs="Arial"/>
                <w:lang w:val="ms-MY"/>
              </w:rPr>
              <w:t xml:space="preserve">focussed </w:t>
            </w:r>
            <w:r w:rsidRPr="00874DCC">
              <w:rPr>
                <w:rFonts w:ascii="Arial" w:eastAsia="Arial Unicode MS" w:hAnsi="Arial" w:cs="Arial"/>
                <w:lang w:val="ms-MY"/>
              </w:rPr>
              <w:t>e</w:t>
            </w:r>
            <w:r>
              <w:rPr>
                <w:rFonts w:ascii="Arial" w:eastAsia="Arial Unicode MS" w:hAnsi="Arial" w:cs="Arial"/>
                <w:lang w:val="ms-MY"/>
              </w:rPr>
              <w:t>x</w:t>
            </w:r>
            <w:r w:rsidRPr="00874DCC">
              <w:rPr>
                <w:rFonts w:ascii="Arial" w:eastAsia="Arial Unicode MS" w:hAnsi="Arial" w:cs="Arial"/>
                <w:lang w:val="ms-MY"/>
              </w:rPr>
              <w:t>perience</w:t>
            </w:r>
          </w:p>
          <w:p w14:paraId="521287AE" w14:textId="41A805E5" w:rsidR="00874DCC" w:rsidRPr="00874DCC" w:rsidRDefault="00874DCC" w:rsidP="00874DCC">
            <w:pPr>
              <w:rPr>
                <w:rFonts w:ascii="Arial" w:eastAsia="Arial Unicode MS" w:hAnsi="Arial" w:cs="Arial"/>
                <w:lang w:val="ms-MY"/>
              </w:rPr>
            </w:pPr>
          </w:p>
        </w:tc>
      </w:tr>
      <w:tr w:rsidR="00874DCC" w:rsidRPr="00874DCC" w14:paraId="3CA50E20" w14:textId="77777777" w:rsidTr="006D323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2470" w:type="dxa"/>
            <w:tcBorders>
              <w:top w:val="single" w:sz="4" w:space="0" w:color="auto"/>
              <w:left w:val="single" w:sz="4" w:space="0" w:color="auto"/>
              <w:bottom w:val="single" w:sz="4" w:space="0" w:color="auto"/>
              <w:right w:val="single" w:sz="4" w:space="0" w:color="auto"/>
            </w:tcBorders>
          </w:tcPr>
          <w:p w14:paraId="1592482B" w14:textId="77777777" w:rsidR="00874DCC" w:rsidRPr="00874DCC" w:rsidRDefault="00874DCC" w:rsidP="00874DCC">
            <w:pPr>
              <w:numPr>
                <w:ilvl w:val="0"/>
                <w:numId w:val="44"/>
              </w:numPr>
              <w:tabs>
                <w:tab w:val="num" w:pos="426"/>
              </w:tabs>
              <w:rPr>
                <w:rFonts w:ascii="Arial" w:eastAsia="Arial Unicode MS" w:hAnsi="Arial" w:cs="Arial"/>
                <w:lang w:val="ms-MY"/>
              </w:rPr>
            </w:pPr>
            <w:r w:rsidRPr="00874DCC">
              <w:rPr>
                <w:rFonts w:ascii="Arial" w:eastAsia="Arial Unicode MS" w:hAnsi="Arial" w:cs="Arial"/>
                <w:lang w:val="ms-MY"/>
              </w:rPr>
              <w:t>Skills, knowledge and abilities</w:t>
            </w:r>
          </w:p>
        </w:tc>
        <w:tc>
          <w:tcPr>
            <w:tcW w:w="3504" w:type="dxa"/>
            <w:tcBorders>
              <w:top w:val="single" w:sz="4" w:space="0" w:color="auto"/>
              <w:left w:val="single" w:sz="4" w:space="0" w:color="auto"/>
              <w:bottom w:val="single" w:sz="4" w:space="0" w:color="auto"/>
              <w:right w:val="single" w:sz="4" w:space="0" w:color="auto"/>
            </w:tcBorders>
          </w:tcPr>
          <w:p w14:paraId="27E74408" w14:textId="7FBB6A0D" w:rsidR="00874DCC" w:rsidRPr="00874DCC" w:rsidRDefault="00874DCC" w:rsidP="00874DCC">
            <w:pPr>
              <w:numPr>
                <w:ilvl w:val="0"/>
                <w:numId w:val="43"/>
              </w:numPr>
              <w:tabs>
                <w:tab w:val="num" w:pos="166"/>
              </w:tabs>
              <w:rPr>
                <w:rFonts w:ascii="Arial" w:eastAsia="Arial Unicode MS" w:hAnsi="Arial" w:cs="Arial"/>
                <w:lang w:val="ms-MY"/>
              </w:rPr>
            </w:pPr>
            <w:r>
              <w:rPr>
                <w:rFonts w:ascii="Arial" w:eastAsia="Arial Unicode MS" w:hAnsi="Arial" w:cs="Arial"/>
                <w:lang w:val="ms-MY"/>
              </w:rPr>
              <w:t>Methodical working</w:t>
            </w:r>
          </w:p>
          <w:p w14:paraId="6E29B966" w14:textId="631DEED9" w:rsidR="00874DCC" w:rsidRPr="00874DCC" w:rsidRDefault="00C77A79" w:rsidP="00874DCC">
            <w:pPr>
              <w:numPr>
                <w:ilvl w:val="0"/>
                <w:numId w:val="43"/>
              </w:numPr>
              <w:tabs>
                <w:tab w:val="num" w:pos="166"/>
              </w:tabs>
              <w:rPr>
                <w:rFonts w:ascii="Arial" w:eastAsia="Arial Unicode MS" w:hAnsi="Arial" w:cs="Arial"/>
                <w:lang w:val="ms-MY"/>
              </w:rPr>
            </w:pPr>
            <w:r>
              <w:rPr>
                <w:rFonts w:ascii="Arial" w:eastAsia="Arial Unicode MS" w:hAnsi="Arial" w:cs="Arial"/>
                <w:lang w:val="ms-MY"/>
              </w:rPr>
              <w:t>An eye for detail</w:t>
            </w:r>
          </w:p>
          <w:p w14:paraId="51BA7DBB"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Basic communication skills</w:t>
            </w:r>
          </w:p>
          <w:p w14:paraId="32C5119F"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 xml:space="preserve">Ability to work flexibly within the needs of the service  </w:t>
            </w:r>
          </w:p>
          <w:p w14:paraId="4D41CCBD" w14:textId="36A89B2E"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Evidence of ability to work collaborativ</w:t>
            </w:r>
            <w:r w:rsidR="00C77A79">
              <w:rPr>
                <w:rFonts w:ascii="Arial" w:eastAsia="Arial Unicode MS" w:hAnsi="Arial" w:cs="Arial"/>
                <w:lang w:val="ms-MY"/>
              </w:rPr>
              <w:t>ely in a multidisciplinary team</w:t>
            </w:r>
            <w:r w:rsidRPr="00874DCC">
              <w:rPr>
                <w:rFonts w:ascii="Arial" w:eastAsia="Arial Unicode MS" w:hAnsi="Arial" w:cs="Arial"/>
                <w:lang w:val="ms-MY"/>
              </w:rPr>
              <w:t xml:space="preserve">  </w:t>
            </w:r>
          </w:p>
          <w:p w14:paraId="70584F8A" w14:textId="66FFA6AA"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Ability to plan and prioritise ow</w:t>
            </w:r>
            <w:r w:rsidR="00C77A79">
              <w:rPr>
                <w:rFonts w:ascii="Arial" w:eastAsia="Arial Unicode MS" w:hAnsi="Arial" w:cs="Arial"/>
                <w:lang w:val="ms-MY"/>
              </w:rPr>
              <w:t>n workload when under pressure</w:t>
            </w:r>
          </w:p>
          <w:p w14:paraId="06F05C05" w14:textId="1FF6AD41" w:rsidR="00874DCC" w:rsidRPr="00874DCC" w:rsidRDefault="00C77A79" w:rsidP="00874DCC">
            <w:pPr>
              <w:numPr>
                <w:ilvl w:val="0"/>
                <w:numId w:val="43"/>
              </w:numPr>
              <w:tabs>
                <w:tab w:val="num" w:pos="166"/>
              </w:tabs>
              <w:rPr>
                <w:rFonts w:ascii="Arial" w:eastAsia="Arial Unicode MS" w:hAnsi="Arial" w:cs="Arial"/>
                <w:lang w:val="ms-MY"/>
              </w:rPr>
            </w:pPr>
            <w:r>
              <w:rPr>
                <w:rFonts w:ascii="Arial" w:eastAsia="Arial Unicode MS" w:hAnsi="Arial" w:cs="Arial"/>
                <w:lang w:val="ms-MY"/>
              </w:rPr>
              <w:t>Telephone technique</w:t>
            </w:r>
          </w:p>
          <w:p w14:paraId="60A313E2" w14:textId="77777777" w:rsidR="00C77A79"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Able to use initiative, and</w:t>
            </w:r>
            <w:r w:rsidR="00C77A79">
              <w:rPr>
                <w:rFonts w:ascii="Arial" w:eastAsia="Arial Unicode MS" w:hAnsi="Arial" w:cs="Arial"/>
                <w:lang w:val="ms-MY"/>
              </w:rPr>
              <w:t xml:space="preserve"> plan workload</w:t>
            </w:r>
          </w:p>
          <w:p w14:paraId="4E06DB18" w14:textId="5C0CA934" w:rsidR="00874DCC" w:rsidRPr="00874DCC" w:rsidRDefault="00C77A79" w:rsidP="00874DCC">
            <w:pPr>
              <w:numPr>
                <w:ilvl w:val="0"/>
                <w:numId w:val="43"/>
              </w:numPr>
              <w:tabs>
                <w:tab w:val="num" w:pos="166"/>
              </w:tabs>
              <w:rPr>
                <w:rFonts w:ascii="Arial" w:eastAsia="Arial Unicode MS" w:hAnsi="Arial" w:cs="Arial"/>
                <w:lang w:val="ms-MY"/>
              </w:rPr>
            </w:pPr>
            <w:r>
              <w:rPr>
                <w:rFonts w:ascii="Arial" w:eastAsia="Arial Unicode MS" w:hAnsi="Arial" w:cs="Arial"/>
                <w:lang w:val="ms-MY"/>
              </w:rPr>
              <w:t>A</w:t>
            </w:r>
            <w:r w:rsidR="00874DCC" w:rsidRPr="00874DCC">
              <w:rPr>
                <w:rFonts w:ascii="Arial" w:eastAsia="Arial Unicode MS" w:hAnsi="Arial" w:cs="Arial"/>
                <w:lang w:val="ms-MY"/>
              </w:rPr>
              <w:t>bility to work flexibly</w:t>
            </w:r>
          </w:p>
        </w:tc>
        <w:tc>
          <w:tcPr>
            <w:tcW w:w="3454" w:type="dxa"/>
            <w:tcBorders>
              <w:top w:val="single" w:sz="4" w:space="0" w:color="auto"/>
              <w:left w:val="single" w:sz="4" w:space="0" w:color="auto"/>
              <w:bottom w:val="single" w:sz="4" w:space="0" w:color="auto"/>
              <w:right w:val="single" w:sz="4" w:space="0" w:color="auto"/>
            </w:tcBorders>
          </w:tcPr>
          <w:p w14:paraId="78101928" w14:textId="77777777" w:rsidR="00874DCC" w:rsidRPr="00874DCC" w:rsidRDefault="00874DCC" w:rsidP="00874DCC">
            <w:pPr>
              <w:rPr>
                <w:rFonts w:ascii="Arial" w:eastAsia="Arial Unicode MS" w:hAnsi="Arial" w:cs="Arial"/>
                <w:lang w:val="ms-MY"/>
              </w:rPr>
            </w:pPr>
          </w:p>
          <w:p w14:paraId="1CA213E3" w14:textId="77777777" w:rsidR="00874DCC" w:rsidRPr="00874DCC" w:rsidRDefault="00874DCC" w:rsidP="00874DCC">
            <w:pPr>
              <w:rPr>
                <w:rFonts w:ascii="Arial" w:eastAsia="Arial Unicode MS" w:hAnsi="Arial" w:cs="Arial"/>
                <w:lang w:val="ms-MY"/>
              </w:rPr>
            </w:pPr>
          </w:p>
          <w:p w14:paraId="10E1A4CA" w14:textId="77777777" w:rsidR="00874DCC" w:rsidRPr="00874DCC" w:rsidRDefault="00874DCC" w:rsidP="00874DCC">
            <w:pPr>
              <w:rPr>
                <w:rFonts w:ascii="Arial" w:eastAsia="Arial Unicode MS" w:hAnsi="Arial" w:cs="Arial"/>
                <w:lang w:val="ms-MY"/>
              </w:rPr>
            </w:pPr>
          </w:p>
          <w:p w14:paraId="3B7B8B23" w14:textId="77777777" w:rsidR="00874DCC" w:rsidRPr="00874DCC" w:rsidRDefault="00874DCC" w:rsidP="00874DCC">
            <w:pPr>
              <w:rPr>
                <w:rFonts w:ascii="Arial" w:eastAsia="Arial Unicode MS" w:hAnsi="Arial" w:cs="Arial"/>
                <w:lang w:val="ms-MY"/>
              </w:rPr>
            </w:pPr>
          </w:p>
          <w:p w14:paraId="0D958892" w14:textId="77777777" w:rsidR="00874DCC" w:rsidRPr="00874DCC" w:rsidRDefault="00874DCC" w:rsidP="00874DCC">
            <w:pPr>
              <w:rPr>
                <w:rFonts w:ascii="Arial" w:eastAsia="Arial Unicode MS" w:hAnsi="Arial" w:cs="Arial"/>
                <w:lang w:val="ms-MY"/>
              </w:rPr>
            </w:pPr>
          </w:p>
        </w:tc>
      </w:tr>
      <w:tr w:rsidR="00874DCC" w:rsidRPr="00874DCC" w14:paraId="70A8BD4C" w14:textId="77777777" w:rsidTr="006D323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2470" w:type="dxa"/>
            <w:tcBorders>
              <w:top w:val="single" w:sz="4" w:space="0" w:color="auto"/>
              <w:left w:val="single" w:sz="4" w:space="0" w:color="auto"/>
              <w:bottom w:val="single" w:sz="4" w:space="0" w:color="auto"/>
              <w:right w:val="single" w:sz="4" w:space="0" w:color="auto"/>
            </w:tcBorders>
          </w:tcPr>
          <w:p w14:paraId="231BA73C" w14:textId="6B3E9CA7" w:rsidR="00874DCC" w:rsidRPr="00874DCC" w:rsidRDefault="00874DCC" w:rsidP="00874DCC">
            <w:pPr>
              <w:numPr>
                <w:ilvl w:val="0"/>
                <w:numId w:val="44"/>
              </w:numPr>
              <w:tabs>
                <w:tab w:val="num" w:pos="426"/>
              </w:tabs>
              <w:rPr>
                <w:rFonts w:ascii="Arial" w:eastAsia="Arial Unicode MS" w:hAnsi="Arial" w:cs="Arial"/>
                <w:lang w:val="ms-MY"/>
              </w:rPr>
            </w:pPr>
            <w:r w:rsidRPr="00874DCC">
              <w:rPr>
                <w:rFonts w:ascii="Arial" w:eastAsia="Arial Unicode MS" w:hAnsi="Arial" w:cs="Arial"/>
                <w:lang w:val="ms-MY"/>
              </w:rPr>
              <w:t>Aptitude and personal characteristics</w:t>
            </w:r>
          </w:p>
        </w:tc>
        <w:tc>
          <w:tcPr>
            <w:tcW w:w="3504" w:type="dxa"/>
            <w:tcBorders>
              <w:top w:val="single" w:sz="4" w:space="0" w:color="auto"/>
              <w:left w:val="single" w:sz="4" w:space="0" w:color="auto"/>
              <w:bottom w:val="single" w:sz="4" w:space="0" w:color="auto"/>
              <w:right w:val="single" w:sz="4" w:space="0" w:color="auto"/>
            </w:tcBorders>
          </w:tcPr>
          <w:p w14:paraId="76EB78D1"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Polite, friendly and approachable manner</w:t>
            </w:r>
          </w:p>
          <w:p w14:paraId="4286E9D4"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Understands the need for and will adhere to the Practice Plus Group policies</w:t>
            </w:r>
          </w:p>
          <w:p w14:paraId="4CC54640"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Willing to learn new skills and gain new or additional competencies</w:t>
            </w:r>
          </w:p>
          <w:p w14:paraId="4724F618"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Motivation to provide a high standard of service</w:t>
            </w:r>
          </w:p>
          <w:p w14:paraId="7001BF52" w14:textId="77777777" w:rsidR="00874DCC" w:rsidRPr="00874DCC" w:rsidRDefault="00874DCC" w:rsidP="00874DCC">
            <w:pPr>
              <w:numPr>
                <w:ilvl w:val="0"/>
                <w:numId w:val="43"/>
              </w:numPr>
              <w:tabs>
                <w:tab w:val="num" w:pos="166"/>
              </w:tabs>
              <w:rPr>
                <w:rFonts w:ascii="Arial" w:eastAsia="Arial Unicode MS" w:hAnsi="Arial" w:cs="Arial"/>
                <w:lang w:val="ms-MY"/>
              </w:rPr>
            </w:pPr>
            <w:r w:rsidRPr="00874DCC">
              <w:rPr>
                <w:rFonts w:ascii="Arial" w:eastAsia="Arial Unicode MS" w:hAnsi="Arial" w:cs="Arial"/>
                <w:lang w:val="ms-MY"/>
              </w:rPr>
              <w:t>Calm under pressure</w:t>
            </w:r>
          </w:p>
        </w:tc>
        <w:tc>
          <w:tcPr>
            <w:tcW w:w="3454" w:type="dxa"/>
            <w:tcBorders>
              <w:top w:val="single" w:sz="4" w:space="0" w:color="auto"/>
              <w:left w:val="single" w:sz="4" w:space="0" w:color="auto"/>
              <w:bottom w:val="single" w:sz="4" w:space="0" w:color="auto"/>
              <w:right w:val="single" w:sz="4" w:space="0" w:color="auto"/>
            </w:tcBorders>
          </w:tcPr>
          <w:p w14:paraId="0E15AD5F" w14:textId="77777777" w:rsidR="00874DCC" w:rsidRPr="00874DCC" w:rsidRDefault="00874DCC" w:rsidP="00874DCC">
            <w:pPr>
              <w:rPr>
                <w:rFonts w:ascii="Arial" w:eastAsia="Arial Unicode MS" w:hAnsi="Arial" w:cs="Arial"/>
                <w:lang w:val="ms-MY"/>
              </w:rPr>
            </w:pPr>
          </w:p>
        </w:tc>
      </w:tr>
    </w:tbl>
    <w:p w14:paraId="1472F7C3" w14:textId="77777777" w:rsidR="00874DCC" w:rsidRPr="00874DCC" w:rsidRDefault="00874DCC" w:rsidP="00874DCC">
      <w:pPr>
        <w:rPr>
          <w:rFonts w:ascii="Arial" w:eastAsia="Arial Unicode MS" w:hAnsi="Arial" w:cs="Arial"/>
        </w:rPr>
      </w:pPr>
    </w:p>
    <w:p w14:paraId="5BC45207" w14:textId="77777777" w:rsidR="002B034E" w:rsidRPr="002B034E" w:rsidRDefault="002B034E" w:rsidP="002B034E">
      <w:pPr>
        <w:rPr>
          <w:rFonts w:ascii="Arial" w:hAnsi="Arial" w:cs="Arial"/>
        </w:rPr>
      </w:pPr>
    </w:p>
    <w:p w14:paraId="158BAB84" w14:textId="77777777" w:rsidR="002B034E" w:rsidRPr="002B034E" w:rsidRDefault="002B034E" w:rsidP="002B034E">
      <w:pPr>
        <w:rPr>
          <w:rFonts w:ascii="Arial" w:hAnsi="Arial" w:cs="Arial"/>
        </w:rPr>
      </w:pPr>
    </w:p>
    <w:p w14:paraId="2A3F99AE" w14:textId="77777777" w:rsidR="002B034E" w:rsidRPr="002B034E" w:rsidRDefault="002B034E" w:rsidP="002B034E">
      <w:pPr>
        <w:rPr>
          <w:rFonts w:ascii="Arial" w:hAnsi="Arial" w:cs="Arial"/>
        </w:rPr>
      </w:pPr>
      <w:r w:rsidRPr="002B034E">
        <w:rPr>
          <w:rFonts w:ascii="Arial" w:hAnsi="Arial" w:cs="Arial"/>
        </w:rPr>
        <w:t xml:space="preserve"> </w:t>
      </w:r>
    </w:p>
    <w:p w14:paraId="5E6DD919" w14:textId="372E89B8" w:rsidR="00062E2D" w:rsidRPr="00062E2D" w:rsidRDefault="00062E2D" w:rsidP="00062E2D">
      <w:pPr>
        <w:tabs>
          <w:tab w:val="left" w:pos="6135"/>
        </w:tabs>
      </w:pPr>
      <w:r>
        <w:tab/>
      </w:r>
    </w:p>
    <w:sectPr w:rsidR="00062E2D" w:rsidRPr="00062E2D"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1D9E" w14:textId="77777777" w:rsidR="00EA19F6" w:rsidRDefault="00EA19F6">
      <w:r>
        <w:separator/>
      </w:r>
    </w:p>
  </w:endnote>
  <w:endnote w:type="continuationSeparator" w:id="0">
    <w:p w14:paraId="7D66C91F" w14:textId="77777777" w:rsidR="00EA19F6" w:rsidRDefault="00EA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B459" w14:textId="77777777" w:rsidR="00EA19F6" w:rsidRDefault="00EA19F6">
      <w:r>
        <w:separator/>
      </w:r>
    </w:p>
  </w:footnote>
  <w:footnote w:type="continuationSeparator" w:id="0">
    <w:p w14:paraId="5AA9EF77" w14:textId="77777777" w:rsidR="00EA19F6" w:rsidRDefault="00EA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ACF"/>
    <w:multiLevelType w:val="hybridMultilevel"/>
    <w:tmpl w:val="9792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3A06"/>
    <w:multiLevelType w:val="hybridMultilevel"/>
    <w:tmpl w:val="6B168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130F2F"/>
    <w:multiLevelType w:val="hybridMultilevel"/>
    <w:tmpl w:val="45D46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027F2"/>
    <w:multiLevelType w:val="hybridMultilevel"/>
    <w:tmpl w:val="5874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9025EF"/>
    <w:multiLevelType w:val="hybridMultilevel"/>
    <w:tmpl w:val="13D4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D0B0B"/>
    <w:multiLevelType w:val="hybridMultilevel"/>
    <w:tmpl w:val="C814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17703F4"/>
    <w:multiLevelType w:val="hybridMultilevel"/>
    <w:tmpl w:val="1BA63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93B84"/>
    <w:multiLevelType w:val="hybridMultilevel"/>
    <w:tmpl w:val="0D303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E17F3E"/>
    <w:multiLevelType w:val="hybridMultilevel"/>
    <w:tmpl w:val="683AF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C0117"/>
    <w:multiLevelType w:val="hybridMultilevel"/>
    <w:tmpl w:val="20BE7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C71075"/>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288588B"/>
    <w:multiLevelType w:val="hybridMultilevel"/>
    <w:tmpl w:val="239E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7818D8"/>
    <w:multiLevelType w:val="hybridMultilevel"/>
    <w:tmpl w:val="7EFA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731CF"/>
    <w:multiLevelType w:val="hybridMultilevel"/>
    <w:tmpl w:val="054A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57412"/>
    <w:multiLevelType w:val="hybridMultilevel"/>
    <w:tmpl w:val="3D00AA78"/>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70B567F"/>
    <w:multiLevelType w:val="hybridMultilevel"/>
    <w:tmpl w:val="A28C4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7B12E9"/>
    <w:multiLevelType w:val="hybridMultilevel"/>
    <w:tmpl w:val="3E3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00EC3"/>
    <w:multiLevelType w:val="hybridMultilevel"/>
    <w:tmpl w:val="E8FCA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270E0F"/>
    <w:multiLevelType w:val="hybridMultilevel"/>
    <w:tmpl w:val="282A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601C38"/>
    <w:multiLevelType w:val="hybridMultilevel"/>
    <w:tmpl w:val="74BA6BC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81551C"/>
    <w:multiLevelType w:val="hybridMultilevel"/>
    <w:tmpl w:val="A40E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D4E36"/>
    <w:multiLevelType w:val="hybridMultilevel"/>
    <w:tmpl w:val="C60A2886"/>
    <w:lvl w:ilvl="0" w:tplc="08090011">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201312"/>
    <w:multiLevelType w:val="hybridMultilevel"/>
    <w:tmpl w:val="E508FC9E"/>
    <w:lvl w:ilvl="0" w:tplc="F3943F12">
      <w:start w:val="1"/>
      <w:numFmt w:val="bullet"/>
      <w:lvlText w:val=""/>
      <w:lvlJc w:val="left"/>
      <w:pPr>
        <w:tabs>
          <w:tab w:val="num" w:pos="530"/>
        </w:tabs>
        <w:ind w:left="70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FD81CC8"/>
    <w:multiLevelType w:val="hybridMultilevel"/>
    <w:tmpl w:val="BD9244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A7CDD"/>
    <w:multiLevelType w:val="hybridMultilevel"/>
    <w:tmpl w:val="07BC2118"/>
    <w:lvl w:ilvl="0" w:tplc="722447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37639C"/>
    <w:multiLevelType w:val="hybridMultilevel"/>
    <w:tmpl w:val="405E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8475F"/>
    <w:multiLevelType w:val="hybridMultilevel"/>
    <w:tmpl w:val="0E3ED07E"/>
    <w:lvl w:ilvl="0" w:tplc="7224477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149F9"/>
    <w:multiLevelType w:val="hybridMultilevel"/>
    <w:tmpl w:val="2146ED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960EFC"/>
    <w:multiLevelType w:val="hybridMultilevel"/>
    <w:tmpl w:val="0C18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F32FF"/>
    <w:multiLevelType w:val="hybridMultilevel"/>
    <w:tmpl w:val="1AD6E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3F332B"/>
    <w:multiLevelType w:val="hybridMultilevel"/>
    <w:tmpl w:val="485AF86E"/>
    <w:lvl w:ilvl="0" w:tplc="4E3A97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50"/>
        </w:tabs>
        <w:ind w:left="2150" w:hanging="360"/>
      </w:pPr>
      <w:rPr>
        <w:rFonts w:ascii="Courier New" w:hAnsi="Courier New" w:hint="default"/>
      </w:rPr>
    </w:lvl>
    <w:lvl w:ilvl="2" w:tplc="04090005">
      <w:start w:val="1"/>
      <w:numFmt w:val="bullet"/>
      <w:lvlText w:val=""/>
      <w:lvlJc w:val="left"/>
      <w:pPr>
        <w:tabs>
          <w:tab w:val="num" w:pos="2870"/>
        </w:tabs>
        <w:ind w:left="2870" w:hanging="360"/>
      </w:pPr>
      <w:rPr>
        <w:rFonts w:ascii="Wingdings" w:hAnsi="Wingdings" w:hint="default"/>
      </w:rPr>
    </w:lvl>
    <w:lvl w:ilvl="3" w:tplc="04090001">
      <w:start w:val="1"/>
      <w:numFmt w:val="bullet"/>
      <w:lvlText w:val=""/>
      <w:lvlJc w:val="left"/>
      <w:pPr>
        <w:tabs>
          <w:tab w:val="num" w:pos="3590"/>
        </w:tabs>
        <w:ind w:left="3590" w:hanging="360"/>
      </w:pPr>
      <w:rPr>
        <w:rFonts w:ascii="Symbol" w:hAnsi="Symbol" w:hint="default"/>
      </w:rPr>
    </w:lvl>
    <w:lvl w:ilvl="4" w:tplc="04090003">
      <w:start w:val="1"/>
      <w:numFmt w:val="bullet"/>
      <w:lvlText w:val="o"/>
      <w:lvlJc w:val="left"/>
      <w:pPr>
        <w:tabs>
          <w:tab w:val="num" w:pos="4310"/>
        </w:tabs>
        <w:ind w:left="4310" w:hanging="360"/>
      </w:pPr>
      <w:rPr>
        <w:rFonts w:ascii="Courier New" w:hAnsi="Courier New" w:hint="default"/>
      </w:rPr>
    </w:lvl>
    <w:lvl w:ilvl="5" w:tplc="04090005">
      <w:start w:val="1"/>
      <w:numFmt w:val="bullet"/>
      <w:lvlText w:val=""/>
      <w:lvlJc w:val="left"/>
      <w:pPr>
        <w:tabs>
          <w:tab w:val="num" w:pos="5030"/>
        </w:tabs>
        <w:ind w:left="5030" w:hanging="360"/>
      </w:pPr>
      <w:rPr>
        <w:rFonts w:ascii="Wingdings" w:hAnsi="Wingdings" w:hint="default"/>
      </w:rPr>
    </w:lvl>
    <w:lvl w:ilvl="6" w:tplc="04090001">
      <w:start w:val="1"/>
      <w:numFmt w:val="bullet"/>
      <w:lvlText w:val=""/>
      <w:lvlJc w:val="left"/>
      <w:pPr>
        <w:tabs>
          <w:tab w:val="num" w:pos="5750"/>
        </w:tabs>
        <w:ind w:left="5750" w:hanging="360"/>
      </w:pPr>
      <w:rPr>
        <w:rFonts w:ascii="Symbol" w:hAnsi="Symbol" w:hint="default"/>
      </w:rPr>
    </w:lvl>
    <w:lvl w:ilvl="7" w:tplc="04090003">
      <w:start w:val="1"/>
      <w:numFmt w:val="bullet"/>
      <w:lvlText w:val="o"/>
      <w:lvlJc w:val="left"/>
      <w:pPr>
        <w:tabs>
          <w:tab w:val="num" w:pos="6470"/>
        </w:tabs>
        <w:ind w:left="6470" w:hanging="360"/>
      </w:pPr>
      <w:rPr>
        <w:rFonts w:ascii="Courier New" w:hAnsi="Courier New" w:hint="default"/>
      </w:rPr>
    </w:lvl>
    <w:lvl w:ilvl="8" w:tplc="04090005">
      <w:start w:val="1"/>
      <w:numFmt w:val="bullet"/>
      <w:lvlText w:val=""/>
      <w:lvlJc w:val="left"/>
      <w:pPr>
        <w:tabs>
          <w:tab w:val="num" w:pos="7190"/>
        </w:tabs>
        <w:ind w:left="7190" w:hanging="360"/>
      </w:pPr>
      <w:rPr>
        <w:rFonts w:ascii="Wingdings" w:hAnsi="Wingdings" w:hint="default"/>
      </w:rPr>
    </w:lvl>
  </w:abstractNum>
  <w:abstractNum w:abstractNumId="40" w15:restartNumberingAfterBreak="0">
    <w:nsid w:val="774E4674"/>
    <w:multiLevelType w:val="hybridMultilevel"/>
    <w:tmpl w:val="0EC0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100752"/>
    <w:multiLevelType w:val="hybridMultilevel"/>
    <w:tmpl w:val="16A4F6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AD5FF3"/>
    <w:multiLevelType w:val="hybridMultilevel"/>
    <w:tmpl w:val="B524C93C"/>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6"/>
  </w:num>
  <w:num w:numId="2">
    <w:abstractNumId w:val="27"/>
  </w:num>
  <w:num w:numId="3">
    <w:abstractNumId w:val="11"/>
  </w:num>
  <w:num w:numId="4">
    <w:abstractNumId w:val="10"/>
  </w:num>
  <w:num w:numId="5">
    <w:abstractNumId w:val="41"/>
  </w:num>
  <w:num w:numId="6">
    <w:abstractNumId w:val="23"/>
  </w:num>
  <w:num w:numId="7">
    <w:abstractNumId w:val="7"/>
  </w:num>
  <w:num w:numId="8">
    <w:abstractNumId w:val="43"/>
  </w:num>
  <w:num w:numId="9">
    <w:abstractNumId w:val="9"/>
  </w:num>
  <w:num w:numId="10">
    <w:abstractNumId w:val="39"/>
  </w:num>
  <w:num w:numId="11">
    <w:abstractNumId w:val="40"/>
  </w:num>
  <w:num w:numId="12">
    <w:abstractNumId w:val="16"/>
  </w:num>
  <w:num w:numId="13">
    <w:abstractNumId w:val="12"/>
  </w:num>
  <w:num w:numId="14">
    <w:abstractNumId w:val="36"/>
  </w:num>
  <w:num w:numId="15">
    <w:abstractNumId w:val="31"/>
  </w:num>
  <w:num w:numId="16">
    <w:abstractNumId w:val="1"/>
  </w:num>
  <w:num w:numId="17">
    <w:abstractNumId w:val="38"/>
  </w:num>
  <w:num w:numId="18">
    <w:abstractNumId w:val="21"/>
  </w:num>
  <w:num w:numId="19">
    <w:abstractNumId w:val="3"/>
  </w:num>
  <w:num w:numId="20">
    <w:abstractNumId w:val="30"/>
  </w:num>
  <w:num w:numId="21">
    <w:abstractNumId w:val="0"/>
  </w:num>
  <w:num w:numId="22">
    <w:abstractNumId w:val="22"/>
  </w:num>
  <w:num w:numId="23">
    <w:abstractNumId w:val="26"/>
  </w:num>
  <w:num w:numId="24">
    <w:abstractNumId w:val="17"/>
  </w:num>
  <w:num w:numId="25">
    <w:abstractNumId w:val="35"/>
  </w:num>
  <w:num w:numId="26">
    <w:abstractNumId w:val="13"/>
  </w:num>
  <w:num w:numId="27">
    <w:abstractNumId w:val="15"/>
  </w:num>
  <w:num w:numId="28">
    <w:abstractNumId w:val="29"/>
  </w:num>
  <w:num w:numId="29">
    <w:abstractNumId w:val="2"/>
  </w:num>
  <w:num w:numId="30">
    <w:abstractNumId w:val="4"/>
  </w:num>
  <w:num w:numId="31">
    <w:abstractNumId w:val="33"/>
  </w:num>
  <w:num w:numId="32">
    <w:abstractNumId w:val="5"/>
  </w:num>
  <w:num w:numId="33">
    <w:abstractNumId w:val="37"/>
  </w:num>
  <w:num w:numId="34">
    <w:abstractNumId w:val="25"/>
  </w:num>
  <w:num w:numId="35">
    <w:abstractNumId w:val="19"/>
  </w:num>
  <w:num w:numId="36">
    <w:abstractNumId w:val="18"/>
  </w:num>
  <w:num w:numId="37">
    <w:abstractNumId w:val="14"/>
  </w:num>
  <w:num w:numId="38">
    <w:abstractNumId w:val="32"/>
  </w:num>
  <w:num w:numId="39">
    <w:abstractNumId w:val="34"/>
  </w:num>
  <w:num w:numId="40">
    <w:abstractNumId w:val="28"/>
  </w:num>
  <w:num w:numId="41">
    <w:abstractNumId w:val="24"/>
  </w:num>
  <w:num w:numId="42">
    <w:abstractNumId w:val="20"/>
  </w:num>
  <w:num w:numId="43">
    <w:abstractNumId w:val="8"/>
  </w:num>
  <w:num w:numId="44">
    <w:abstractNumId w:val="4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B7AE9"/>
    <w:rsid w:val="000C65AA"/>
    <w:rsid w:val="000F439E"/>
    <w:rsid w:val="00150FBF"/>
    <w:rsid w:val="001715F3"/>
    <w:rsid w:val="00172379"/>
    <w:rsid w:val="00176B3C"/>
    <w:rsid w:val="00176B5D"/>
    <w:rsid w:val="00176B68"/>
    <w:rsid w:val="00187B91"/>
    <w:rsid w:val="001D4ADA"/>
    <w:rsid w:val="001E4B9E"/>
    <w:rsid w:val="00201F4C"/>
    <w:rsid w:val="00204162"/>
    <w:rsid w:val="00210E82"/>
    <w:rsid w:val="00224297"/>
    <w:rsid w:val="00225957"/>
    <w:rsid w:val="002279E6"/>
    <w:rsid w:val="00251B53"/>
    <w:rsid w:val="002601BE"/>
    <w:rsid w:val="00264210"/>
    <w:rsid w:val="002A1AF2"/>
    <w:rsid w:val="002B034E"/>
    <w:rsid w:val="002B2A50"/>
    <w:rsid w:val="002F64A8"/>
    <w:rsid w:val="0031176A"/>
    <w:rsid w:val="00315A5B"/>
    <w:rsid w:val="00327A8D"/>
    <w:rsid w:val="00345ABF"/>
    <w:rsid w:val="00355F6C"/>
    <w:rsid w:val="003622F8"/>
    <w:rsid w:val="00366B9D"/>
    <w:rsid w:val="00394B2D"/>
    <w:rsid w:val="003A5BA4"/>
    <w:rsid w:val="003C30CA"/>
    <w:rsid w:val="003C7895"/>
    <w:rsid w:val="003D1F90"/>
    <w:rsid w:val="003E69E7"/>
    <w:rsid w:val="003E79E8"/>
    <w:rsid w:val="003F3FB2"/>
    <w:rsid w:val="004434A0"/>
    <w:rsid w:val="004575C6"/>
    <w:rsid w:val="00485217"/>
    <w:rsid w:val="00497A1D"/>
    <w:rsid w:val="004A2E94"/>
    <w:rsid w:val="004C528A"/>
    <w:rsid w:val="004E7ED0"/>
    <w:rsid w:val="00536D2D"/>
    <w:rsid w:val="0056791A"/>
    <w:rsid w:val="0059421C"/>
    <w:rsid w:val="005A70F0"/>
    <w:rsid w:val="005B2E46"/>
    <w:rsid w:val="005E5936"/>
    <w:rsid w:val="005F2B6E"/>
    <w:rsid w:val="00610430"/>
    <w:rsid w:val="00614382"/>
    <w:rsid w:val="00645AFC"/>
    <w:rsid w:val="006D3239"/>
    <w:rsid w:val="006E473D"/>
    <w:rsid w:val="00705131"/>
    <w:rsid w:val="0073284A"/>
    <w:rsid w:val="00733804"/>
    <w:rsid w:val="0074273F"/>
    <w:rsid w:val="00744396"/>
    <w:rsid w:val="00757A25"/>
    <w:rsid w:val="00784658"/>
    <w:rsid w:val="00785D92"/>
    <w:rsid w:val="007904A6"/>
    <w:rsid w:val="00797998"/>
    <w:rsid w:val="007A6228"/>
    <w:rsid w:val="007A6B6E"/>
    <w:rsid w:val="007C0EE9"/>
    <w:rsid w:val="007C57C9"/>
    <w:rsid w:val="007D4C42"/>
    <w:rsid w:val="0080508F"/>
    <w:rsid w:val="008148B8"/>
    <w:rsid w:val="008601B2"/>
    <w:rsid w:val="00870196"/>
    <w:rsid w:val="00872D55"/>
    <w:rsid w:val="00874DCC"/>
    <w:rsid w:val="00881EE6"/>
    <w:rsid w:val="00884D8B"/>
    <w:rsid w:val="008B08F0"/>
    <w:rsid w:val="008B1599"/>
    <w:rsid w:val="008B3AF6"/>
    <w:rsid w:val="008D11C8"/>
    <w:rsid w:val="008D4687"/>
    <w:rsid w:val="008E17D0"/>
    <w:rsid w:val="008F14D6"/>
    <w:rsid w:val="009009B5"/>
    <w:rsid w:val="009061B6"/>
    <w:rsid w:val="009437DC"/>
    <w:rsid w:val="00956452"/>
    <w:rsid w:val="00960BC2"/>
    <w:rsid w:val="00982D74"/>
    <w:rsid w:val="009B0964"/>
    <w:rsid w:val="009C5A7B"/>
    <w:rsid w:val="009E7816"/>
    <w:rsid w:val="009F008B"/>
    <w:rsid w:val="00A133B0"/>
    <w:rsid w:val="00A304D9"/>
    <w:rsid w:val="00A3056F"/>
    <w:rsid w:val="00A44E9A"/>
    <w:rsid w:val="00A51684"/>
    <w:rsid w:val="00A62CAD"/>
    <w:rsid w:val="00AD0E22"/>
    <w:rsid w:val="00AE5859"/>
    <w:rsid w:val="00AF5090"/>
    <w:rsid w:val="00B135C8"/>
    <w:rsid w:val="00B31100"/>
    <w:rsid w:val="00B54CFA"/>
    <w:rsid w:val="00B649C9"/>
    <w:rsid w:val="00B747D1"/>
    <w:rsid w:val="00B7799F"/>
    <w:rsid w:val="00BC145A"/>
    <w:rsid w:val="00BC721A"/>
    <w:rsid w:val="00C07800"/>
    <w:rsid w:val="00C3634E"/>
    <w:rsid w:val="00C36F60"/>
    <w:rsid w:val="00C51763"/>
    <w:rsid w:val="00C77A79"/>
    <w:rsid w:val="00CB02E9"/>
    <w:rsid w:val="00CC0903"/>
    <w:rsid w:val="00CC2A9A"/>
    <w:rsid w:val="00CE7A1F"/>
    <w:rsid w:val="00CF1325"/>
    <w:rsid w:val="00D01114"/>
    <w:rsid w:val="00D02888"/>
    <w:rsid w:val="00D0420C"/>
    <w:rsid w:val="00D3192C"/>
    <w:rsid w:val="00D37191"/>
    <w:rsid w:val="00D5317B"/>
    <w:rsid w:val="00D6224E"/>
    <w:rsid w:val="00D77B78"/>
    <w:rsid w:val="00DC190B"/>
    <w:rsid w:val="00DC4CAC"/>
    <w:rsid w:val="00DD26E0"/>
    <w:rsid w:val="00DE7178"/>
    <w:rsid w:val="00DF050B"/>
    <w:rsid w:val="00E0191F"/>
    <w:rsid w:val="00E038B5"/>
    <w:rsid w:val="00E24BEA"/>
    <w:rsid w:val="00E30D59"/>
    <w:rsid w:val="00E33BF5"/>
    <w:rsid w:val="00E46350"/>
    <w:rsid w:val="00E5231C"/>
    <w:rsid w:val="00E533E7"/>
    <w:rsid w:val="00E67918"/>
    <w:rsid w:val="00E7534F"/>
    <w:rsid w:val="00EA19F6"/>
    <w:rsid w:val="00EA5D06"/>
    <w:rsid w:val="00EA6BC3"/>
    <w:rsid w:val="00ED24AC"/>
    <w:rsid w:val="00EF1C06"/>
    <w:rsid w:val="00F009FC"/>
    <w:rsid w:val="00F067CA"/>
    <w:rsid w:val="00F42813"/>
    <w:rsid w:val="00F60518"/>
    <w:rsid w:val="00F64AAB"/>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5"/>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rsid w:val="000F439E"/>
    <w:rPr>
      <w:rFonts w:ascii="Book Antiqua" w:hAnsi="Book Antiqua"/>
      <w:sz w:val="20"/>
      <w:szCs w:val="20"/>
    </w:rPr>
  </w:style>
  <w:style w:type="character" w:customStyle="1" w:styleId="CommentTextChar">
    <w:name w:val="Comment Text Char"/>
    <w:link w:val="CommentText"/>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styleId="ListParagraph">
    <w:name w:val="List Paragraph"/>
    <w:basedOn w:val="Normal"/>
    <w:uiPriority w:val="34"/>
    <w:qFormat/>
    <w:rsid w:val="000C6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1265</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Suzi Illston</cp:lastModifiedBy>
  <cp:revision>3</cp:revision>
  <cp:lastPrinted>2021-12-14T09:27:00Z</cp:lastPrinted>
  <dcterms:created xsi:type="dcterms:W3CDTF">2024-12-09T11:26:00Z</dcterms:created>
  <dcterms:modified xsi:type="dcterms:W3CDTF">2024-12-09T11:28:00Z</dcterms:modified>
</cp:coreProperties>
</file>