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DA97C" w14:textId="77777777" w:rsidR="0099708C" w:rsidRDefault="0099708C" w:rsidP="0099708C">
      <w:pPr>
        <w:jc w:val="center"/>
      </w:pPr>
      <w:bookmarkStart w:id="0" w:name="_GoBack"/>
    </w:p>
    <w:bookmarkEnd w:id="0"/>
    <w:p w14:paraId="23FB9A6B" w14:textId="77777777" w:rsidR="0099708C" w:rsidRDefault="0099708C" w:rsidP="0099708C">
      <w:pPr>
        <w:jc w:val="center"/>
        <w:rPr>
          <w:b/>
          <w:i/>
          <w:color w:val="800080"/>
          <w:sz w:val="36"/>
          <w:szCs w:val="36"/>
        </w:rPr>
      </w:pPr>
      <w:r w:rsidRPr="00BC0872">
        <w:rPr>
          <w:b/>
          <w:i/>
          <w:color w:val="800080"/>
          <w:sz w:val="36"/>
          <w:szCs w:val="36"/>
        </w:rPr>
        <w:t>JOB DESCRIPTION</w:t>
      </w:r>
    </w:p>
    <w:p w14:paraId="065FC056" w14:textId="77777777" w:rsidR="0099708C" w:rsidRPr="00ED482D" w:rsidRDefault="0099708C" w:rsidP="0099708C">
      <w:pPr>
        <w:pStyle w:val="NoSpacing"/>
        <w:rPr>
          <w:sz w:val="28"/>
          <w:szCs w:val="28"/>
        </w:rPr>
      </w:pPr>
    </w:p>
    <w:p w14:paraId="226255F9" w14:textId="77777777" w:rsidR="0099708C" w:rsidRPr="00ED482D" w:rsidRDefault="0099708C" w:rsidP="0099708C">
      <w:pPr>
        <w:pStyle w:val="NoSpacing"/>
        <w:rPr>
          <w:sz w:val="28"/>
          <w:szCs w:val="28"/>
        </w:rPr>
      </w:pPr>
      <w:r w:rsidRPr="00ED482D">
        <w:rPr>
          <w:b/>
          <w:sz w:val="28"/>
          <w:szCs w:val="28"/>
        </w:rPr>
        <w:t>Title:</w:t>
      </w:r>
      <w:r w:rsidRPr="00ED482D">
        <w:rPr>
          <w:b/>
          <w:sz w:val="28"/>
          <w:szCs w:val="28"/>
        </w:rPr>
        <w:tab/>
      </w:r>
      <w:r w:rsidRPr="00ED482D">
        <w:rPr>
          <w:b/>
          <w:sz w:val="28"/>
          <w:szCs w:val="28"/>
        </w:rPr>
        <w:tab/>
      </w:r>
      <w:r w:rsidRPr="00ED482D">
        <w:rPr>
          <w:b/>
          <w:sz w:val="28"/>
          <w:szCs w:val="28"/>
        </w:rPr>
        <w:tab/>
      </w:r>
      <w:r w:rsidRPr="00ED482D">
        <w:rPr>
          <w:b/>
          <w:sz w:val="28"/>
          <w:szCs w:val="28"/>
        </w:rPr>
        <w:tab/>
      </w:r>
      <w:r w:rsidRPr="00ED482D">
        <w:rPr>
          <w:sz w:val="28"/>
          <w:szCs w:val="28"/>
        </w:rPr>
        <w:t>Patient Administrator</w:t>
      </w:r>
    </w:p>
    <w:p w14:paraId="3188E3CF" w14:textId="77777777" w:rsidR="0099708C" w:rsidRPr="00ED482D" w:rsidRDefault="0099708C" w:rsidP="0099708C">
      <w:pPr>
        <w:pStyle w:val="NoSpacing"/>
        <w:rPr>
          <w:sz w:val="28"/>
          <w:szCs w:val="28"/>
        </w:rPr>
      </w:pPr>
    </w:p>
    <w:p w14:paraId="6B98586F" w14:textId="77777777" w:rsidR="0099708C" w:rsidRPr="00ED482D" w:rsidRDefault="0099708C" w:rsidP="0099708C">
      <w:pPr>
        <w:pStyle w:val="NoSpacing"/>
        <w:rPr>
          <w:sz w:val="28"/>
          <w:szCs w:val="28"/>
        </w:rPr>
      </w:pPr>
      <w:r w:rsidRPr="00ED482D">
        <w:rPr>
          <w:b/>
          <w:sz w:val="28"/>
          <w:szCs w:val="28"/>
        </w:rPr>
        <w:t>Accountable to:</w:t>
      </w:r>
      <w:r w:rsidRPr="00ED482D">
        <w:rPr>
          <w:b/>
          <w:sz w:val="28"/>
          <w:szCs w:val="28"/>
        </w:rPr>
        <w:tab/>
      </w:r>
      <w:r w:rsidRPr="00ED482D">
        <w:rPr>
          <w:b/>
          <w:sz w:val="28"/>
          <w:szCs w:val="28"/>
        </w:rPr>
        <w:tab/>
      </w:r>
      <w:r w:rsidRPr="00ED482D">
        <w:rPr>
          <w:sz w:val="28"/>
          <w:szCs w:val="28"/>
        </w:rPr>
        <w:t>Patient Services Manager</w:t>
      </w:r>
    </w:p>
    <w:p w14:paraId="4E858B2A" w14:textId="77777777" w:rsidR="0099708C" w:rsidRPr="00ED482D" w:rsidRDefault="0099708C" w:rsidP="0099708C">
      <w:pPr>
        <w:pStyle w:val="NoSpacing"/>
        <w:rPr>
          <w:sz w:val="28"/>
          <w:szCs w:val="28"/>
        </w:rPr>
      </w:pPr>
    </w:p>
    <w:p w14:paraId="7438B960" w14:textId="77777777" w:rsidR="0099708C" w:rsidRPr="00ED482D" w:rsidRDefault="0099708C" w:rsidP="0099708C">
      <w:pPr>
        <w:pStyle w:val="NoSpacing"/>
        <w:rPr>
          <w:b/>
          <w:color w:val="800080"/>
          <w:sz w:val="28"/>
          <w:szCs w:val="28"/>
          <w:u w:val="single"/>
        </w:rPr>
      </w:pPr>
      <w:r w:rsidRPr="00ED482D">
        <w:rPr>
          <w:b/>
          <w:color w:val="800080"/>
          <w:sz w:val="28"/>
          <w:szCs w:val="28"/>
          <w:u w:val="single"/>
        </w:rPr>
        <w:t>Purpose of Role:</w:t>
      </w:r>
    </w:p>
    <w:p w14:paraId="3F2C8007" w14:textId="77777777" w:rsidR="0099708C" w:rsidRPr="00ED482D" w:rsidRDefault="0099708C" w:rsidP="0099708C">
      <w:pPr>
        <w:pStyle w:val="NoSpacing"/>
        <w:rPr>
          <w:b/>
          <w:color w:val="800080"/>
          <w:sz w:val="28"/>
          <w:szCs w:val="28"/>
          <w:u w:val="single"/>
        </w:rPr>
      </w:pPr>
    </w:p>
    <w:p w14:paraId="2938529A" w14:textId="77777777" w:rsidR="0099708C" w:rsidRPr="00ED482D" w:rsidRDefault="0099708C" w:rsidP="0099708C">
      <w:pPr>
        <w:pStyle w:val="NoSpacing"/>
        <w:jc w:val="both"/>
        <w:rPr>
          <w:b/>
          <w:sz w:val="28"/>
          <w:szCs w:val="28"/>
        </w:rPr>
      </w:pPr>
      <w:r w:rsidRPr="00ED482D">
        <w:rPr>
          <w:sz w:val="28"/>
          <w:szCs w:val="28"/>
        </w:rPr>
        <w:t>To work as a member of the administration team to provide a comprehensive administration/booking role to the Unit, ensuring that all patients are dealt with in a professional and courteous manner, which endorses the patient centred approach of the team.  To assist in the operational function of the Unit.</w:t>
      </w:r>
      <w:r w:rsidRPr="00ED482D">
        <w:rPr>
          <w:b/>
          <w:sz w:val="28"/>
          <w:szCs w:val="28"/>
        </w:rPr>
        <w:tab/>
      </w:r>
    </w:p>
    <w:p w14:paraId="70C5B16A" w14:textId="77777777" w:rsidR="0099708C" w:rsidRPr="00ED482D" w:rsidRDefault="0099708C" w:rsidP="0099708C">
      <w:pPr>
        <w:pStyle w:val="NoSpacing"/>
        <w:jc w:val="both"/>
        <w:rPr>
          <w:b/>
          <w:sz w:val="28"/>
          <w:szCs w:val="28"/>
        </w:rPr>
      </w:pPr>
    </w:p>
    <w:p w14:paraId="6B3416AF" w14:textId="77777777" w:rsidR="0099708C" w:rsidRPr="00ED482D" w:rsidRDefault="0099708C" w:rsidP="0099708C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  <w:r w:rsidRPr="00ED482D">
        <w:rPr>
          <w:b/>
          <w:color w:val="800080"/>
          <w:sz w:val="28"/>
          <w:szCs w:val="28"/>
          <w:u w:val="single"/>
        </w:rPr>
        <w:t>Scope of role:</w:t>
      </w:r>
    </w:p>
    <w:p w14:paraId="4857160F" w14:textId="77777777" w:rsidR="0099708C" w:rsidRPr="00ED482D" w:rsidRDefault="0099708C" w:rsidP="0099708C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</w:p>
    <w:p w14:paraId="4FF6193C" w14:textId="77777777" w:rsidR="0099708C" w:rsidRPr="00ED482D" w:rsidRDefault="0099708C" w:rsidP="0099708C">
      <w:pPr>
        <w:pStyle w:val="NoSpacing"/>
        <w:jc w:val="both"/>
        <w:rPr>
          <w:sz w:val="28"/>
          <w:szCs w:val="28"/>
        </w:rPr>
      </w:pPr>
      <w:r w:rsidRPr="00ED482D">
        <w:rPr>
          <w:sz w:val="28"/>
          <w:szCs w:val="28"/>
        </w:rPr>
        <w:t>To provide a professional and patient focused booking and administration role, supporting the clinical team within the unit.</w:t>
      </w:r>
    </w:p>
    <w:p w14:paraId="2F330032" w14:textId="77777777" w:rsidR="0099708C" w:rsidRPr="00ED482D" w:rsidRDefault="0099708C" w:rsidP="0099708C">
      <w:pPr>
        <w:pStyle w:val="NoSpacing"/>
        <w:jc w:val="both"/>
        <w:rPr>
          <w:sz w:val="28"/>
          <w:szCs w:val="28"/>
        </w:rPr>
      </w:pPr>
    </w:p>
    <w:p w14:paraId="529B3922" w14:textId="77777777" w:rsidR="0099708C" w:rsidRPr="00ED482D" w:rsidRDefault="0099708C" w:rsidP="0099708C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  <w:r w:rsidRPr="00ED482D">
        <w:rPr>
          <w:b/>
          <w:color w:val="800080"/>
          <w:sz w:val="28"/>
          <w:szCs w:val="28"/>
          <w:u w:val="single"/>
        </w:rPr>
        <w:t>Key tasks/Result areas</w:t>
      </w:r>
    </w:p>
    <w:p w14:paraId="27EBA552" w14:textId="77777777" w:rsidR="0099708C" w:rsidRPr="00ED482D" w:rsidRDefault="0099708C" w:rsidP="0099708C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</w:p>
    <w:p w14:paraId="1631F7B5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 xml:space="preserve">To identify and register new patients referred to the centre using </w:t>
      </w:r>
      <w:proofErr w:type="spellStart"/>
      <w:r>
        <w:rPr>
          <w:sz w:val="28"/>
          <w:szCs w:val="28"/>
        </w:rPr>
        <w:t>eRS</w:t>
      </w:r>
      <w:proofErr w:type="spellEnd"/>
      <w:r w:rsidRPr="00ED482D">
        <w:rPr>
          <w:sz w:val="28"/>
          <w:szCs w:val="28"/>
        </w:rPr>
        <w:t>, the Patient Administration System (PAS) and other windows based applications.</w:t>
      </w:r>
    </w:p>
    <w:p w14:paraId="15F8A815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To ensure that individual clinic profiles are accurate and appropriately set up in the PAS.</w:t>
      </w:r>
    </w:p>
    <w:p w14:paraId="7F54F27C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To liaise with regional Referral Management Centre regarding referral enquiries and slot availability matters.</w:t>
      </w:r>
    </w:p>
    <w:p w14:paraId="78E77C79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To answer telephone calls from patients, GP surgeries and other hospital staff on all aspects relating to booking appointments, patient admissions and patient referral letters.</w:t>
      </w:r>
    </w:p>
    <w:p w14:paraId="639F30DB" w14:textId="77777777" w:rsidR="0099708C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To provide advice in all matters relating to patient appointments, both by telephone and face to face.</w:t>
      </w:r>
    </w:p>
    <w:p w14:paraId="6D2227FC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assist the theatre scheduler with contacting patients to book for surgery</w:t>
      </w:r>
    </w:p>
    <w:p w14:paraId="5264D400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To use the computer system to record patient information including cancellations, DNA’s and patient attendance within the Hospital.</w:t>
      </w:r>
    </w:p>
    <w:p w14:paraId="0125DBBF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To book outpatient sessions within strict booking guidelines adhering to breach dates and ensuring optimal utilisation of clinic lists.</w:t>
      </w:r>
    </w:p>
    <w:p w14:paraId="246BD667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lastRenderedPageBreak/>
        <w:t>To pull patient information together where appropriate for outpatient clinics.</w:t>
      </w:r>
    </w:p>
    <w:p w14:paraId="580CE0BE" w14:textId="581C3050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 xml:space="preserve">To process and manage referrals in order to meet the requirements of </w:t>
      </w:r>
      <w:r>
        <w:rPr>
          <w:sz w:val="24"/>
          <w:szCs w:val="24"/>
        </w:rPr>
        <w:t xml:space="preserve">Practice Plus Group </w:t>
      </w:r>
      <w:r w:rsidRPr="00ED482D">
        <w:rPr>
          <w:sz w:val="28"/>
          <w:szCs w:val="28"/>
        </w:rPr>
        <w:t>performance objectives.</w:t>
      </w:r>
    </w:p>
    <w:p w14:paraId="0116CEA1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Clinic capacity must be monitored by the booking staff and any shortfall notified to the Patient Services Manager.</w:t>
      </w:r>
    </w:p>
    <w:p w14:paraId="63019A01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Attend Scheduling Meetings when required to provide outpatient capacity and waiting time information.</w:t>
      </w:r>
    </w:p>
    <w:p w14:paraId="4F7DF5F3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To contact patients on internal waiting lists to offer earlier appointments</w:t>
      </w:r>
    </w:p>
    <w:p w14:paraId="2E514B90" w14:textId="5D664BFD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 xml:space="preserve">To help support the Reception service to patients, staff and visitors.  To meet and greet all arrivals in a professional and customer/patient centred approach in line with the customer service standards of </w:t>
      </w:r>
      <w:r>
        <w:rPr>
          <w:sz w:val="24"/>
          <w:szCs w:val="24"/>
        </w:rPr>
        <w:t>Practice Plus Group</w:t>
      </w:r>
      <w:r w:rsidRPr="00ED482D">
        <w:rPr>
          <w:sz w:val="28"/>
          <w:szCs w:val="28"/>
        </w:rPr>
        <w:t>.</w:t>
      </w:r>
    </w:p>
    <w:p w14:paraId="7FCC9672" w14:textId="77777777" w:rsidR="0099708C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 xml:space="preserve">To </w:t>
      </w:r>
      <w:r>
        <w:rPr>
          <w:sz w:val="28"/>
          <w:szCs w:val="28"/>
        </w:rPr>
        <w:t>learn all roles within the admin team. This will include medical records, pre-surgery phone calls and theatre scheduling.</w:t>
      </w:r>
    </w:p>
    <w:p w14:paraId="66B48A06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ED482D">
        <w:rPr>
          <w:sz w:val="28"/>
          <w:szCs w:val="28"/>
        </w:rPr>
        <w:t>rovide cover for other departments in the event of staff sho</w:t>
      </w:r>
      <w:r>
        <w:rPr>
          <w:sz w:val="28"/>
          <w:szCs w:val="28"/>
        </w:rPr>
        <w:t>r</w:t>
      </w:r>
      <w:r w:rsidRPr="00ED482D">
        <w:rPr>
          <w:sz w:val="28"/>
          <w:szCs w:val="28"/>
        </w:rPr>
        <w:t>tages.</w:t>
      </w:r>
      <w:r>
        <w:rPr>
          <w:sz w:val="28"/>
          <w:szCs w:val="28"/>
        </w:rPr>
        <w:t xml:space="preserve">  </w:t>
      </w:r>
    </w:p>
    <w:p w14:paraId="371FF6B3" w14:textId="77777777" w:rsidR="0099708C" w:rsidRPr="00ED482D" w:rsidRDefault="0099708C" w:rsidP="0099708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 w:rsidRPr="00ED482D">
        <w:rPr>
          <w:sz w:val="28"/>
          <w:szCs w:val="28"/>
        </w:rPr>
        <w:t>To be flexible to work to shift patterns which, occasionally may include evenings and weekend working hours.</w:t>
      </w:r>
    </w:p>
    <w:p w14:paraId="17055A18" w14:textId="77777777" w:rsidR="0099708C" w:rsidRDefault="0099708C" w:rsidP="0099708C"/>
    <w:p w14:paraId="435E0ED4" w14:textId="77777777" w:rsidR="0099708C" w:rsidRDefault="0099708C" w:rsidP="0099708C">
      <w:pPr>
        <w:jc w:val="center"/>
      </w:pPr>
    </w:p>
    <w:p w14:paraId="0A6BB921" w14:textId="4C7659A2" w:rsidR="0099708C" w:rsidRDefault="0099708C" w:rsidP="009970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 SPECIFICATION FORM</w:t>
      </w:r>
    </w:p>
    <w:p w14:paraId="61A9DFDB" w14:textId="77777777" w:rsidR="0099708C" w:rsidRDefault="0099708C" w:rsidP="0099708C">
      <w:pPr>
        <w:rPr>
          <w:b/>
          <w:sz w:val="32"/>
          <w:szCs w:val="32"/>
        </w:rPr>
      </w:pPr>
    </w:p>
    <w:p w14:paraId="4CFDCF97" w14:textId="77777777" w:rsidR="0099708C" w:rsidRDefault="0099708C" w:rsidP="0099708C">
      <w:r>
        <w:rPr>
          <w:b/>
          <w:sz w:val="32"/>
          <w:szCs w:val="32"/>
        </w:rPr>
        <w:t xml:space="preserve">POST TITLE: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Patient Administrator</w:t>
      </w:r>
    </w:p>
    <w:p w14:paraId="4011B76F" w14:textId="0BD82D89" w:rsidR="0099708C" w:rsidRDefault="0099708C" w:rsidP="0099708C">
      <w:r>
        <w:rPr>
          <w:b/>
          <w:sz w:val="32"/>
          <w:szCs w:val="32"/>
        </w:rPr>
        <w:t>DEPARTMENT: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Practice Plus Group</w:t>
      </w:r>
      <w:r>
        <w:t xml:space="preserve"> Hospital, Plymouth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2188"/>
      </w:tblGrid>
      <w:tr w:rsidR="0099708C" w14:paraId="28932FFE" w14:textId="77777777" w:rsidTr="00BF56C3">
        <w:tc>
          <w:tcPr>
            <w:tcW w:w="2943" w:type="dxa"/>
            <w:shd w:val="clear" w:color="auto" w:fill="D99594" w:themeFill="accent2" w:themeFillTint="99"/>
          </w:tcPr>
          <w:p w14:paraId="02B70687" w14:textId="77777777" w:rsidR="0099708C" w:rsidRPr="00787DB3" w:rsidRDefault="0099708C" w:rsidP="00BF56C3">
            <w:pPr>
              <w:rPr>
                <w:b/>
              </w:rPr>
            </w:pPr>
            <w:r>
              <w:rPr>
                <w:b/>
              </w:rPr>
              <w:t>FACTORS</w:t>
            </w:r>
          </w:p>
        </w:tc>
        <w:tc>
          <w:tcPr>
            <w:tcW w:w="4111" w:type="dxa"/>
            <w:shd w:val="clear" w:color="auto" w:fill="D99594" w:themeFill="accent2" w:themeFillTint="99"/>
          </w:tcPr>
          <w:p w14:paraId="42821D6B" w14:textId="77777777" w:rsidR="0099708C" w:rsidRPr="00787DB3" w:rsidRDefault="0099708C" w:rsidP="00BF56C3">
            <w:pPr>
              <w:rPr>
                <w:b/>
              </w:rPr>
            </w:pPr>
            <w:r w:rsidRPr="00787DB3">
              <w:rPr>
                <w:b/>
              </w:rPr>
              <w:t>ESSENTIAL</w:t>
            </w:r>
          </w:p>
        </w:tc>
        <w:tc>
          <w:tcPr>
            <w:tcW w:w="2188" w:type="dxa"/>
            <w:shd w:val="clear" w:color="auto" w:fill="D99594" w:themeFill="accent2" w:themeFillTint="99"/>
          </w:tcPr>
          <w:p w14:paraId="14AF6A71" w14:textId="77777777" w:rsidR="0099708C" w:rsidRPr="00787DB3" w:rsidRDefault="0099708C" w:rsidP="00BF56C3">
            <w:pPr>
              <w:rPr>
                <w:b/>
              </w:rPr>
            </w:pPr>
            <w:r w:rsidRPr="00787DB3">
              <w:rPr>
                <w:b/>
              </w:rPr>
              <w:t>DESIRABLE</w:t>
            </w:r>
          </w:p>
        </w:tc>
      </w:tr>
      <w:tr w:rsidR="0099708C" w14:paraId="4D692110" w14:textId="77777777" w:rsidTr="00BF56C3">
        <w:tc>
          <w:tcPr>
            <w:tcW w:w="2943" w:type="dxa"/>
          </w:tcPr>
          <w:p w14:paraId="31A4ECEE" w14:textId="77777777" w:rsidR="0099708C" w:rsidRPr="00787DB3" w:rsidRDefault="0099708C" w:rsidP="0099708C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Requirements</w:t>
            </w:r>
          </w:p>
        </w:tc>
        <w:tc>
          <w:tcPr>
            <w:tcW w:w="4111" w:type="dxa"/>
          </w:tcPr>
          <w:p w14:paraId="1F222F25" w14:textId="77777777" w:rsidR="0099708C" w:rsidRDefault="0099708C" w:rsidP="0099708C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Satisfactory Occupational health Clearance for the role specified</w:t>
            </w:r>
          </w:p>
          <w:p w14:paraId="7D775942" w14:textId="77777777" w:rsidR="0099708C" w:rsidRDefault="0099708C" w:rsidP="0099708C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Attendance record</w:t>
            </w:r>
          </w:p>
          <w:p w14:paraId="66A8295E" w14:textId="77777777" w:rsidR="0099708C" w:rsidRPr="00787DB3" w:rsidRDefault="0099708C" w:rsidP="0099708C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Satisfactory relevant CRB clearance</w:t>
            </w:r>
          </w:p>
        </w:tc>
        <w:tc>
          <w:tcPr>
            <w:tcW w:w="2188" w:type="dxa"/>
          </w:tcPr>
          <w:p w14:paraId="5C47E6AB" w14:textId="77777777" w:rsidR="0099708C" w:rsidRDefault="0099708C" w:rsidP="00BF56C3"/>
        </w:tc>
      </w:tr>
      <w:tr w:rsidR="0099708C" w14:paraId="46768968" w14:textId="77777777" w:rsidTr="00BF56C3">
        <w:tc>
          <w:tcPr>
            <w:tcW w:w="2943" w:type="dxa"/>
          </w:tcPr>
          <w:p w14:paraId="55262EB7" w14:textId="77777777" w:rsidR="0099708C" w:rsidRPr="00787DB3" w:rsidRDefault="0099708C" w:rsidP="0099708C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&amp; Qualifications</w:t>
            </w:r>
          </w:p>
        </w:tc>
        <w:tc>
          <w:tcPr>
            <w:tcW w:w="4111" w:type="dxa"/>
          </w:tcPr>
          <w:p w14:paraId="34DAFC65" w14:textId="77777777" w:rsidR="0099708C" w:rsidRDefault="0099708C" w:rsidP="0099708C">
            <w:pPr>
              <w:pStyle w:val="ListParagraph"/>
              <w:numPr>
                <w:ilvl w:val="0"/>
                <w:numId w:val="3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general education to GCSE/O level including English</w:t>
            </w:r>
          </w:p>
          <w:p w14:paraId="50118755" w14:textId="77777777" w:rsidR="0099708C" w:rsidRPr="00787DB3" w:rsidRDefault="0099708C" w:rsidP="00BF56C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4B819D26" w14:textId="77777777" w:rsidR="0099708C" w:rsidRPr="00FC3063" w:rsidRDefault="0099708C" w:rsidP="00BF56C3">
            <w:r w:rsidRPr="00FC3063">
              <w:t>Previous experience within the NHS</w:t>
            </w:r>
          </w:p>
        </w:tc>
      </w:tr>
      <w:tr w:rsidR="0099708C" w14:paraId="7DD9F779" w14:textId="77777777" w:rsidTr="00BF56C3">
        <w:tc>
          <w:tcPr>
            <w:tcW w:w="2943" w:type="dxa"/>
          </w:tcPr>
          <w:p w14:paraId="4C822303" w14:textId="77777777" w:rsidR="0099708C" w:rsidRPr="00787DB3" w:rsidRDefault="0099708C" w:rsidP="0099708C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Experience</w:t>
            </w:r>
          </w:p>
        </w:tc>
        <w:tc>
          <w:tcPr>
            <w:tcW w:w="4111" w:type="dxa"/>
          </w:tcPr>
          <w:p w14:paraId="378607D3" w14:textId="77777777" w:rsidR="0099708C" w:rsidRDefault="0099708C" w:rsidP="0099708C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administrative experience in Healthcare or Service Sector</w:t>
            </w:r>
          </w:p>
          <w:p w14:paraId="2BE70C69" w14:textId="77777777" w:rsidR="0099708C" w:rsidRDefault="0099708C" w:rsidP="0099708C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Reception experience</w:t>
            </w:r>
          </w:p>
          <w:p w14:paraId="59D3DB0E" w14:textId="77777777" w:rsidR="0099708C" w:rsidRDefault="0099708C" w:rsidP="0099708C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Experienced team worker</w:t>
            </w:r>
          </w:p>
          <w:p w14:paraId="2F8789CB" w14:textId="77777777" w:rsidR="0099708C" w:rsidRPr="00787DB3" w:rsidRDefault="0099708C" w:rsidP="0099708C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dealing with the public in person and by phone</w:t>
            </w:r>
          </w:p>
        </w:tc>
        <w:tc>
          <w:tcPr>
            <w:tcW w:w="2188" w:type="dxa"/>
          </w:tcPr>
          <w:p w14:paraId="7DBE0530" w14:textId="77777777" w:rsidR="0099708C" w:rsidRPr="00FC3063" w:rsidRDefault="0099708C" w:rsidP="00BF56C3">
            <w:r w:rsidRPr="00FC3063">
              <w:t>Choose and Book experience</w:t>
            </w:r>
          </w:p>
        </w:tc>
      </w:tr>
      <w:tr w:rsidR="0099708C" w14:paraId="2BB28238" w14:textId="77777777" w:rsidTr="00BF56C3">
        <w:tc>
          <w:tcPr>
            <w:tcW w:w="2943" w:type="dxa"/>
          </w:tcPr>
          <w:p w14:paraId="2DF7D2AC" w14:textId="77777777" w:rsidR="0099708C" w:rsidRPr="00787DB3" w:rsidRDefault="0099708C" w:rsidP="0099708C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Skills/Knowledge and Abilities</w:t>
            </w:r>
          </w:p>
        </w:tc>
        <w:tc>
          <w:tcPr>
            <w:tcW w:w="4111" w:type="dxa"/>
          </w:tcPr>
          <w:p w14:paraId="1759D1C0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telephone technique</w:t>
            </w:r>
          </w:p>
          <w:p w14:paraId="6BD06E3E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communication and interpersonal skills</w:t>
            </w:r>
          </w:p>
          <w:p w14:paraId="362222E8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deal with difficult situations in a calm manner</w:t>
            </w:r>
          </w:p>
          <w:p w14:paraId="56A1E4CA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keyboard/computer skills</w:t>
            </w:r>
          </w:p>
          <w:p w14:paraId="1BD2F04D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Conversant with Microsoft Office Packages</w:t>
            </w:r>
          </w:p>
          <w:p w14:paraId="0659886D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skills using Patient Administration Systems or equivalent</w:t>
            </w:r>
          </w:p>
          <w:p w14:paraId="33D377E5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Attention to detail</w:t>
            </w:r>
          </w:p>
          <w:p w14:paraId="52AB4BCE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Numerate and literate</w:t>
            </w:r>
          </w:p>
          <w:p w14:paraId="1087FFD8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spoken and written English</w:t>
            </w:r>
          </w:p>
          <w:p w14:paraId="4C6ECB6C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flexibly within the needs of the Service</w:t>
            </w:r>
          </w:p>
          <w:p w14:paraId="517ED2CA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ability to work collaboratively in a multi-disciplinary team</w:t>
            </w:r>
          </w:p>
          <w:p w14:paraId="09696016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use initiative and plan workload</w:t>
            </w:r>
          </w:p>
          <w:p w14:paraId="2A97D129" w14:textId="77777777" w:rsidR="0099708C" w:rsidRDefault="0099708C" w:rsidP="0099708C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Understanding of information governance i.e. confidentiality legislation, data protection and </w:t>
            </w:r>
            <w:proofErr w:type="spellStart"/>
            <w:r>
              <w:rPr>
                <w:sz w:val="24"/>
                <w:szCs w:val="24"/>
              </w:rPr>
              <w:t>Caldicott</w:t>
            </w:r>
            <w:proofErr w:type="spellEnd"/>
          </w:p>
          <w:p w14:paraId="1D3FC8F8" w14:textId="77777777" w:rsidR="0099708C" w:rsidRPr="00787DB3" w:rsidRDefault="0099708C" w:rsidP="00BF56C3">
            <w:pPr>
              <w:ind w:left="360"/>
            </w:pPr>
          </w:p>
        </w:tc>
        <w:tc>
          <w:tcPr>
            <w:tcW w:w="2188" w:type="dxa"/>
          </w:tcPr>
          <w:p w14:paraId="330D98FA" w14:textId="77777777" w:rsidR="0099708C" w:rsidRDefault="0099708C" w:rsidP="00BF56C3"/>
        </w:tc>
      </w:tr>
      <w:tr w:rsidR="0099708C" w14:paraId="53BD898C" w14:textId="77777777" w:rsidTr="00BF56C3">
        <w:tc>
          <w:tcPr>
            <w:tcW w:w="2943" w:type="dxa"/>
          </w:tcPr>
          <w:p w14:paraId="7A3A582F" w14:textId="77777777" w:rsidR="0099708C" w:rsidRPr="00FC3063" w:rsidRDefault="0099708C" w:rsidP="0099708C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Aptitude/Personal Characteristics</w:t>
            </w:r>
          </w:p>
        </w:tc>
        <w:tc>
          <w:tcPr>
            <w:tcW w:w="4111" w:type="dxa"/>
          </w:tcPr>
          <w:p w14:paraId="2B560BF8" w14:textId="77777777" w:rsidR="0099708C" w:rsidRDefault="0099708C" w:rsidP="0099708C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personal development</w:t>
            </w:r>
          </w:p>
          <w:p w14:paraId="1F15FD8A" w14:textId="77777777" w:rsidR="0099708C" w:rsidRDefault="0099708C" w:rsidP="0099708C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Polite, friendly and approachable manner</w:t>
            </w:r>
          </w:p>
          <w:p w14:paraId="29AC65CF" w14:textId="77777777" w:rsidR="0099708C" w:rsidRDefault="0099708C" w:rsidP="0099708C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Tidy appearance</w:t>
            </w:r>
          </w:p>
          <w:p w14:paraId="55CA8566" w14:textId="5B76851E" w:rsidR="0099708C" w:rsidRDefault="0099708C" w:rsidP="0099708C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need for and will adhere to </w:t>
            </w:r>
            <w:r>
              <w:rPr>
                <w:sz w:val="24"/>
                <w:szCs w:val="24"/>
              </w:rPr>
              <w:t>Practice Plus Group</w:t>
            </w:r>
            <w:r>
              <w:rPr>
                <w:sz w:val="24"/>
                <w:szCs w:val="24"/>
              </w:rPr>
              <w:t xml:space="preserve"> policies</w:t>
            </w:r>
          </w:p>
          <w:p w14:paraId="556C73AB" w14:textId="77777777" w:rsidR="0099708C" w:rsidRDefault="0099708C" w:rsidP="0099708C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 to learn new skills and gain new or additional competencies</w:t>
            </w:r>
          </w:p>
          <w:p w14:paraId="3C9E4A40" w14:textId="77777777" w:rsidR="0099708C" w:rsidRDefault="0099708C" w:rsidP="0099708C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 to provide a high standard of service</w:t>
            </w:r>
          </w:p>
          <w:p w14:paraId="1F935F01" w14:textId="77777777" w:rsidR="0099708C" w:rsidRPr="00FC3063" w:rsidRDefault="0099708C" w:rsidP="0099708C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Calm under pressure</w:t>
            </w:r>
          </w:p>
        </w:tc>
        <w:tc>
          <w:tcPr>
            <w:tcW w:w="2188" w:type="dxa"/>
          </w:tcPr>
          <w:p w14:paraId="73B07676" w14:textId="77777777" w:rsidR="0099708C" w:rsidRDefault="0099708C" w:rsidP="00BF56C3"/>
        </w:tc>
      </w:tr>
    </w:tbl>
    <w:p w14:paraId="2952A34A" w14:textId="77777777" w:rsidR="0099708C" w:rsidRPr="00787DB3" w:rsidRDefault="0099708C" w:rsidP="0099708C"/>
    <w:p w14:paraId="624F2925" w14:textId="77777777" w:rsidR="0099708C" w:rsidRDefault="0099708C" w:rsidP="0099708C">
      <w:pPr>
        <w:jc w:val="center"/>
      </w:pPr>
    </w:p>
    <w:p w14:paraId="11EA536D" w14:textId="77777777" w:rsidR="0099708C" w:rsidRDefault="0099708C" w:rsidP="0099708C">
      <w:pPr>
        <w:jc w:val="center"/>
      </w:pPr>
    </w:p>
    <w:p w14:paraId="5E6DD919" w14:textId="7F9B4B31" w:rsidR="00062E2D" w:rsidRPr="0099708C" w:rsidRDefault="00062E2D" w:rsidP="0099708C"/>
    <w:sectPr w:rsidR="00062E2D" w:rsidRPr="0099708C" w:rsidSect="00DF050B">
      <w:headerReference w:type="default" r:id="rId7"/>
      <w:footerReference w:type="even" r:id="rId8"/>
      <w:pgSz w:w="11906" w:h="16838"/>
      <w:pgMar w:top="902" w:right="1134" w:bottom="902" w:left="1134" w:header="35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63128" w14:textId="77777777" w:rsidR="00D6224E" w:rsidRDefault="00D6224E">
      <w:r>
        <w:separator/>
      </w:r>
    </w:p>
  </w:endnote>
  <w:endnote w:type="continuationSeparator" w:id="0">
    <w:p w14:paraId="5BB0703D" w14:textId="77777777" w:rsidR="00D6224E" w:rsidRDefault="00D6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FD6AA" w14:textId="77777777" w:rsidR="008B3AF6" w:rsidRDefault="008B3A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B2227" w14:textId="77777777" w:rsidR="008B3AF6" w:rsidRDefault="008B3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EA4B" w14:textId="77777777" w:rsidR="00D6224E" w:rsidRDefault="00D6224E">
      <w:r>
        <w:separator/>
      </w:r>
    </w:p>
  </w:footnote>
  <w:footnote w:type="continuationSeparator" w:id="0">
    <w:p w14:paraId="15394347" w14:textId="77777777" w:rsidR="00D6224E" w:rsidRDefault="00D6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6810" w14:textId="77777777" w:rsidR="008B3AF6" w:rsidRDefault="008B3AF6">
    <w:pPr>
      <w:pStyle w:val="Header"/>
      <w:jc w:val="right"/>
      <w:rPr>
        <w:rFonts w:ascii="Arial" w:hAnsi="Arial" w:cs="Arial"/>
        <w:b/>
        <w:sz w:val="40"/>
      </w:rPr>
    </w:pPr>
  </w:p>
  <w:p w14:paraId="5F9FFB04" w14:textId="397E9D74" w:rsidR="008B1599" w:rsidRDefault="008B1599" w:rsidP="008B1599">
    <w:pPr>
      <w:pStyle w:val="Header"/>
      <w:jc w:val="right"/>
    </w:pPr>
    <w:r w:rsidRPr="00D10614">
      <w:rPr>
        <w:noProof/>
        <w:lang w:eastAsia="en-GB"/>
      </w:rPr>
      <w:drawing>
        <wp:inline distT="0" distB="0" distL="0" distR="0" wp14:anchorId="50336B16" wp14:editId="2CBBBE41">
          <wp:extent cx="1181100" cy="1143000"/>
          <wp:effectExtent l="0" t="0" r="0" b="0"/>
          <wp:docPr id="5" name="Picture 5" descr="C:\Users\sangsoni\AppData\Local\Microsoft\Windows\INetCache\Content.Outlook\DVQ6WFEK\PPG Verticl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gsoni\AppData\Local\Microsoft\Windows\INetCache\Content.Outlook\DVQ6WFEK\PPG Verticl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DED33" w14:textId="77777777" w:rsidR="008B3AF6" w:rsidRDefault="008B3A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AD3"/>
    <w:multiLevelType w:val="hybridMultilevel"/>
    <w:tmpl w:val="9504673A"/>
    <w:lvl w:ilvl="0" w:tplc="040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051404BF"/>
    <w:multiLevelType w:val="hybridMultilevel"/>
    <w:tmpl w:val="ED8E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1CC9"/>
    <w:multiLevelType w:val="hybridMultilevel"/>
    <w:tmpl w:val="F4180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85E"/>
    <w:multiLevelType w:val="hybridMultilevel"/>
    <w:tmpl w:val="13724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AE9"/>
    <w:multiLevelType w:val="hybridMultilevel"/>
    <w:tmpl w:val="9DD45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B6C"/>
    <w:multiLevelType w:val="hybridMultilevel"/>
    <w:tmpl w:val="C4B28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05C2"/>
    <w:multiLevelType w:val="hybridMultilevel"/>
    <w:tmpl w:val="45320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2610687D"/>
    <w:multiLevelType w:val="hybridMultilevel"/>
    <w:tmpl w:val="970AEE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45E1"/>
    <w:multiLevelType w:val="hybridMultilevel"/>
    <w:tmpl w:val="1A382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0F02"/>
    <w:multiLevelType w:val="hybridMultilevel"/>
    <w:tmpl w:val="04BE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20C45"/>
    <w:multiLevelType w:val="hybridMultilevel"/>
    <w:tmpl w:val="F364D7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1E62A7"/>
    <w:multiLevelType w:val="hybridMultilevel"/>
    <w:tmpl w:val="B7E8F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19F4"/>
    <w:multiLevelType w:val="hybridMultilevel"/>
    <w:tmpl w:val="A0B236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00CDF"/>
    <w:multiLevelType w:val="hybridMultilevel"/>
    <w:tmpl w:val="0D143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E7C54"/>
    <w:multiLevelType w:val="hybridMultilevel"/>
    <w:tmpl w:val="E536C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F2E34"/>
    <w:multiLevelType w:val="hybridMultilevel"/>
    <w:tmpl w:val="475E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4448"/>
    <w:multiLevelType w:val="hybridMultilevel"/>
    <w:tmpl w:val="010A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B6F84"/>
    <w:multiLevelType w:val="hybridMultilevel"/>
    <w:tmpl w:val="C9124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31B6"/>
    <w:multiLevelType w:val="hybridMultilevel"/>
    <w:tmpl w:val="7CC64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831CDA"/>
    <w:multiLevelType w:val="hybridMultilevel"/>
    <w:tmpl w:val="31E20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D6619"/>
    <w:multiLevelType w:val="hybridMultilevel"/>
    <w:tmpl w:val="A83A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74231"/>
    <w:multiLevelType w:val="hybridMultilevel"/>
    <w:tmpl w:val="35463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F6423"/>
    <w:multiLevelType w:val="hybridMultilevel"/>
    <w:tmpl w:val="C3A8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361137"/>
    <w:multiLevelType w:val="hybridMultilevel"/>
    <w:tmpl w:val="1D62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43582"/>
    <w:multiLevelType w:val="hybridMultilevel"/>
    <w:tmpl w:val="F444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C472C"/>
    <w:multiLevelType w:val="hybridMultilevel"/>
    <w:tmpl w:val="08528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7A24AD"/>
    <w:multiLevelType w:val="hybridMultilevel"/>
    <w:tmpl w:val="97BA6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3003"/>
    <w:multiLevelType w:val="hybridMultilevel"/>
    <w:tmpl w:val="5DE2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74094"/>
    <w:multiLevelType w:val="hybridMultilevel"/>
    <w:tmpl w:val="C77E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10BD6"/>
    <w:multiLevelType w:val="hybridMultilevel"/>
    <w:tmpl w:val="66FE8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21194"/>
    <w:multiLevelType w:val="hybridMultilevel"/>
    <w:tmpl w:val="38E6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95962"/>
    <w:multiLevelType w:val="hybridMultilevel"/>
    <w:tmpl w:val="1B34E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7835"/>
    <w:multiLevelType w:val="hybridMultilevel"/>
    <w:tmpl w:val="CF64D628"/>
    <w:lvl w:ilvl="0" w:tplc="514AD4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/>
      </w:pPr>
      <w:rPr>
        <w:rFonts w:hAnsi="Time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EE452A"/>
    <w:multiLevelType w:val="hybridMultilevel"/>
    <w:tmpl w:val="491E6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6"/>
  </w:num>
  <w:num w:numId="4">
    <w:abstractNumId w:val="0"/>
  </w:num>
  <w:num w:numId="5">
    <w:abstractNumId w:val="22"/>
  </w:num>
  <w:num w:numId="6">
    <w:abstractNumId w:val="7"/>
  </w:num>
  <w:num w:numId="7">
    <w:abstractNumId w:val="17"/>
  </w:num>
  <w:num w:numId="8">
    <w:abstractNumId w:val="2"/>
  </w:num>
  <w:num w:numId="9">
    <w:abstractNumId w:val="20"/>
  </w:num>
  <w:num w:numId="10">
    <w:abstractNumId w:val="24"/>
  </w:num>
  <w:num w:numId="11">
    <w:abstractNumId w:val="23"/>
  </w:num>
  <w:num w:numId="12">
    <w:abstractNumId w:val="21"/>
  </w:num>
  <w:num w:numId="13">
    <w:abstractNumId w:val="11"/>
  </w:num>
  <w:num w:numId="14">
    <w:abstractNumId w:val="30"/>
  </w:num>
  <w:num w:numId="15">
    <w:abstractNumId w:val="9"/>
  </w:num>
  <w:num w:numId="16">
    <w:abstractNumId w:val="16"/>
  </w:num>
  <w:num w:numId="17">
    <w:abstractNumId w:val="14"/>
  </w:num>
  <w:num w:numId="18">
    <w:abstractNumId w:val="29"/>
  </w:num>
  <w:num w:numId="19">
    <w:abstractNumId w:val="10"/>
  </w:num>
  <w:num w:numId="20">
    <w:abstractNumId w:val="25"/>
  </w:num>
  <w:num w:numId="21">
    <w:abstractNumId w:val="18"/>
  </w:num>
  <w:num w:numId="22">
    <w:abstractNumId w:val="1"/>
  </w:num>
  <w:num w:numId="23">
    <w:abstractNumId w:val="3"/>
  </w:num>
  <w:num w:numId="24">
    <w:abstractNumId w:val="13"/>
  </w:num>
  <w:num w:numId="25">
    <w:abstractNumId w:val="34"/>
  </w:num>
  <w:num w:numId="26">
    <w:abstractNumId w:val="26"/>
  </w:num>
  <w:num w:numId="27">
    <w:abstractNumId w:val="27"/>
  </w:num>
  <w:num w:numId="28">
    <w:abstractNumId w:val="32"/>
  </w:num>
  <w:num w:numId="29">
    <w:abstractNumId w:val="4"/>
  </w:num>
  <w:num w:numId="30">
    <w:abstractNumId w:val="31"/>
  </w:num>
  <w:num w:numId="31">
    <w:abstractNumId w:val="8"/>
  </w:num>
  <w:num w:numId="32">
    <w:abstractNumId w:val="15"/>
  </w:num>
  <w:num w:numId="33">
    <w:abstractNumId w:val="28"/>
  </w:num>
  <w:num w:numId="34">
    <w:abstractNumId w:val="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26"/>
    <w:rsid w:val="000521CB"/>
    <w:rsid w:val="00062E2D"/>
    <w:rsid w:val="00071183"/>
    <w:rsid w:val="00096642"/>
    <w:rsid w:val="000E15E4"/>
    <w:rsid w:val="000F439E"/>
    <w:rsid w:val="00150FBF"/>
    <w:rsid w:val="001715F3"/>
    <w:rsid w:val="00176B68"/>
    <w:rsid w:val="00187B91"/>
    <w:rsid w:val="00195DBD"/>
    <w:rsid w:val="001A2F5C"/>
    <w:rsid w:val="001E4B9E"/>
    <w:rsid w:val="00201CCC"/>
    <w:rsid w:val="00201F4C"/>
    <w:rsid w:val="00224297"/>
    <w:rsid w:val="00225957"/>
    <w:rsid w:val="00251B53"/>
    <w:rsid w:val="002601BE"/>
    <w:rsid w:val="002A2336"/>
    <w:rsid w:val="002F64A8"/>
    <w:rsid w:val="003013AA"/>
    <w:rsid w:val="0031176A"/>
    <w:rsid w:val="00327A8D"/>
    <w:rsid w:val="00343325"/>
    <w:rsid w:val="00345ABF"/>
    <w:rsid w:val="00355F6C"/>
    <w:rsid w:val="003622F8"/>
    <w:rsid w:val="00366B9D"/>
    <w:rsid w:val="003A5BA4"/>
    <w:rsid w:val="003C30CA"/>
    <w:rsid w:val="003D1F90"/>
    <w:rsid w:val="003E79E8"/>
    <w:rsid w:val="003F3FB2"/>
    <w:rsid w:val="00410C2D"/>
    <w:rsid w:val="004434A0"/>
    <w:rsid w:val="004575C6"/>
    <w:rsid w:val="00485217"/>
    <w:rsid w:val="004B38E8"/>
    <w:rsid w:val="00536D2D"/>
    <w:rsid w:val="0056791A"/>
    <w:rsid w:val="00597097"/>
    <w:rsid w:val="005A70F0"/>
    <w:rsid w:val="005B2E46"/>
    <w:rsid w:val="005F2B6E"/>
    <w:rsid w:val="00610430"/>
    <w:rsid w:val="006160B5"/>
    <w:rsid w:val="00620E80"/>
    <w:rsid w:val="006219F8"/>
    <w:rsid w:val="0067546E"/>
    <w:rsid w:val="006E473D"/>
    <w:rsid w:val="006F2612"/>
    <w:rsid w:val="00705131"/>
    <w:rsid w:val="00784658"/>
    <w:rsid w:val="00785D92"/>
    <w:rsid w:val="00794B20"/>
    <w:rsid w:val="007A6228"/>
    <w:rsid w:val="007D4C42"/>
    <w:rsid w:val="007F65FF"/>
    <w:rsid w:val="008148B8"/>
    <w:rsid w:val="00822CF7"/>
    <w:rsid w:val="00881EE6"/>
    <w:rsid w:val="00884D8B"/>
    <w:rsid w:val="008B08F0"/>
    <w:rsid w:val="008B1599"/>
    <w:rsid w:val="008B3AF6"/>
    <w:rsid w:val="008D4687"/>
    <w:rsid w:val="008F390B"/>
    <w:rsid w:val="009437DC"/>
    <w:rsid w:val="00955894"/>
    <w:rsid w:val="00956452"/>
    <w:rsid w:val="00960BC2"/>
    <w:rsid w:val="00982D74"/>
    <w:rsid w:val="0099708C"/>
    <w:rsid w:val="009B0964"/>
    <w:rsid w:val="009B3713"/>
    <w:rsid w:val="009D0FCA"/>
    <w:rsid w:val="009F008B"/>
    <w:rsid w:val="00A133B0"/>
    <w:rsid w:val="00A304D9"/>
    <w:rsid w:val="00A3056F"/>
    <w:rsid w:val="00A44E9A"/>
    <w:rsid w:val="00A51684"/>
    <w:rsid w:val="00AC22B3"/>
    <w:rsid w:val="00AE5859"/>
    <w:rsid w:val="00AF5090"/>
    <w:rsid w:val="00B31100"/>
    <w:rsid w:val="00B41660"/>
    <w:rsid w:val="00B46E1B"/>
    <w:rsid w:val="00B649C9"/>
    <w:rsid w:val="00B747D1"/>
    <w:rsid w:val="00B7799F"/>
    <w:rsid w:val="00BC721A"/>
    <w:rsid w:val="00C3634E"/>
    <w:rsid w:val="00C36F60"/>
    <w:rsid w:val="00C51763"/>
    <w:rsid w:val="00CC0903"/>
    <w:rsid w:val="00CC2A9A"/>
    <w:rsid w:val="00CE7A1F"/>
    <w:rsid w:val="00D104A6"/>
    <w:rsid w:val="00D37708"/>
    <w:rsid w:val="00D6224E"/>
    <w:rsid w:val="00D968C2"/>
    <w:rsid w:val="00DC190B"/>
    <w:rsid w:val="00DC48DF"/>
    <w:rsid w:val="00DD26E0"/>
    <w:rsid w:val="00DF050B"/>
    <w:rsid w:val="00E0191F"/>
    <w:rsid w:val="00E038B5"/>
    <w:rsid w:val="00E30D59"/>
    <w:rsid w:val="00E33BF5"/>
    <w:rsid w:val="00E46350"/>
    <w:rsid w:val="00E5231C"/>
    <w:rsid w:val="00EA6BC3"/>
    <w:rsid w:val="00EB7C76"/>
    <w:rsid w:val="00EF1C06"/>
    <w:rsid w:val="00F42813"/>
    <w:rsid w:val="00F65326"/>
    <w:rsid w:val="00F65BF0"/>
    <w:rsid w:val="00F736BC"/>
    <w:rsid w:val="00F94030"/>
    <w:rsid w:val="00FB4288"/>
    <w:rsid w:val="00FB48D5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3B88454"/>
  <w15:docId w15:val="{D1C53D40-88BE-47A0-BC89-6FA4A7A7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6B68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B68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6B68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176B68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6B68"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6B68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6B68"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F39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12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B6120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B6120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B612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semiHidden/>
    <w:rsid w:val="00B6120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B61206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rsid w:val="00B61206"/>
    <w:rPr>
      <w:rFonts w:ascii="Calibri" w:eastAsia="Times New Roman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76B68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customStyle="1" w:styleId="HeaderChar">
    <w:name w:val="Header Char"/>
    <w:link w:val="Header"/>
    <w:uiPriority w:val="99"/>
    <w:rsid w:val="00B6120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76B68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customStyle="1" w:styleId="FooterChar">
    <w:name w:val="Footer Char"/>
    <w:link w:val="Footer"/>
    <w:uiPriority w:val="99"/>
    <w:rsid w:val="00B61206"/>
    <w:rPr>
      <w:sz w:val="24"/>
      <w:szCs w:val="24"/>
      <w:lang w:eastAsia="en-US"/>
    </w:rPr>
  </w:style>
  <w:style w:type="character" w:styleId="PageNumber">
    <w:name w:val="page number"/>
    <w:uiPriority w:val="99"/>
    <w:rsid w:val="00176B6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76B68"/>
    <w:rPr>
      <w:rFonts w:ascii="Arial" w:hAnsi="Arial" w:cs="Arial"/>
      <w:sz w:val="22"/>
    </w:rPr>
  </w:style>
  <w:style w:type="character" w:customStyle="1" w:styleId="BodyTextChar">
    <w:name w:val="Body Text Char"/>
    <w:link w:val="BodyText"/>
    <w:uiPriority w:val="99"/>
    <w:rsid w:val="00B61206"/>
    <w:rPr>
      <w:sz w:val="24"/>
      <w:szCs w:val="24"/>
      <w:lang w:eastAsia="en-US"/>
    </w:rPr>
  </w:style>
  <w:style w:type="paragraph" w:customStyle="1" w:styleId="ESHEADING1">
    <w:name w:val="ES HEADING 1"/>
    <w:basedOn w:val="Normal"/>
    <w:next w:val="Normal"/>
    <w:uiPriority w:val="99"/>
    <w:rsid w:val="00176B68"/>
    <w:pPr>
      <w:keepNext/>
      <w:spacing w:before="120" w:after="120"/>
    </w:pPr>
    <w:rPr>
      <w:rFonts w:ascii="Arial" w:hAnsi="Arial" w:cs="Arial"/>
      <w:b/>
      <w:bCs/>
      <w:color w:val="A80080"/>
      <w:sz w:val="28"/>
    </w:rPr>
  </w:style>
  <w:style w:type="paragraph" w:customStyle="1" w:styleId="Bullet">
    <w:name w:val="Bullet"/>
    <w:basedOn w:val="Normal"/>
    <w:rsid w:val="00176B68"/>
    <w:pPr>
      <w:numPr>
        <w:ilvl w:val="1"/>
        <w:numId w:val="1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ESHEADING1"/>
    <w:next w:val="ESHeading3"/>
    <w:rsid w:val="00176B68"/>
    <w:rPr>
      <w:b w:val="0"/>
      <w:sz w:val="22"/>
    </w:rPr>
  </w:style>
  <w:style w:type="paragraph" w:customStyle="1" w:styleId="ESHeading3">
    <w:name w:val="ES Heading 3"/>
    <w:basedOn w:val="ESHeading2"/>
    <w:rsid w:val="00176B68"/>
    <w:pPr>
      <w:keepNext w:val="0"/>
      <w:numPr>
        <w:numId w:val="1"/>
      </w:numPr>
      <w:tabs>
        <w:tab w:val="clear" w:pos="720"/>
        <w:tab w:val="num" w:pos="540"/>
      </w:tabs>
      <w:ind w:left="539" w:hanging="539"/>
    </w:pPr>
    <w:rPr>
      <w:color w:val="auto"/>
    </w:rPr>
  </w:style>
  <w:style w:type="paragraph" w:styleId="Caption">
    <w:name w:val="caption"/>
    <w:basedOn w:val="Normal"/>
    <w:next w:val="Normal"/>
    <w:qFormat/>
    <w:rsid w:val="00176B68"/>
    <w:pPr>
      <w:keepNext/>
      <w:spacing w:before="120" w:after="120"/>
      <w:jc w:val="center"/>
    </w:pPr>
    <w:rPr>
      <w:rFonts w:ascii="Arial Black" w:hAnsi="Arial Black" w:cs="Arial"/>
      <w:color w:val="A80080"/>
      <w:sz w:val="22"/>
      <w:szCs w:val="20"/>
    </w:rPr>
  </w:style>
  <w:style w:type="character" w:styleId="Hyperlink">
    <w:name w:val="Hyperlink"/>
    <w:uiPriority w:val="99"/>
    <w:rsid w:val="00CC09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206"/>
    <w:rPr>
      <w:sz w:val="0"/>
      <w:szCs w:val="0"/>
      <w:lang w:eastAsia="en-US"/>
    </w:rPr>
  </w:style>
  <w:style w:type="paragraph" w:styleId="BodyText2">
    <w:name w:val="Body Text 2"/>
    <w:basedOn w:val="Normal"/>
    <w:link w:val="BodyText2Char"/>
    <w:uiPriority w:val="99"/>
    <w:rsid w:val="000F439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61206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F439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61206"/>
    <w:rPr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0F43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439E"/>
    <w:rPr>
      <w:rFonts w:ascii="Book Antiqua" w:hAnsi="Book Antiqu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20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B9E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B9E"/>
    <w:rPr>
      <w:b/>
      <w:bCs/>
      <w:sz w:val="20"/>
      <w:szCs w:val="20"/>
      <w:lang w:eastAsia="en-US"/>
    </w:rPr>
  </w:style>
  <w:style w:type="paragraph" w:customStyle="1" w:styleId="Default">
    <w:name w:val="Default"/>
    <w:rsid w:val="00616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0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Bullet2">
    <w:name w:val="Bullet 2"/>
    <w:basedOn w:val="Normal"/>
    <w:rsid w:val="00195DBD"/>
    <w:pPr>
      <w:spacing w:line="360" w:lineRule="auto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unhideWhenUsed/>
    <w:rsid w:val="00822CF7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locked/>
    <w:rsid w:val="0059709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597097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0966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664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F39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54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546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67546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754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Glenn Coles</cp:lastModifiedBy>
  <cp:revision>2</cp:revision>
  <cp:lastPrinted>2008-08-27T13:42:00Z</cp:lastPrinted>
  <dcterms:created xsi:type="dcterms:W3CDTF">2020-09-29T14:24:00Z</dcterms:created>
  <dcterms:modified xsi:type="dcterms:W3CDTF">2020-09-29T14:24:00Z</dcterms:modified>
</cp:coreProperties>
</file>