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A2CF" w14:textId="6829A65C" w:rsidR="00A32ECA" w:rsidRPr="00A32ECA" w:rsidRDefault="00A32ECA" w:rsidP="00A32ECA">
      <w:pPr>
        <w:rPr>
          <w:rFonts w:ascii="Arial" w:hAnsi="Arial" w:cs="Arial"/>
          <w:b/>
          <w:color w:val="7030A0"/>
        </w:rPr>
      </w:pPr>
      <w:r w:rsidRPr="00A32ECA">
        <w:rPr>
          <w:rFonts w:ascii="Arial" w:hAnsi="Arial" w:cs="Arial"/>
          <w:b/>
          <w:color w:val="7030A0"/>
        </w:rPr>
        <w:t xml:space="preserve">JOB DESCRIPTION </w:t>
      </w:r>
      <w:r w:rsidRPr="00A32ECA">
        <w:rPr>
          <w:rFonts w:ascii="Arial" w:hAnsi="Arial" w:cs="Arial"/>
        </w:rPr>
        <w:tab/>
      </w:r>
      <w:r w:rsidRPr="00A32ECA">
        <w:rPr>
          <w:rFonts w:ascii="Arial" w:hAnsi="Arial" w:cs="Arial"/>
        </w:rPr>
        <w:tab/>
      </w:r>
    </w:p>
    <w:p w14:paraId="6828A062" w14:textId="77777777" w:rsidR="00A32ECA" w:rsidRPr="00A32ECA" w:rsidRDefault="00A32ECA" w:rsidP="00A32ECA">
      <w:pPr>
        <w:rPr>
          <w:rFonts w:ascii="Arial" w:hAnsi="Arial" w:cs="Arial"/>
        </w:rPr>
      </w:pPr>
      <w:r w:rsidRPr="00A32ECA">
        <w:rPr>
          <w:rFonts w:ascii="Arial" w:hAnsi="Arial" w:cs="Arial"/>
        </w:rPr>
        <w:t>To support the physiotherapy team by providing specific skilled support work, assisting in the provision of intensive therapeutic treatment programs for individual/groups of patients under the direction of registered physiotherapists.  To work unsupervised in carrying out prescribed treatment programmes with patients and be responsible for organising own patient caseload.  To ensure the continued documentation of care within the electronic patient record, including the completion of any local paper documentation.  Assess and record patient response to interventions and communicate changes to the lead practitioner.  Support the Therapies service through clerical and administration tasks, stock checks, ordering and maintenance of equipment.</w:t>
      </w:r>
    </w:p>
    <w:p w14:paraId="799DD0DA" w14:textId="77777777" w:rsidR="00A32ECA" w:rsidRPr="00A32ECA" w:rsidRDefault="00A32ECA" w:rsidP="00A32ECA">
      <w:pPr>
        <w:rPr>
          <w:rFonts w:ascii="Arial" w:hAnsi="Arial" w:cs="Arial"/>
          <w:b/>
          <w:color w:val="7030A0"/>
        </w:rPr>
      </w:pPr>
      <w:r w:rsidRPr="00A32ECA">
        <w:rPr>
          <w:rFonts w:ascii="Arial" w:hAnsi="Arial" w:cs="Arial"/>
          <w:b/>
          <w:color w:val="7030A0"/>
        </w:rPr>
        <w:t>KEY TASKS</w:t>
      </w:r>
    </w:p>
    <w:p w14:paraId="366221B3" w14:textId="38087B56" w:rsidR="00A32ECA" w:rsidRPr="00A32ECA" w:rsidRDefault="00A32ECA" w:rsidP="00A32ECA">
      <w:pPr>
        <w:rPr>
          <w:rFonts w:ascii="Arial" w:hAnsi="Arial" w:cs="Arial"/>
        </w:rPr>
      </w:pPr>
      <w:r w:rsidRPr="00A32ECA">
        <w:rPr>
          <w:rFonts w:ascii="Arial" w:hAnsi="Arial" w:cs="Arial"/>
        </w:rPr>
        <w:t xml:space="preserve">To provide an effective and professional physiotherapy service to patients using services within </w:t>
      </w:r>
      <w:r>
        <w:rPr>
          <w:rFonts w:ascii="Arial" w:hAnsi="Arial" w:cs="Arial"/>
        </w:rPr>
        <w:t>PPGH,</w:t>
      </w:r>
      <w:r w:rsidRPr="00A32ECA">
        <w:rPr>
          <w:rFonts w:ascii="Arial" w:hAnsi="Arial" w:cs="Arial"/>
        </w:rPr>
        <w:t xml:space="preserve"> UK.</w:t>
      </w:r>
    </w:p>
    <w:p w14:paraId="6DB39615" w14:textId="77777777" w:rsidR="00A32ECA" w:rsidRPr="00A32ECA" w:rsidRDefault="00A32ECA" w:rsidP="00A32ECA">
      <w:pPr>
        <w:rPr>
          <w:rFonts w:ascii="Arial" w:hAnsi="Arial" w:cs="Arial"/>
        </w:rPr>
      </w:pPr>
      <w:r w:rsidRPr="00A32ECA">
        <w:rPr>
          <w:rFonts w:ascii="Arial" w:hAnsi="Arial" w:cs="Arial"/>
        </w:rPr>
        <w:t>Understanding Practice Plus Group Shepton Mallets set clinical criteria, and protocols to follow to adhere to policy.</w:t>
      </w:r>
    </w:p>
    <w:p w14:paraId="1D919D77" w14:textId="77777777" w:rsidR="00A32ECA" w:rsidRPr="00A32ECA" w:rsidRDefault="00A32ECA" w:rsidP="00A32ECA">
      <w:pPr>
        <w:rPr>
          <w:rFonts w:ascii="Arial" w:hAnsi="Arial" w:cs="Arial"/>
        </w:rPr>
      </w:pPr>
      <w:r w:rsidRPr="00A32ECA">
        <w:rPr>
          <w:rFonts w:ascii="Arial" w:hAnsi="Arial" w:cs="Arial"/>
        </w:rPr>
        <w:t>Excellent communication skills including verbal and written documentation.</w:t>
      </w:r>
    </w:p>
    <w:p w14:paraId="76529F31" w14:textId="77777777" w:rsidR="00A32ECA" w:rsidRPr="00A32ECA" w:rsidRDefault="00A32ECA" w:rsidP="00A32ECA">
      <w:pPr>
        <w:rPr>
          <w:rFonts w:ascii="Arial" w:hAnsi="Arial" w:cs="Arial"/>
        </w:rPr>
      </w:pPr>
      <w:r w:rsidRPr="00A32ECA">
        <w:rPr>
          <w:rFonts w:ascii="Arial" w:hAnsi="Arial" w:cs="Arial"/>
        </w:rPr>
        <w:t>Ensure that the patient receives a high standard of care at all times to provide and maintain a good patient experience having regard for their culture, religious beliefs and doctrines.</w:t>
      </w:r>
    </w:p>
    <w:p w14:paraId="5AB20725" w14:textId="77777777" w:rsidR="00A32ECA" w:rsidRPr="00A32ECA" w:rsidRDefault="00A32ECA" w:rsidP="00A32ECA">
      <w:pPr>
        <w:rPr>
          <w:rFonts w:ascii="Arial" w:hAnsi="Arial" w:cs="Arial"/>
          <w:b/>
          <w:color w:val="7030A0"/>
        </w:rPr>
      </w:pPr>
      <w:r w:rsidRPr="00A32ECA">
        <w:rPr>
          <w:rFonts w:ascii="Arial" w:hAnsi="Arial" w:cs="Arial"/>
          <w:b/>
          <w:color w:val="7030A0"/>
        </w:rPr>
        <w:t>SCOPE OF ROLE</w:t>
      </w:r>
    </w:p>
    <w:p w14:paraId="7AC90974" w14:textId="77777777" w:rsidR="00A32ECA" w:rsidRPr="00A32ECA" w:rsidRDefault="00A32ECA" w:rsidP="00A32ECA">
      <w:pPr>
        <w:rPr>
          <w:rFonts w:ascii="Arial" w:hAnsi="Arial" w:cs="Arial"/>
          <w:b/>
        </w:rPr>
      </w:pPr>
      <w:r w:rsidRPr="00A32ECA">
        <w:rPr>
          <w:rFonts w:ascii="Arial" w:hAnsi="Arial" w:cs="Arial"/>
          <w:b/>
        </w:rPr>
        <w:t>Clinical/ Professional</w:t>
      </w:r>
    </w:p>
    <w:p w14:paraId="0D7CA061" w14:textId="77777777" w:rsidR="00A32ECA" w:rsidRPr="00A32ECA" w:rsidRDefault="00A32ECA" w:rsidP="00A32ECA">
      <w:pPr>
        <w:rPr>
          <w:rFonts w:ascii="Arial" w:hAnsi="Arial" w:cs="Arial"/>
        </w:rPr>
      </w:pPr>
      <w:r w:rsidRPr="00A32ECA">
        <w:rPr>
          <w:rFonts w:ascii="Arial" w:hAnsi="Arial" w:cs="Arial"/>
        </w:rPr>
        <w:t>The role has clinical, professional, educational/ administrative responsibilities in all aspects of the functions of physiotherapy team.</w:t>
      </w:r>
    </w:p>
    <w:p w14:paraId="012158D2" w14:textId="77777777" w:rsidR="00A32ECA" w:rsidRPr="00A32ECA" w:rsidRDefault="00A32ECA" w:rsidP="00A32ECA">
      <w:pPr>
        <w:rPr>
          <w:rFonts w:ascii="Arial" w:hAnsi="Arial" w:cs="Arial"/>
        </w:rPr>
      </w:pPr>
      <w:r w:rsidRPr="00A32ECA">
        <w:rPr>
          <w:rFonts w:ascii="Arial" w:hAnsi="Arial" w:cs="Arial"/>
        </w:rPr>
        <w:t>Work autonomously in supervising patients performing exercise rehabilitation programmes, working to protocols agreed with a registered physiotherapist.</w:t>
      </w:r>
    </w:p>
    <w:p w14:paraId="775930E0" w14:textId="77777777" w:rsidR="00A32ECA" w:rsidRPr="00A32ECA" w:rsidRDefault="00A32ECA" w:rsidP="00A32ECA">
      <w:pPr>
        <w:rPr>
          <w:rFonts w:ascii="Arial" w:hAnsi="Arial" w:cs="Arial"/>
        </w:rPr>
      </w:pPr>
      <w:r w:rsidRPr="00A32ECA">
        <w:rPr>
          <w:rFonts w:ascii="Arial" w:hAnsi="Arial" w:cs="Arial"/>
        </w:rPr>
        <w:t xml:space="preserve">Develop competence in provision of some manual therapy techniques such as massage, facilitated movement sequences, passive stretches etc. </w:t>
      </w:r>
    </w:p>
    <w:p w14:paraId="33B4F13F" w14:textId="77777777" w:rsidR="00A32ECA" w:rsidRPr="00A32ECA" w:rsidRDefault="00A32ECA" w:rsidP="00A32ECA">
      <w:pPr>
        <w:rPr>
          <w:rFonts w:ascii="Arial" w:hAnsi="Arial" w:cs="Arial"/>
        </w:rPr>
      </w:pPr>
      <w:r w:rsidRPr="00A32ECA">
        <w:rPr>
          <w:rFonts w:ascii="Arial" w:hAnsi="Arial" w:cs="Arial"/>
        </w:rPr>
        <w:t>Develop competence in taking objective measurements, for example goniometer. Accurately record and report the results to allow progression of the treatment programme under agreed protocols.</w:t>
      </w:r>
    </w:p>
    <w:p w14:paraId="3F97C43F" w14:textId="77777777" w:rsidR="00A32ECA" w:rsidRPr="00A32ECA" w:rsidRDefault="00A32ECA" w:rsidP="00A32ECA">
      <w:pPr>
        <w:rPr>
          <w:rFonts w:ascii="Arial" w:hAnsi="Arial" w:cs="Arial"/>
        </w:rPr>
      </w:pPr>
      <w:r w:rsidRPr="00A32ECA">
        <w:rPr>
          <w:rFonts w:ascii="Arial" w:hAnsi="Arial" w:cs="Arial"/>
        </w:rPr>
        <w:t xml:space="preserve">Treat patients individually/group sessions </w:t>
      </w:r>
      <w:proofErr w:type="gramStart"/>
      <w:r w:rsidRPr="00A32ECA">
        <w:rPr>
          <w:rFonts w:ascii="Arial" w:hAnsi="Arial" w:cs="Arial"/>
        </w:rPr>
        <w:t>e.g.</w:t>
      </w:r>
      <w:proofErr w:type="gramEnd"/>
      <w:r w:rsidRPr="00A32ECA">
        <w:rPr>
          <w:rFonts w:ascii="Arial" w:hAnsi="Arial" w:cs="Arial"/>
        </w:rPr>
        <w:t xml:space="preserve"> within post-operative support groups – in line with agreed protocols.</w:t>
      </w:r>
    </w:p>
    <w:p w14:paraId="3C506DDE" w14:textId="77777777" w:rsidR="00A32ECA" w:rsidRPr="00A32ECA" w:rsidRDefault="00A32ECA" w:rsidP="00A32ECA">
      <w:pPr>
        <w:rPr>
          <w:rFonts w:ascii="Arial" w:hAnsi="Arial" w:cs="Arial"/>
        </w:rPr>
      </w:pPr>
      <w:r w:rsidRPr="00A32ECA">
        <w:rPr>
          <w:rFonts w:ascii="Arial" w:hAnsi="Arial" w:cs="Arial"/>
        </w:rPr>
        <w:t xml:space="preserve">Undertake follow up calls to defined patient groups following discharge, reporting to a registered physiotherapist and taking further actions as required.  </w:t>
      </w:r>
    </w:p>
    <w:p w14:paraId="7493B456" w14:textId="77777777" w:rsidR="00A32ECA" w:rsidRPr="00A32ECA" w:rsidRDefault="00A32ECA" w:rsidP="00A32ECA">
      <w:pPr>
        <w:rPr>
          <w:rFonts w:ascii="Arial" w:hAnsi="Arial" w:cs="Arial"/>
        </w:rPr>
      </w:pPr>
      <w:r w:rsidRPr="00A32ECA">
        <w:rPr>
          <w:rFonts w:ascii="Arial" w:hAnsi="Arial" w:cs="Arial"/>
        </w:rPr>
        <w:lastRenderedPageBreak/>
        <w:t xml:space="preserve">Give positive encouragement to patients and carers who are working towards regaining independence. </w:t>
      </w:r>
    </w:p>
    <w:p w14:paraId="617A4D83" w14:textId="77777777" w:rsidR="00A32ECA" w:rsidRPr="00A32ECA" w:rsidRDefault="00A32ECA" w:rsidP="00A32ECA">
      <w:pPr>
        <w:rPr>
          <w:rFonts w:ascii="Arial" w:hAnsi="Arial" w:cs="Arial"/>
        </w:rPr>
      </w:pPr>
      <w:r w:rsidRPr="00A32ECA">
        <w:rPr>
          <w:rFonts w:ascii="Arial" w:hAnsi="Arial" w:cs="Arial"/>
        </w:rPr>
        <w:t>Contribute to the overall running of the department by attending relevant meetings.</w:t>
      </w:r>
    </w:p>
    <w:p w14:paraId="2BFC879D" w14:textId="77777777" w:rsidR="00A32ECA" w:rsidRPr="00A32ECA" w:rsidRDefault="00A32ECA" w:rsidP="00A32ECA">
      <w:pPr>
        <w:rPr>
          <w:rFonts w:ascii="Arial" w:hAnsi="Arial" w:cs="Arial"/>
        </w:rPr>
      </w:pPr>
      <w:r w:rsidRPr="00A32ECA">
        <w:rPr>
          <w:rFonts w:ascii="Arial" w:hAnsi="Arial" w:cs="Arial"/>
        </w:rPr>
        <w:t xml:space="preserve">To progress treatment protocols under the direction of registered physiotherapists, nurses or doctors. </w:t>
      </w:r>
    </w:p>
    <w:p w14:paraId="11EB5087" w14:textId="77777777" w:rsidR="00A32ECA" w:rsidRPr="00A32ECA" w:rsidRDefault="00A32ECA" w:rsidP="00A32ECA">
      <w:pPr>
        <w:rPr>
          <w:rFonts w:ascii="Arial" w:hAnsi="Arial" w:cs="Arial"/>
        </w:rPr>
      </w:pPr>
      <w:r w:rsidRPr="00A32ECA">
        <w:rPr>
          <w:rFonts w:ascii="Arial" w:hAnsi="Arial" w:cs="Arial"/>
        </w:rPr>
        <w:t>Recognise improvements or adverse developments in patient’s condition, reporting changes to a physiotherapist, nurses or doctors.</w:t>
      </w:r>
    </w:p>
    <w:p w14:paraId="0B7D1141" w14:textId="77777777" w:rsidR="00A32ECA" w:rsidRPr="00A32ECA" w:rsidRDefault="00A32ECA" w:rsidP="00A32ECA">
      <w:pPr>
        <w:rPr>
          <w:rFonts w:ascii="Arial" w:hAnsi="Arial" w:cs="Arial"/>
        </w:rPr>
      </w:pPr>
      <w:r w:rsidRPr="00A32ECA">
        <w:rPr>
          <w:rFonts w:ascii="Arial" w:hAnsi="Arial" w:cs="Arial"/>
        </w:rPr>
        <w:t xml:space="preserve">Maintain a clean and safe working environment </w:t>
      </w:r>
    </w:p>
    <w:p w14:paraId="580BA5A8" w14:textId="77777777" w:rsidR="00A32ECA" w:rsidRPr="00A32ECA" w:rsidRDefault="00A32ECA" w:rsidP="00A32ECA">
      <w:pPr>
        <w:rPr>
          <w:rFonts w:ascii="Arial" w:hAnsi="Arial" w:cs="Arial"/>
        </w:rPr>
      </w:pPr>
      <w:r w:rsidRPr="00A32ECA">
        <w:rPr>
          <w:rFonts w:ascii="Arial" w:hAnsi="Arial" w:cs="Arial"/>
        </w:rPr>
        <w:t>The post-holder is expected to be able to analyse patient’s abilities. Demonstrate initiative towards solving their difficulties (with supervision if required) and to provide an opinion on patient’s safety, ability to cope and response to treatment.</w:t>
      </w:r>
    </w:p>
    <w:p w14:paraId="51DEFCF7" w14:textId="77777777" w:rsidR="00A32ECA" w:rsidRPr="00A32ECA" w:rsidRDefault="00A32ECA" w:rsidP="00A32ECA">
      <w:pPr>
        <w:rPr>
          <w:rFonts w:ascii="Arial" w:hAnsi="Arial" w:cs="Arial"/>
        </w:rPr>
      </w:pPr>
      <w:r w:rsidRPr="00A32ECA">
        <w:rPr>
          <w:rFonts w:ascii="Arial" w:hAnsi="Arial" w:cs="Arial"/>
        </w:rPr>
        <w:t>Monitor, maintain, store and dispose of equipment in accordance with health and safety procedures.  Carry out regular departmental equipment cleaning and checks as required by local policies.  Report any faults through local reporting systems, and monitor fault rectification.</w:t>
      </w:r>
    </w:p>
    <w:p w14:paraId="729B6EE3" w14:textId="77777777" w:rsidR="00A32ECA" w:rsidRPr="00A32ECA" w:rsidRDefault="00A32ECA" w:rsidP="00A32ECA">
      <w:pPr>
        <w:rPr>
          <w:rFonts w:ascii="Arial" w:hAnsi="Arial" w:cs="Arial"/>
        </w:rPr>
      </w:pPr>
      <w:r w:rsidRPr="00A32ECA">
        <w:rPr>
          <w:rFonts w:ascii="Arial" w:hAnsi="Arial" w:cs="Arial"/>
        </w:rPr>
        <w:t>To effectively liaise with the patients, carers and a range of health and social care staff, to facilitate the rehabilitation process including the safe and timely discharge of patients.</w:t>
      </w:r>
    </w:p>
    <w:p w14:paraId="4FF9EE87" w14:textId="77777777" w:rsidR="00A32ECA" w:rsidRPr="00A32ECA" w:rsidRDefault="00A32ECA" w:rsidP="00A32ECA">
      <w:pPr>
        <w:rPr>
          <w:rFonts w:ascii="Arial" w:hAnsi="Arial" w:cs="Arial"/>
          <w:b/>
        </w:rPr>
      </w:pPr>
      <w:r w:rsidRPr="00A32ECA">
        <w:rPr>
          <w:rFonts w:ascii="Arial" w:hAnsi="Arial" w:cs="Arial"/>
          <w:b/>
        </w:rPr>
        <w:t xml:space="preserve"> Organisational</w:t>
      </w:r>
    </w:p>
    <w:p w14:paraId="424098D2" w14:textId="77777777" w:rsidR="00A32ECA" w:rsidRPr="00A32ECA" w:rsidRDefault="00A32ECA" w:rsidP="00A32ECA">
      <w:pPr>
        <w:rPr>
          <w:rFonts w:ascii="Arial" w:hAnsi="Arial" w:cs="Arial"/>
        </w:rPr>
      </w:pPr>
      <w:r w:rsidRPr="00A32ECA">
        <w:rPr>
          <w:rFonts w:ascii="Arial" w:hAnsi="Arial" w:cs="Arial"/>
        </w:rPr>
        <w:t>To be competent in the use of relevant equipment or to seek training or advice when necessary to ensure competence. Be responsible for the safe use of equipment and aids during your interventions with patients.</w:t>
      </w:r>
    </w:p>
    <w:p w14:paraId="433379B8" w14:textId="0004BABE" w:rsidR="00A32ECA" w:rsidRPr="00A32ECA" w:rsidRDefault="00A32ECA" w:rsidP="00A32ECA">
      <w:pPr>
        <w:rPr>
          <w:rFonts w:ascii="Arial" w:hAnsi="Arial" w:cs="Arial"/>
        </w:rPr>
      </w:pPr>
      <w:r w:rsidRPr="00A32ECA">
        <w:rPr>
          <w:rFonts w:ascii="Arial" w:hAnsi="Arial" w:cs="Arial"/>
        </w:rPr>
        <w:t xml:space="preserve">To partake in </w:t>
      </w:r>
      <w:r w:rsidRPr="00A32ECA">
        <w:rPr>
          <w:rFonts w:ascii="Arial" w:hAnsi="Arial" w:cs="Arial"/>
        </w:rPr>
        <w:t>clerical and</w:t>
      </w:r>
      <w:r w:rsidRPr="00A32ECA">
        <w:rPr>
          <w:rFonts w:ascii="Arial" w:hAnsi="Arial" w:cs="Arial"/>
        </w:rPr>
        <w:t xml:space="preserve"> administration work as necessary, including answering the telephone, booking appointments, ordering transport, filing, photocopying, storing documentation, logging in statistics. </w:t>
      </w:r>
    </w:p>
    <w:p w14:paraId="28D161FC" w14:textId="77777777" w:rsidR="00A32ECA" w:rsidRPr="00A32ECA" w:rsidRDefault="00A32ECA" w:rsidP="00A32ECA">
      <w:pPr>
        <w:rPr>
          <w:rFonts w:ascii="Arial" w:hAnsi="Arial" w:cs="Arial"/>
        </w:rPr>
      </w:pPr>
      <w:r w:rsidRPr="00A32ECA">
        <w:rPr>
          <w:rFonts w:ascii="Arial" w:hAnsi="Arial" w:cs="Arial"/>
        </w:rPr>
        <w:t>To carry out housekeeping tasks to support the service and patient care.</w:t>
      </w:r>
    </w:p>
    <w:p w14:paraId="03A8C7BC" w14:textId="77777777" w:rsidR="00A32ECA" w:rsidRPr="00A32ECA" w:rsidRDefault="00A32ECA" w:rsidP="00A32ECA">
      <w:pPr>
        <w:rPr>
          <w:rFonts w:ascii="Arial" w:hAnsi="Arial" w:cs="Arial"/>
        </w:rPr>
      </w:pPr>
      <w:r w:rsidRPr="00A32ECA">
        <w:rPr>
          <w:rFonts w:ascii="Arial" w:hAnsi="Arial" w:cs="Arial"/>
        </w:rPr>
        <w:t>Communicate effectively with patients to help them understand their condition and the need for physiotherapy intervention, to encourage compliance with rehabilitation. This will require excellent verbal and non-verbal communication skills.</w:t>
      </w:r>
    </w:p>
    <w:p w14:paraId="7D0319D6" w14:textId="77777777" w:rsidR="00A32ECA" w:rsidRPr="00A32ECA" w:rsidRDefault="00A32ECA" w:rsidP="00A32ECA">
      <w:pPr>
        <w:rPr>
          <w:rFonts w:ascii="Arial" w:hAnsi="Arial" w:cs="Arial"/>
        </w:rPr>
      </w:pPr>
      <w:r w:rsidRPr="00A32ECA">
        <w:rPr>
          <w:rFonts w:ascii="Arial" w:hAnsi="Arial" w:cs="Arial"/>
        </w:rPr>
        <w:t xml:space="preserve">To be aware of confidentiality issues in all mediums, including the provision of written information or verbal/telephonic discussions. </w:t>
      </w:r>
    </w:p>
    <w:p w14:paraId="607AF3B7" w14:textId="507CC8D7" w:rsidR="00A32ECA" w:rsidRPr="00A32ECA" w:rsidRDefault="00A32ECA" w:rsidP="00A32ECA">
      <w:pPr>
        <w:rPr>
          <w:rFonts w:ascii="Arial" w:hAnsi="Arial" w:cs="Arial"/>
        </w:rPr>
      </w:pPr>
      <w:r w:rsidRPr="00A32ECA">
        <w:rPr>
          <w:rFonts w:ascii="Arial" w:hAnsi="Arial" w:cs="Arial"/>
        </w:rPr>
        <w:t xml:space="preserve"> Comply with Care UK corporate policies </w:t>
      </w:r>
      <w:proofErr w:type="gramStart"/>
      <w:r w:rsidRPr="00A32ECA">
        <w:rPr>
          <w:rFonts w:ascii="Arial" w:hAnsi="Arial" w:cs="Arial"/>
        </w:rPr>
        <w:t>e.g.</w:t>
      </w:r>
      <w:proofErr w:type="gramEnd"/>
      <w:r w:rsidRPr="00A32ECA">
        <w:rPr>
          <w:rFonts w:ascii="Arial" w:hAnsi="Arial" w:cs="Arial"/>
        </w:rPr>
        <w:t xml:space="preserve"> confidentiality policies and procedures.</w:t>
      </w:r>
    </w:p>
    <w:p w14:paraId="67E4A2D2" w14:textId="77777777" w:rsidR="00A32ECA" w:rsidRPr="00A32ECA" w:rsidRDefault="00A32ECA" w:rsidP="00A32ECA">
      <w:pPr>
        <w:rPr>
          <w:rFonts w:ascii="Arial" w:hAnsi="Arial" w:cs="Arial"/>
          <w:b/>
        </w:rPr>
      </w:pPr>
      <w:r w:rsidRPr="00A32ECA">
        <w:rPr>
          <w:rFonts w:ascii="Arial" w:hAnsi="Arial" w:cs="Arial"/>
          <w:b/>
        </w:rPr>
        <w:t>Occupational Therapy</w:t>
      </w:r>
    </w:p>
    <w:p w14:paraId="49474F58" w14:textId="77777777" w:rsidR="00A32ECA" w:rsidRPr="00A32ECA" w:rsidRDefault="00A32ECA" w:rsidP="00A32ECA">
      <w:pPr>
        <w:rPr>
          <w:rFonts w:ascii="Arial" w:hAnsi="Arial" w:cs="Arial"/>
        </w:rPr>
      </w:pPr>
      <w:r w:rsidRPr="00A32ECA">
        <w:rPr>
          <w:rFonts w:ascii="Arial" w:hAnsi="Arial" w:cs="Arial"/>
        </w:rPr>
        <w:t>Perform patient assessments in the Pre-assessment clinic autonomously, identifying equipment needs and post-operative support (having obtained relevant competencies)</w:t>
      </w:r>
    </w:p>
    <w:p w14:paraId="4FBBC2E0" w14:textId="77777777" w:rsidR="00A32ECA" w:rsidRPr="00A32ECA" w:rsidRDefault="00A32ECA" w:rsidP="00A32ECA">
      <w:pPr>
        <w:rPr>
          <w:rFonts w:ascii="Arial" w:hAnsi="Arial" w:cs="Arial"/>
        </w:rPr>
      </w:pPr>
      <w:r w:rsidRPr="00A32ECA">
        <w:rPr>
          <w:rFonts w:ascii="Arial" w:hAnsi="Arial" w:cs="Arial"/>
        </w:rPr>
        <w:t>Support the Physiotherapy team to facilitate the early discharge planning process by providing specific patient related information.</w:t>
      </w:r>
    </w:p>
    <w:p w14:paraId="712FF865" w14:textId="77777777" w:rsidR="00A32ECA" w:rsidRPr="00A32ECA" w:rsidRDefault="00A32ECA" w:rsidP="00A32ECA">
      <w:pPr>
        <w:rPr>
          <w:rFonts w:ascii="Arial" w:hAnsi="Arial" w:cs="Arial"/>
        </w:rPr>
      </w:pPr>
      <w:r w:rsidRPr="00A32ECA">
        <w:rPr>
          <w:rFonts w:ascii="Arial" w:hAnsi="Arial" w:cs="Arial"/>
        </w:rPr>
        <w:lastRenderedPageBreak/>
        <w:t>Liaise with external equipment providers with regards to the supply/installation/cancellations/extensions or need for additional equipment’s.</w:t>
      </w:r>
    </w:p>
    <w:p w14:paraId="58591F8B" w14:textId="77777777" w:rsidR="00A32ECA" w:rsidRPr="00A32ECA" w:rsidRDefault="00A32ECA" w:rsidP="00A32ECA">
      <w:pPr>
        <w:rPr>
          <w:rFonts w:ascii="Arial" w:hAnsi="Arial" w:cs="Arial"/>
        </w:rPr>
      </w:pPr>
      <w:r w:rsidRPr="00A32ECA">
        <w:rPr>
          <w:rFonts w:ascii="Arial" w:hAnsi="Arial" w:cs="Arial"/>
        </w:rPr>
        <w:t xml:space="preserve">Provide patients preoperatively with information, exercises and answer questions regarding rehabilitation. </w:t>
      </w:r>
    </w:p>
    <w:p w14:paraId="6E1C0437" w14:textId="77777777" w:rsidR="00A32ECA" w:rsidRPr="00A32ECA" w:rsidRDefault="00A32ECA" w:rsidP="00A32ECA">
      <w:pPr>
        <w:rPr>
          <w:rFonts w:ascii="Arial" w:hAnsi="Arial" w:cs="Arial"/>
        </w:rPr>
      </w:pPr>
      <w:r w:rsidRPr="00A32ECA">
        <w:rPr>
          <w:rFonts w:ascii="Arial" w:hAnsi="Arial" w:cs="Arial"/>
        </w:rPr>
        <w:t xml:space="preserve">Communicate with patients and relatives, respecting and acting according to language/cultural differences. </w:t>
      </w:r>
    </w:p>
    <w:p w14:paraId="43DAA153" w14:textId="77777777" w:rsidR="00A32ECA" w:rsidRPr="00A32ECA" w:rsidRDefault="00A32ECA" w:rsidP="00A32ECA">
      <w:pPr>
        <w:rPr>
          <w:rFonts w:ascii="Arial" w:hAnsi="Arial" w:cs="Arial"/>
        </w:rPr>
      </w:pPr>
      <w:r w:rsidRPr="00A32ECA">
        <w:rPr>
          <w:rFonts w:ascii="Arial" w:hAnsi="Arial" w:cs="Arial"/>
        </w:rPr>
        <w:t xml:space="preserve"> Ensure the patient’s home environment will be appropriate for the use of the equipment. </w:t>
      </w:r>
    </w:p>
    <w:p w14:paraId="356BC3FF" w14:textId="77777777" w:rsidR="00A32ECA" w:rsidRPr="00A32ECA" w:rsidRDefault="00A32ECA" w:rsidP="00A32ECA">
      <w:pPr>
        <w:rPr>
          <w:rFonts w:ascii="Arial" w:hAnsi="Arial" w:cs="Arial"/>
        </w:rPr>
      </w:pPr>
      <w:r w:rsidRPr="00A32ECA">
        <w:rPr>
          <w:rFonts w:ascii="Arial" w:hAnsi="Arial" w:cs="Arial"/>
        </w:rPr>
        <w:t>If a piece of equipment needs to be installed provide a visual and verbal demonstration of how to install the equipment and provide written instructions to achieve safe and correct fitting in the home environment.</w:t>
      </w:r>
    </w:p>
    <w:p w14:paraId="024AD51F" w14:textId="77777777" w:rsidR="00A32ECA" w:rsidRPr="00A32ECA" w:rsidRDefault="00A32ECA" w:rsidP="00A32ECA">
      <w:pPr>
        <w:rPr>
          <w:rFonts w:ascii="Arial" w:hAnsi="Arial" w:cs="Arial"/>
          <w:b/>
        </w:rPr>
      </w:pPr>
      <w:r w:rsidRPr="00A32ECA">
        <w:rPr>
          <w:rFonts w:ascii="Arial" w:hAnsi="Arial" w:cs="Arial"/>
          <w:b/>
        </w:rPr>
        <w:t>Professional</w:t>
      </w:r>
    </w:p>
    <w:p w14:paraId="0BDEC4AE" w14:textId="77777777" w:rsidR="00A32ECA" w:rsidRPr="00A32ECA" w:rsidRDefault="00A32ECA" w:rsidP="00A32ECA">
      <w:pPr>
        <w:rPr>
          <w:rFonts w:ascii="Arial" w:hAnsi="Arial" w:cs="Arial"/>
        </w:rPr>
      </w:pPr>
      <w:r w:rsidRPr="00A32ECA">
        <w:rPr>
          <w:rFonts w:ascii="Arial" w:hAnsi="Arial" w:cs="Arial"/>
        </w:rPr>
        <w:t xml:space="preserve">To understand and implement relevant policies and procedures </w:t>
      </w:r>
      <w:proofErr w:type="gramStart"/>
      <w:r w:rsidRPr="00A32ECA">
        <w:rPr>
          <w:rFonts w:ascii="Arial" w:hAnsi="Arial" w:cs="Arial"/>
        </w:rPr>
        <w:t>e.g.</w:t>
      </w:r>
      <w:proofErr w:type="gramEnd"/>
      <w:r w:rsidRPr="00A32ECA">
        <w:rPr>
          <w:rFonts w:ascii="Arial" w:hAnsi="Arial" w:cs="Arial"/>
        </w:rPr>
        <w:t xml:space="preserve"> data protection, basic life support.</w:t>
      </w:r>
    </w:p>
    <w:p w14:paraId="7C2C0673" w14:textId="77777777" w:rsidR="00A32ECA" w:rsidRPr="00A32ECA" w:rsidRDefault="00A32ECA" w:rsidP="00A32ECA">
      <w:pPr>
        <w:rPr>
          <w:rFonts w:ascii="Arial" w:hAnsi="Arial" w:cs="Arial"/>
        </w:rPr>
      </w:pPr>
      <w:r w:rsidRPr="00A32ECA">
        <w:rPr>
          <w:rFonts w:ascii="Arial" w:hAnsi="Arial" w:cs="Arial"/>
        </w:rPr>
        <w:t>To participate in the Therapy service appraisal system and formulation of personal development plans.</w:t>
      </w:r>
    </w:p>
    <w:p w14:paraId="4000664D" w14:textId="77777777" w:rsidR="00A32ECA" w:rsidRPr="00A32ECA" w:rsidRDefault="00A32ECA" w:rsidP="00A32ECA">
      <w:pPr>
        <w:rPr>
          <w:rFonts w:ascii="Arial" w:hAnsi="Arial" w:cs="Arial"/>
        </w:rPr>
      </w:pPr>
      <w:r w:rsidRPr="00A32ECA">
        <w:rPr>
          <w:rFonts w:ascii="Arial" w:hAnsi="Arial" w:cs="Arial"/>
        </w:rPr>
        <w:t>To take an active part in ongoing instruction, in-service training and external training courses.</w:t>
      </w:r>
    </w:p>
    <w:p w14:paraId="6A615E54" w14:textId="77777777" w:rsidR="00A32ECA" w:rsidRPr="00A32ECA" w:rsidRDefault="00A32ECA" w:rsidP="00A32ECA">
      <w:pPr>
        <w:rPr>
          <w:rFonts w:ascii="Arial" w:hAnsi="Arial" w:cs="Arial"/>
        </w:rPr>
      </w:pPr>
      <w:r w:rsidRPr="00A32ECA">
        <w:rPr>
          <w:rFonts w:ascii="Arial" w:hAnsi="Arial" w:cs="Arial"/>
        </w:rPr>
        <w:t>To actively participate in the delivery of in-service training to other Therapy Assistants.</w:t>
      </w:r>
    </w:p>
    <w:p w14:paraId="346CABDC" w14:textId="77777777" w:rsidR="00A32ECA" w:rsidRPr="00A32ECA" w:rsidRDefault="00A32ECA" w:rsidP="00A32ECA">
      <w:pPr>
        <w:rPr>
          <w:rFonts w:ascii="Arial" w:hAnsi="Arial" w:cs="Arial"/>
        </w:rPr>
      </w:pPr>
      <w:r w:rsidRPr="00A32ECA">
        <w:rPr>
          <w:rFonts w:ascii="Arial" w:hAnsi="Arial" w:cs="Arial"/>
        </w:rPr>
        <w:t>Organise own attendance at mandatory training sessions as required by Care UK.</w:t>
      </w:r>
    </w:p>
    <w:p w14:paraId="4809ED9D" w14:textId="77777777" w:rsidR="00A32ECA" w:rsidRPr="00A32ECA" w:rsidRDefault="00A32ECA" w:rsidP="00A32ECA">
      <w:pPr>
        <w:rPr>
          <w:rFonts w:ascii="Arial" w:hAnsi="Arial" w:cs="Arial"/>
        </w:rPr>
      </w:pPr>
      <w:r w:rsidRPr="00A32ECA">
        <w:rPr>
          <w:rFonts w:ascii="Arial" w:hAnsi="Arial" w:cs="Arial"/>
        </w:rPr>
        <w:t>Be responsible for recording activity in unified records and patient’s notes when appropriate.</w:t>
      </w:r>
    </w:p>
    <w:p w14:paraId="3FED7FF2" w14:textId="77777777" w:rsidR="00A32ECA" w:rsidRPr="00A32ECA" w:rsidRDefault="00A32ECA" w:rsidP="00A32ECA">
      <w:pPr>
        <w:rPr>
          <w:rFonts w:ascii="Arial" w:hAnsi="Arial" w:cs="Arial"/>
        </w:rPr>
      </w:pPr>
      <w:r w:rsidRPr="00A32ECA">
        <w:rPr>
          <w:rFonts w:ascii="Arial" w:hAnsi="Arial" w:cs="Arial"/>
        </w:rPr>
        <w:t>To preserve people’s privacy, dignity, equality and respect diversity.</w:t>
      </w:r>
    </w:p>
    <w:p w14:paraId="15522D93" w14:textId="77777777" w:rsidR="00A32ECA" w:rsidRPr="00A32ECA" w:rsidRDefault="00A32ECA" w:rsidP="00A32ECA">
      <w:pPr>
        <w:rPr>
          <w:rFonts w:ascii="Arial" w:hAnsi="Arial" w:cs="Arial"/>
        </w:rPr>
      </w:pPr>
      <w:r w:rsidRPr="00A32ECA">
        <w:rPr>
          <w:rFonts w:ascii="Arial" w:hAnsi="Arial" w:cs="Arial"/>
        </w:rPr>
        <w:t xml:space="preserve">To be aware of the different forms of actual or potential abuse and report suspicions, concerns or complaints to the physiotherapy lead or SMTC Safeguarding Lead </w:t>
      </w:r>
    </w:p>
    <w:p w14:paraId="1622222F" w14:textId="77777777" w:rsidR="00A32ECA" w:rsidRPr="00A32ECA" w:rsidRDefault="00A32ECA" w:rsidP="00A32ECA">
      <w:pPr>
        <w:pStyle w:val="NormalWeb"/>
        <w:rPr>
          <w:rFonts w:ascii="Arial" w:hAnsi="Arial" w:cs="Arial"/>
          <w:b/>
          <w:bCs/>
          <w:color w:val="000000"/>
          <w:sz w:val="27"/>
          <w:szCs w:val="27"/>
        </w:rPr>
      </w:pPr>
      <w:r w:rsidRPr="00A32ECA">
        <w:rPr>
          <w:rFonts w:ascii="Arial" w:hAnsi="Arial" w:cs="Arial"/>
          <w:b/>
          <w:bCs/>
          <w:color w:val="000000"/>
          <w:sz w:val="27"/>
          <w:szCs w:val="27"/>
        </w:rPr>
        <w:t>With your extensive experience in an acute healthcare setting, you will also have:</w:t>
      </w:r>
    </w:p>
    <w:p w14:paraId="3686115C"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rPr>
        <w:t xml:space="preserve">· </w:t>
      </w:r>
      <w:r w:rsidRPr="00A32ECA">
        <w:rPr>
          <w:rFonts w:ascii="Arial" w:hAnsi="Arial" w:cs="Arial"/>
          <w:color w:val="000000"/>
          <w:sz w:val="22"/>
          <w:szCs w:val="22"/>
        </w:rPr>
        <w:t>NVQ Level 3 qualification</w:t>
      </w:r>
    </w:p>
    <w:p w14:paraId="5054B74F"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Confidence working independently with patients, under the direction of a registered physiotherapist</w:t>
      </w:r>
    </w:p>
    <w:p w14:paraId="5D093713"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Strong communication and interpersonal skills</w:t>
      </w:r>
    </w:p>
    <w:p w14:paraId="4592CAE3"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Ability to plan and prioritise your workload effectively</w:t>
      </w:r>
    </w:p>
    <w:p w14:paraId="2B7E5164"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Basic computer literacy and experience with clinical documentation</w:t>
      </w:r>
    </w:p>
    <w:p w14:paraId="28052486"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A caring, respectful, and professional approach to patient care</w:t>
      </w:r>
    </w:p>
    <w:p w14:paraId="6856EF2F"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Commitment to upholding high standards of confidentiality, equality, and health &amp; safety</w:t>
      </w:r>
    </w:p>
    <w:p w14:paraId="6A22DB5A"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lastRenderedPageBreak/>
        <w:t>· Knowledge of physiotherapy interventions - desirable</w:t>
      </w:r>
    </w:p>
    <w:p w14:paraId="56460082"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Administrative or basic stock management experience - desirable</w:t>
      </w:r>
    </w:p>
    <w:p w14:paraId="568E5BE2"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Experience in extended scope competency roles - desirable</w:t>
      </w:r>
    </w:p>
    <w:p w14:paraId="2E67D315" w14:textId="77777777" w:rsidR="00A32ECA" w:rsidRPr="00A32ECA" w:rsidRDefault="00A32ECA" w:rsidP="00A32ECA">
      <w:pPr>
        <w:pStyle w:val="NormalWeb"/>
        <w:rPr>
          <w:rFonts w:ascii="Arial" w:hAnsi="Arial" w:cs="Arial"/>
          <w:b/>
          <w:bCs/>
          <w:color w:val="000000"/>
          <w:sz w:val="22"/>
          <w:szCs w:val="22"/>
        </w:rPr>
      </w:pPr>
      <w:r w:rsidRPr="00A32ECA">
        <w:rPr>
          <w:rFonts w:ascii="Arial" w:hAnsi="Arial" w:cs="Arial"/>
          <w:b/>
          <w:bCs/>
          <w:color w:val="000000"/>
          <w:sz w:val="22"/>
          <w:szCs w:val="22"/>
        </w:rPr>
        <w:t>What you can expect in return:</w:t>
      </w:r>
    </w:p>
    <w:p w14:paraId="60198845"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An annual salary of £24,000</w:t>
      </w:r>
    </w:p>
    <w:p w14:paraId="4E8DAF62"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An extensive range of wellbeing and lifestyle benefits</w:t>
      </w:r>
    </w:p>
    <w:p w14:paraId="2C8E2728"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25 days holiday increasing with service up to a maximum of 29 days plus bank holidays</w:t>
      </w:r>
    </w:p>
    <w:p w14:paraId="6480FA3A"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The support you need to grow in your role and continue your professional development</w:t>
      </w:r>
    </w:p>
    <w:p w14:paraId="430C74F6"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Mandatory training through our excellent in-house education programme</w:t>
      </w:r>
    </w:p>
    <w:p w14:paraId="4FEFDECD" w14:textId="63533614"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 xml:space="preserve">To apply for the role, click on the link below. If you have any questions, contact </w:t>
      </w:r>
      <w:hyperlink r:id="rId6" w:history="1">
        <w:r w:rsidRPr="00E75F6D">
          <w:rPr>
            <w:rStyle w:val="Hyperlink"/>
            <w:rFonts w:ascii="Arial" w:hAnsi="Arial" w:cs="Arial"/>
            <w:sz w:val="22"/>
            <w:szCs w:val="22"/>
          </w:rPr>
          <w:t>sarah.melder@practiceplusgroup.com</w:t>
        </w:r>
      </w:hyperlink>
      <w:r>
        <w:rPr>
          <w:rFonts w:ascii="Arial" w:hAnsi="Arial" w:cs="Arial"/>
          <w:color w:val="000000"/>
          <w:sz w:val="22"/>
          <w:szCs w:val="22"/>
        </w:rPr>
        <w:t xml:space="preserve">  </w:t>
      </w:r>
      <w:r w:rsidRPr="00A32ECA">
        <w:rPr>
          <w:rFonts w:ascii="Arial" w:hAnsi="Arial" w:cs="Arial"/>
          <w:color w:val="000000"/>
          <w:sz w:val="22"/>
          <w:szCs w:val="22"/>
        </w:rPr>
        <w:t>in our friendly resourcing team.</w:t>
      </w:r>
    </w:p>
    <w:p w14:paraId="40434BB8"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Our employment offers are subject to receipt of satisfactory pre-employment checks. At Practice Plus Group, we actively promote diversity and equal opportunities.</w:t>
      </w:r>
    </w:p>
    <w:p w14:paraId="70BCA53C" w14:textId="77777777" w:rsidR="00A32ECA" w:rsidRPr="00A32ECA" w:rsidRDefault="00A32ECA" w:rsidP="00A32ECA">
      <w:pPr>
        <w:pStyle w:val="NormalWeb"/>
        <w:rPr>
          <w:rFonts w:ascii="Arial" w:hAnsi="Arial" w:cs="Arial"/>
          <w:color w:val="000000"/>
          <w:sz w:val="22"/>
          <w:szCs w:val="22"/>
        </w:rPr>
      </w:pPr>
      <w:r w:rsidRPr="00A32ECA">
        <w:rPr>
          <w:rFonts w:ascii="Arial" w:hAnsi="Arial" w:cs="Arial"/>
          <w:color w:val="000000"/>
          <w:sz w:val="22"/>
          <w:szCs w:val="22"/>
        </w:rPr>
        <w:t>Applicants must have the right to work in the UK.</w:t>
      </w:r>
    </w:p>
    <w:p w14:paraId="4A3FFF09" w14:textId="77777777" w:rsidR="008F1F41" w:rsidRPr="00A32ECA" w:rsidRDefault="008F1F41" w:rsidP="00A56EB2">
      <w:pPr>
        <w:spacing w:line="360" w:lineRule="auto"/>
        <w:rPr>
          <w:rFonts w:ascii="Arial" w:hAnsi="Arial" w:cs="Arial"/>
          <w:sz w:val="20"/>
          <w:szCs w:val="20"/>
          <w:vertAlign w:val="subscript"/>
        </w:rPr>
      </w:pPr>
    </w:p>
    <w:p w14:paraId="1427CAA6" w14:textId="06276264" w:rsidR="008F1F41" w:rsidRPr="00A32ECA" w:rsidRDefault="008F1F41" w:rsidP="00A56EB2">
      <w:pPr>
        <w:spacing w:line="360" w:lineRule="auto"/>
        <w:rPr>
          <w:rFonts w:ascii="Arial" w:hAnsi="Arial" w:cs="Arial"/>
        </w:rPr>
      </w:pPr>
    </w:p>
    <w:p w14:paraId="5595F5A1" w14:textId="77777777" w:rsidR="008F1F41" w:rsidRPr="00A32ECA" w:rsidRDefault="008F1F41" w:rsidP="00AC50EC">
      <w:pPr>
        <w:spacing w:line="360" w:lineRule="auto"/>
        <w:rPr>
          <w:rFonts w:ascii="Arial" w:hAnsi="Arial" w:cs="Arial"/>
        </w:rPr>
      </w:pPr>
    </w:p>
    <w:p w14:paraId="74FD0B95" w14:textId="77777777" w:rsidR="008F1F41" w:rsidRPr="00A32ECA" w:rsidRDefault="008F1F41" w:rsidP="00451433">
      <w:pPr>
        <w:spacing w:line="360" w:lineRule="auto"/>
        <w:jc w:val="center"/>
        <w:rPr>
          <w:rFonts w:ascii="Arial" w:hAnsi="Arial" w:cs="Arial"/>
          <w:color w:val="800080"/>
        </w:rPr>
      </w:pPr>
    </w:p>
    <w:p w14:paraId="2AB25B20" w14:textId="77777777" w:rsidR="00A56EB2" w:rsidRPr="00A32ECA" w:rsidRDefault="00A56EB2" w:rsidP="00A56EB2">
      <w:pPr>
        <w:spacing w:line="360" w:lineRule="auto"/>
        <w:rPr>
          <w:rFonts w:ascii="Arial" w:hAnsi="Arial" w:cs="Arial"/>
          <w:lang w:val="en-US"/>
        </w:rPr>
      </w:pPr>
    </w:p>
    <w:sectPr w:rsidR="00A56EB2" w:rsidRPr="00A32ECA" w:rsidSect="003C5DB1">
      <w:footerReference w:type="even" r:id="rId7"/>
      <w:footerReference w:type="default" r:id="rId8"/>
      <w:headerReference w:type="first" r:id="rId9"/>
      <w:footerReference w:type="first" r:id="rId10"/>
      <w:pgSz w:w="11907" w:h="16840" w:code="9"/>
      <w:pgMar w:top="1361" w:right="992" w:bottom="1361" w:left="136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E0F3" w14:textId="77777777" w:rsidR="00A32ECA" w:rsidRDefault="00A32ECA">
      <w:r>
        <w:separator/>
      </w:r>
    </w:p>
    <w:p w14:paraId="2A5A7F5E" w14:textId="77777777" w:rsidR="00A32ECA" w:rsidRDefault="00A32ECA"/>
    <w:p w14:paraId="6CD4F401" w14:textId="77777777" w:rsidR="00A32ECA" w:rsidRDefault="00A32ECA"/>
  </w:endnote>
  <w:endnote w:type="continuationSeparator" w:id="0">
    <w:p w14:paraId="152C34D8" w14:textId="77777777" w:rsidR="00A32ECA" w:rsidRDefault="00A32ECA">
      <w:r>
        <w:continuationSeparator/>
      </w:r>
    </w:p>
    <w:p w14:paraId="5BF40681" w14:textId="77777777" w:rsidR="00A32ECA" w:rsidRDefault="00A32ECA"/>
    <w:p w14:paraId="3BAA5A01" w14:textId="77777777" w:rsidR="00A32ECA" w:rsidRDefault="00A32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624" w14:textId="77777777" w:rsidR="00704A13" w:rsidRDefault="004A3371" w:rsidP="003C7C67">
    <w:pPr>
      <w:framePr w:wrap="around" w:vAnchor="text" w:hAnchor="margin" w:xAlign="center" w:y="1"/>
      <w:rPr>
        <w:rStyle w:val="PageNumber"/>
      </w:rPr>
    </w:pPr>
    <w:r>
      <w:rPr>
        <w:rStyle w:val="PageNumber"/>
      </w:rPr>
      <w:fldChar w:fldCharType="begin"/>
    </w:r>
    <w:r w:rsidR="00704A13">
      <w:rPr>
        <w:rStyle w:val="PageNumber"/>
      </w:rPr>
      <w:instrText xml:space="preserve">PAGE  </w:instrText>
    </w:r>
    <w:r>
      <w:rPr>
        <w:rStyle w:val="PageNumber"/>
      </w:rPr>
      <w:fldChar w:fldCharType="end"/>
    </w:r>
  </w:p>
  <w:p w14:paraId="7A8E63D0" w14:textId="77777777" w:rsidR="00704A13" w:rsidRDefault="00704A13" w:rsidP="003C7C67">
    <w:pPr>
      <w:ind w:firstLine="360"/>
    </w:pPr>
  </w:p>
  <w:p w14:paraId="4398205E" w14:textId="77777777" w:rsidR="00704A13" w:rsidRDefault="00704A13"/>
  <w:p w14:paraId="3E1E8F17" w14:textId="77777777" w:rsidR="00704A13" w:rsidRDefault="00704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6CD4" w14:textId="77777777" w:rsidR="00704A13" w:rsidRPr="003C7C67" w:rsidRDefault="00704A13" w:rsidP="003C7C67">
    <w:pPr>
      <w:framePr w:wrap="around" w:vAnchor="text" w:hAnchor="margin" w:xAlign="center" w:y="1"/>
      <w:rPr>
        <w:rStyle w:val="PageNumber"/>
        <w:szCs w:val="15"/>
      </w:rPr>
    </w:pPr>
    <w:r w:rsidRPr="003C7C67">
      <w:rPr>
        <w:rStyle w:val="PageNumber"/>
        <w:szCs w:val="15"/>
      </w:rPr>
      <w:t xml:space="preserve">Page </w:t>
    </w:r>
    <w:r w:rsidR="004A3371" w:rsidRPr="003C7C67">
      <w:rPr>
        <w:rStyle w:val="PageNumber"/>
        <w:szCs w:val="15"/>
      </w:rPr>
      <w:fldChar w:fldCharType="begin"/>
    </w:r>
    <w:r w:rsidRPr="003C7C67">
      <w:rPr>
        <w:rStyle w:val="PageNumber"/>
        <w:szCs w:val="15"/>
      </w:rPr>
      <w:instrText xml:space="preserve">PAGE  </w:instrText>
    </w:r>
    <w:r w:rsidR="004A3371" w:rsidRPr="003C7C67">
      <w:rPr>
        <w:rStyle w:val="PageNumber"/>
        <w:szCs w:val="15"/>
      </w:rPr>
      <w:fldChar w:fldCharType="separate"/>
    </w:r>
    <w:r w:rsidR="00451433">
      <w:rPr>
        <w:rStyle w:val="PageNumber"/>
        <w:noProof/>
        <w:szCs w:val="15"/>
      </w:rPr>
      <w:t>2</w:t>
    </w:r>
    <w:r w:rsidR="004A3371" w:rsidRPr="003C7C67">
      <w:rPr>
        <w:rStyle w:val="PageNumber"/>
        <w:szCs w:val="15"/>
      </w:rPr>
      <w:fldChar w:fldCharType="end"/>
    </w:r>
    <w:r w:rsidR="00BB17BC">
      <w:rPr>
        <w:rStyle w:val="PageNumber"/>
        <w:szCs w:val="15"/>
      </w:rPr>
      <w:t xml:space="preserve"> of</w:t>
    </w:r>
    <w:r w:rsidR="0043611E">
      <w:rPr>
        <w:rStyle w:val="PageNumber"/>
        <w:szCs w:val="15"/>
      </w:rPr>
      <w:t xml:space="preserve"> </w:t>
    </w:r>
    <w:r w:rsidR="004A3371">
      <w:rPr>
        <w:rStyle w:val="PageNumber"/>
      </w:rPr>
      <w:fldChar w:fldCharType="begin"/>
    </w:r>
    <w:r w:rsidR="0043611E">
      <w:rPr>
        <w:rStyle w:val="PageNumber"/>
      </w:rPr>
      <w:instrText xml:space="preserve"> NUMPAGES </w:instrText>
    </w:r>
    <w:r w:rsidR="004A3371">
      <w:rPr>
        <w:rStyle w:val="PageNumber"/>
      </w:rPr>
      <w:fldChar w:fldCharType="separate"/>
    </w:r>
    <w:r w:rsidR="00FC63AA">
      <w:rPr>
        <w:rStyle w:val="PageNumber"/>
        <w:noProof/>
      </w:rPr>
      <w:t>1</w:t>
    </w:r>
    <w:r w:rsidR="004A3371">
      <w:rPr>
        <w:rStyle w:val="PageNumber"/>
      </w:rPr>
      <w:fldChar w:fldCharType="end"/>
    </w:r>
    <w:r w:rsidR="00BB17BC">
      <w:rPr>
        <w:rStyle w:val="PageNumber"/>
        <w:szCs w:val="15"/>
      </w:rPr>
      <w:t xml:space="preserve"> </w:t>
    </w:r>
  </w:p>
  <w:p w14:paraId="4F36F11C" w14:textId="77777777" w:rsidR="00704A13" w:rsidRDefault="00704A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F515" w14:textId="77777777" w:rsidR="0043611E" w:rsidRPr="003C7C67" w:rsidRDefault="0043611E" w:rsidP="0043611E">
    <w:pPr>
      <w:framePr w:wrap="around" w:vAnchor="text" w:hAnchor="margin" w:xAlign="center" w:y="1"/>
      <w:rPr>
        <w:rStyle w:val="PageNumber"/>
        <w:szCs w:val="15"/>
      </w:rPr>
    </w:pPr>
  </w:p>
  <w:p w14:paraId="565B04F6" w14:textId="77777777" w:rsidR="0043611E" w:rsidRDefault="0043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A82E" w14:textId="77777777" w:rsidR="00A32ECA" w:rsidRDefault="00A32ECA">
      <w:r>
        <w:separator/>
      </w:r>
    </w:p>
    <w:p w14:paraId="2566A01D" w14:textId="77777777" w:rsidR="00A32ECA" w:rsidRDefault="00A32ECA"/>
    <w:p w14:paraId="6D19433C" w14:textId="77777777" w:rsidR="00A32ECA" w:rsidRDefault="00A32ECA"/>
  </w:footnote>
  <w:footnote w:type="continuationSeparator" w:id="0">
    <w:p w14:paraId="02978C57" w14:textId="77777777" w:rsidR="00A32ECA" w:rsidRDefault="00A32ECA">
      <w:r>
        <w:continuationSeparator/>
      </w:r>
    </w:p>
    <w:p w14:paraId="0AEF8E98" w14:textId="77777777" w:rsidR="00A32ECA" w:rsidRDefault="00A32ECA"/>
    <w:p w14:paraId="233E1E69" w14:textId="77777777" w:rsidR="00A32ECA" w:rsidRDefault="00A32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EB5B" w14:textId="77777777" w:rsidR="00E150EC" w:rsidRPr="00F44EEB" w:rsidRDefault="003C5DB1" w:rsidP="00C21FB5">
    <w:pPr>
      <w:jc w:val="right"/>
    </w:pPr>
    <w:r>
      <w:rPr>
        <w:noProof/>
      </w:rPr>
      <w:drawing>
        <wp:inline distT="0" distB="0" distL="0" distR="0" wp14:anchorId="671CCA2F" wp14:editId="568552AD">
          <wp:extent cx="1541253" cy="1500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1552483" cy="15119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33,#900,#309,#ff00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CA"/>
    <w:rsid w:val="00001865"/>
    <w:rsid w:val="00034B29"/>
    <w:rsid w:val="00037AA3"/>
    <w:rsid w:val="000452D6"/>
    <w:rsid w:val="00065F75"/>
    <w:rsid w:val="000B0292"/>
    <w:rsid w:val="0019045A"/>
    <w:rsid w:val="001A5570"/>
    <w:rsid w:val="001D4C67"/>
    <w:rsid w:val="00273EC3"/>
    <w:rsid w:val="002C5CB7"/>
    <w:rsid w:val="002D2728"/>
    <w:rsid w:val="002D606C"/>
    <w:rsid w:val="002F3F15"/>
    <w:rsid w:val="00377EE1"/>
    <w:rsid w:val="003828B1"/>
    <w:rsid w:val="003877F3"/>
    <w:rsid w:val="003B602D"/>
    <w:rsid w:val="003C5DB1"/>
    <w:rsid w:val="003C7C67"/>
    <w:rsid w:val="003F4FD6"/>
    <w:rsid w:val="004163CA"/>
    <w:rsid w:val="00432018"/>
    <w:rsid w:val="0043611E"/>
    <w:rsid w:val="00451433"/>
    <w:rsid w:val="004A3371"/>
    <w:rsid w:val="004B2255"/>
    <w:rsid w:val="004C0D9E"/>
    <w:rsid w:val="004F5F72"/>
    <w:rsid w:val="00504C00"/>
    <w:rsid w:val="005126CB"/>
    <w:rsid w:val="00543A8B"/>
    <w:rsid w:val="00546761"/>
    <w:rsid w:val="00565FD3"/>
    <w:rsid w:val="00584F22"/>
    <w:rsid w:val="005F6709"/>
    <w:rsid w:val="005F7EC9"/>
    <w:rsid w:val="006C1CAA"/>
    <w:rsid w:val="00704A13"/>
    <w:rsid w:val="00774EC8"/>
    <w:rsid w:val="00811B2D"/>
    <w:rsid w:val="00832173"/>
    <w:rsid w:val="008A259C"/>
    <w:rsid w:val="008A577B"/>
    <w:rsid w:val="008B17EE"/>
    <w:rsid w:val="008F1F41"/>
    <w:rsid w:val="00914E08"/>
    <w:rsid w:val="00936E54"/>
    <w:rsid w:val="009D4524"/>
    <w:rsid w:val="00A07D99"/>
    <w:rsid w:val="00A32ECA"/>
    <w:rsid w:val="00A34F05"/>
    <w:rsid w:val="00A56EB2"/>
    <w:rsid w:val="00A73AF0"/>
    <w:rsid w:val="00AC50EC"/>
    <w:rsid w:val="00B12B70"/>
    <w:rsid w:val="00B67A07"/>
    <w:rsid w:val="00BA053F"/>
    <w:rsid w:val="00BB17BC"/>
    <w:rsid w:val="00BB2393"/>
    <w:rsid w:val="00BC19D3"/>
    <w:rsid w:val="00C1498A"/>
    <w:rsid w:val="00C21FB5"/>
    <w:rsid w:val="00C45747"/>
    <w:rsid w:val="00CD1C85"/>
    <w:rsid w:val="00D54988"/>
    <w:rsid w:val="00DF09A6"/>
    <w:rsid w:val="00DF7FD7"/>
    <w:rsid w:val="00E150EC"/>
    <w:rsid w:val="00E21C9F"/>
    <w:rsid w:val="00E41339"/>
    <w:rsid w:val="00E6736F"/>
    <w:rsid w:val="00EB3E4A"/>
    <w:rsid w:val="00F06039"/>
    <w:rsid w:val="00F4303D"/>
    <w:rsid w:val="00F44EEB"/>
    <w:rsid w:val="00F976EF"/>
    <w:rsid w:val="00FC63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33,#900,#309,#ff0080"/>
    </o:shapedefaults>
    <o:shapelayout v:ext="edit">
      <o:idmap v:ext="edit" data="1"/>
    </o:shapelayout>
  </w:shapeDefaults>
  <w:decimalSymbol w:val="."/>
  <w:listSeparator w:val=","/>
  <w14:docId w14:val="4598ED6F"/>
  <w15:docId w15:val="{FA584EB5-4926-4B34-82F9-5D0100AC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ECA"/>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3828B1"/>
    <w:pPr>
      <w:keepNext/>
      <w:spacing w:after="0" w:line="240" w:lineRule="auto"/>
      <w:outlineLvl w:val="0"/>
    </w:pPr>
    <w:rPr>
      <w:rFonts w:ascii="Arial" w:eastAsia="Times New Roman" w:hAnsi="Arial" w:cs="Arial"/>
      <w:b/>
      <w:bCs/>
      <w:kern w:val="32"/>
      <w:sz w:val="20"/>
      <w:szCs w:val="32"/>
    </w:rPr>
  </w:style>
  <w:style w:type="paragraph" w:styleId="Heading2">
    <w:name w:val="heading 2"/>
    <w:basedOn w:val="Normal"/>
    <w:next w:val="Normal"/>
    <w:link w:val="Heading2Char"/>
    <w:qFormat/>
    <w:rsid w:val="003828B1"/>
    <w:pPr>
      <w:keepNext/>
      <w:spacing w:after="0" w:line="240" w:lineRule="auto"/>
      <w:outlineLvl w:val="1"/>
    </w:pPr>
    <w:rPr>
      <w:rFonts w:ascii="Arial" w:eastAsia="Times New Roman" w:hAnsi="Arial" w:cs="Arial"/>
      <w:b/>
      <w:bCs/>
      <w:iCs/>
      <w:sz w:val="20"/>
      <w:szCs w:val="28"/>
    </w:rPr>
  </w:style>
  <w:style w:type="paragraph" w:styleId="Heading3">
    <w:name w:val="heading 3"/>
    <w:basedOn w:val="Normal"/>
    <w:next w:val="Normal"/>
    <w:link w:val="Heading3Char"/>
    <w:qFormat/>
    <w:rsid w:val="003828B1"/>
    <w:pPr>
      <w:keepNext/>
      <w:spacing w:after="0" w:line="240" w:lineRule="auto"/>
      <w:outlineLvl w:val="2"/>
    </w:pPr>
    <w:rPr>
      <w:rFonts w:ascii="Arial" w:eastAsia="Times New Roman"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747"/>
    <w:pPr>
      <w:tabs>
        <w:tab w:val="center" w:pos="4320"/>
        <w:tab w:val="right" w:pos="8640"/>
      </w:tabs>
      <w:spacing w:after="0" w:line="240" w:lineRule="auto"/>
    </w:pPr>
    <w:rPr>
      <w:rFonts w:ascii="Arial" w:eastAsia="Times New Roman" w:hAnsi="Arial" w:cs="Times New Roman"/>
      <w:sz w:val="20"/>
      <w:szCs w:val="20"/>
    </w:rPr>
  </w:style>
  <w:style w:type="paragraph" w:styleId="Footer">
    <w:name w:val="footer"/>
    <w:basedOn w:val="Normal"/>
    <w:rsid w:val="00DF09A6"/>
    <w:pPr>
      <w:tabs>
        <w:tab w:val="center" w:pos="4320"/>
        <w:tab w:val="right" w:pos="8640"/>
      </w:tabs>
      <w:spacing w:after="0" w:line="240" w:lineRule="auto"/>
    </w:pPr>
    <w:rPr>
      <w:rFonts w:ascii="Arial" w:eastAsia="Times New Roman" w:hAnsi="Arial" w:cs="Times New Roman"/>
      <w:sz w:val="20"/>
      <w:szCs w:val="20"/>
    </w:rPr>
  </w:style>
  <w:style w:type="paragraph" w:customStyle="1" w:styleId="Postscript">
    <w:name w:val="Postscript"/>
    <w:basedOn w:val="Normal"/>
    <w:rsid w:val="00543A8B"/>
    <w:pPr>
      <w:spacing w:after="0" w:line="360" w:lineRule="auto"/>
    </w:pPr>
    <w:rPr>
      <w:rFonts w:ascii="Arial" w:eastAsia="Times New Roman" w:hAnsi="Arial" w:cs="Times New Roman"/>
      <w:sz w:val="16"/>
      <w:szCs w:val="16"/>
    </w:rPr>
  </w:style>
  <w:style w:type="paragraph" w:styleId="BalloonText">
    <w:name w:val="Balloon Text"/>
    <w:basedOn w:val="Normal"/>
    <w:semiHidden/>
    <w:rsid w:val="00065F75"/>
    <w:pPr>
      <w:spacing w:after="0" w:line="240" w:lineRule="auto"/>
    </w:pPr>
    <w:rPr>
      <w:rFonts w:ascii="Tahoma" w:eastAsia="Times New Roman" w:hAnsi="Tahoma" w:cs="Tahoma"/>
      <w:sz w:val="16"/>
      <w:szCs w:val="16"/>
    </w:rPr>
  </w:style>
  <w:style w:type="character" w:styleId="PageNumber">
    <w:name w:val="page number"/>
    <w:basedOn w:val="DefaultParagraphFont"/>
    <w:rsid w:val="0019045A"/>
    <w:rPr>
      <w:rFonts w:ascii="Arial" w:hAnsi="Arial"/>
      <w:color w:val="auto"/>
      <w:sz w:val="16"/>
    </w:rPr>
  </w:style>
  <w:style w:type="character" w:customStyle="1" w:styleId="Heading3Char">
    <w:name w:val="Heading 3 Char"/>
    <w:basedOn w:val="DefaultParagraphFont"/>
    <w:link w:val="Heading3"/>
    <w:rsid w:val="003828B1"/>
    <w:rPr>
      <w:rFonts w:ascii="Calibri" w:hAnsi="Calibri" w:cs="Arial"/>
      <w:b/>
      <w:bCs/>
      <w:szCs w:val="26"/>
      <w:lang w:val="en-GB" w:eastAsia="en-GB" w:bidi="ar-SA"/>
    </w:rPr>
  </w:style>
  <w:style w:type="character" w:customStyle="1" w:styleId="Heading2Char">
    <w:name w:val="Heading 2 Char"/>
    <w:basedOn w:val="DefaultParagraphFont"/>
    <w:link w:val="Heading2"/>
    <w:rsid w:val="003828B1"/>
    <w:rPr>
      <w:rFonts w:ascii="Calibri" w:hAnsi="Calibri" w:cs="Arial"/>
      <w:b/>
      <w:bCs/>
      <w:iCs/>
      <w:szCs w:val="28"/>
      <w:lang w:val="en-GB" w:eastAsia="en-GB" w:bidi="ar-SA"/>
    </w:rPr>
  </w:style>
  <w:style w:type="character" w:customStyle="1" w:styleId="Heading1Char">
    <w:name w:val="Heading 1 Char"/>
    <w:basedOn w:val="DefaultParagraphFont"/>
    <w:link w:val="Heading1"/>
    <w:rsid w:val="003828B1"/>
    <w:rPr>
      <w:rFonts w:ascii="Calibri" w:hAnsi="Calibri" w:cs="Arial"/>
      <w:b/>
      <w:bCs/>
      <w:kern w:val="32"/>
      <w:szCs w:val="32"/>
      <w:lang w:val="en-GB" w:eastAsia="en-GB" w:bidi="ar-SA"/>
    </w:rPr>
  </w:style>
  <w:style w:type="paragraph" w:styleId="NormalWeb">
    <w:name w:val="Normal (Web)"/>
    <w:basedOn w:val="Normal"/>
    <w:uiPriority w:val="99"/>
    <w:semiHidden/>
    <w:unhideWhenUsed/>
    <w:rsid w:val="00A32E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32ECA"/>
    <w:rPr>
      <w:color w:val="0000FF" w:themeColor="hyperlink"/>
      <w:u w:val="single"/>
    </w:rPr>
  </w:style>
  <w:style w:type="character" w:styleId="UnresolvedMention">
    <w:name w:val="Unresolved Mention"/>
    <w:basedOn w:val="DefaultParagraphFont"/>
    <w:uiPriority w:val="99"/>
    <w:semiHidden/>
    <w:unhideWhenUsed/>
    <w:rsid w:val="00A3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0478">
      <w:bodyDiv w:val="1"/>
      <w:marLeft w:val="0"/>
      <w:marRight w:val="0"/>
      <w:marTop w:val="0"/>
      <w:marBottom w:val="0"/>
      <w:divBdr>
        <w:top w:val="none" w:sz="0" w:space="0" w:color="auto"/>
        <w:left w:val="none" w:sz="0" w:space="0" w:color="auto"/>
        <w:bottom w:val="none" w:sz="0" w:space="0" w:color="auto"/>
        <w:right w:val="none" w:sz="0" w:space="0" w:color="auto"/>
      </w:divBdr>
      <w:divsChild>
        <w:div w:id="165899549">
          <w:marLeft w:val="0"/>
          <w:marRight w:val="0"/>
          <w:marTop w:val="0"/>
          <w:marBottom w:val="0"/>
          <w:divBdr>
            <w:top w:val="none" w:sz="0" w:space="0" w:color="auto"/>
            <w:left w:val="none" w:sz="0" w:space="0" w:color="auto"/>
            <w:bottom w:val="none" w:sz="0" w:space="0" w:color="auto"/>
            <w:right w:val="none" w:sz="0" w:space="0" w:color="auto"/>
          </w:divBdr>
        </w:div>
      </w:divsChild>
    </w:div>
    <w:div w:id="7072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melder@practiceplusgroup.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lawr\Downloads\PPG-headed-word-template-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PPG-headed-word-template-V1 (1)</Template>
  <TotalTime>6</TotalTime>
  <Pages>4</Pages>
  <Words>1044</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Nick Job</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Job</dc:title>
  <dc:subject/>
  <dc:creator>Lawrence Carmel</dc:creator>
  <cp:keywords/>
  <dc:description/>
  <cp:lastModifiedBy>Lawrence Carmel</cp:lastModifiedBy>
  <cp:revision>1</cp:revision>
  <cp:lastPrinted>2008-11-10T12:23:00Z</cp:lastPrinted>
  <dcterms:created xsi:type="dcterms:W3CDTF">2025-07-31T08:45:00Z</dcterms:created>
  <dcterms:modified xsi:type="dcterms:W3CDTF">2025-07-31T08:52:00Z</dcterms:modified>
</cp:coreProperties>
</file>