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CE3B1" w14:textId="77777777" w:rsidR="008D347A" w:rsidRDefault="008D347A" w:rsidP="008D347A">
      <w:pPr>
        <w:jc w:val="both"/>
        <w:rPr>
          <w:rFonts w:ascii="Arial" w:hAnsi="Arial" w:cs="Arial"/>
          <w:sz w:val="22"/>
          <w:szCs w:val="22"/>
        </w:rPr>
      </w:pPr>
      <w:bookmarkStart w:id="0" w:name="_GoBack"/>
    </w:p>
    <w:bookmarkEnd w:id="0"/>
    <w:p w14:paraId="0117C3D0" w14:textId="77777777" w:rsidR="008D347A" w:rsidRPr="007D0AB8" w:rsidRDefault="008D347A" w:rsidP="008D347A">
      <w:pPr>
        <w:pStyle w:val="Heading5"/>
        <w:jc w:val="center"/>
        <w:rPr>
          <w:i/>
          <w:color w:val="7030A0"/>
          <w:sz w:val="28"/>
          <w:szCs w:val="28"/>
        </w:rPr>
      </w:pPr>
      <w:r w:rsidRPr="003C5E30">
        <w:rPr>
          <w:color w:val="7030A0"/>
          <w:sz w:val="28"/>
          <w:szCs w:val="28"/>
        </w:rPr>
        <w:t>Job</w:t>
      </w:r>
      <w:r w:rsidRPr="007D0AB8">
        <w:rPr>
          <w:i/>
          <w:color w:val="7030A0"/>
          <w:sz w:val="28"/>
          <w:szCs w:val="28"/>
        </w:rPr>
        <w:t xml:space="preserve"> </w:t>
      </w:r>
      <w:r w:rsidRPr="003C5E30">
        <w:rPr>
          <w:color w:val="7030A0"/>
          <w:sz w:val="28"/>
          <w:szCs w:val="28"/>
        </w:rPr>
        <w:t>Description</w:t>
      </w:r>
    </w:p>
    <w:p w14:paraId="07BFB31F" w14:textId="77777777" w:rsidR="008D347A" w:rsidRPr="0049601C" w:rsidRDefault="008D347A" w:rsidP="008D347A">
      <w:pPr>
        <w:rPr>
          <w:rFonts w:ascii="Arial" w:hAnsi="Arial" w:cs="Arial"/>
          <w:b/>
          <w:bCs/>
          <w:sz w:val="22"/>
          <w:szCs w:val="22"/>
        </w:rPr>
      </w:pPr>
    </w:p>
    <w:p w14:paraId="60475459" w14:textId="77777777" w:rsidR="008D347A" w:rsidRPr="00FD7E5A" w:rsidRDefault="008D347A" w:rsidP="008D347A">
      <w:pPr>
        <w:rPr>
          <w:rFonts w:ascii="Arial" w:hAnsi="Arial" w:cs="Arial"/>
          <w:b/>
          <w:bCs/>
          <w:sz w:val="22"/>
          <w:szCs w:val="22"/>
        </w:rPr>
      </w:pPr>
    </w:p>
    <w:p w14:paraId="2DB721F5" w14:textId="4C261130" w:rsidR="00060FB2" w:rsidRDefault="008D347A" w:rsidP="008D347A">
      <w:pPr>
        <w:rPr>
          <w:rFonts w:ascii="Arial" w:hAnsi="Arial" w:cs="Arial"/>
          <w:b/>
          <w:bCs/>
          <w:szCs w:val="22"/>
        </w:rPr>
      </w:pPr>
      <w:r w:rsidRPr="005B2E4B">
        <w:rPr>
          <w:rFonts w:ascii="Arial" w:hAnsi="Arial" w:cs="Arial"/>
          <w:b/>
          <w:bCs/>
          <w:szCs w:val="22"/>
        </w:rPr>
        <w:t>JOB TITLE:</w:t>
      </w:r>
      <w:r w:rsidRPr="005B2E4B">
        <w:rPr>
          <w:rFonts w:ascii="Arial" w:hAnsi="Arial" w:cs="Arial"/>
          <w:b/>
          <w:bCs/>
          <w:szCs w:val="22"/>
        </w:rPr>
        <w:tab/>
      </w:r>
      <w:r w:rsidRPr="005B2E4B">
        <w:rPr>
          <w:rFonts w:ascii="Arial" w:hAnsi="Arial" w:cs="Arial"/>
          <w:b/>
          <w:bCs/>
          <w:szCs w:val="22"/>
        </w:rPr>
        <w:tab/>
      </w:r>
      <w:r w:rsidRPr="005B2E4B">
        <w:rPr>
          <w:rFonts w:ascii="Arial" w:hAnsi="Arial" w:cs="Arial"/>
          <w:b/>
          <w:bCs/>
          <w:szCs w:val="22"/>
        </w:rPr>
        <w:tab/>
      </w:r>
      <w:r>
        <w:rPr>
          <w:rFonts w:ascii="Arial" w:hAnsi="Arial" w:cs="Arial"/>
          <w:b/>
          <w:bCs/>
          <w:szCs w:val="22"/>
        </w:rPr>
        <w:tab/>
      </w:r>
      <w:r w:rsidR="00060FB2">
        <w:rPr>
          <w:rFonts w:ascii="Arial" w:hAnsi="Arial" w:cs="Arial"/>
          <w:b/>
          <w:bCs/>
          <w:szCs w:val="22"/>
        </w:rPr>
        <w:t xml:space="preserve">Recovery (PACU) </w:t>
      </w:r>
      <w:r>
        <w:rPr>
          <w:rFonts w:ascii="Arial" w:hAnsi="Arial" w:cs="Arial"/>
          <w:b/>
          <w:bCs/>
          <w:szCs w:val="22"/>
        </w:rPr>
        <w:t>Team Lead</w:t>
      </w:r>
      <w:r w:rsidR="00060FB2">
        <w:rPr>
          <w:rFonts w:ascii="Arial" w:hAnsi="Arial" w:cs="Arial"/>
          <w:b/>
          <w:bCs/>
          <w:szCs w:val="22"/>
        </w:rPr>
        <w:t xml:space="preserve"> – Devizes </w:t>
      </w:r>
    </w:p>
    <w:p w14:paraId="0EF6862B" w14:textId="77777777" w:rsidR="00060FB2" w:rsidRDefault="00060FB2" w:rsidP="008D347A">
      <w:pPr>
        <w:rPr>
          <w:rFonts w:ascii="Arial" w:hAnsi="Arial" w:cs="Arial"/>
          <w:b/>
          <w:bCs/>
          <w:szCs w:val="22"/>
        </w:rPr>
      </w:pPr>
    </w:p>
    <w:p w14:paraId="690C31C0" w14:textId="3A3EC7FA" w:rsidR="008D347A" w:rsidRDefault="008D347A" w:rsidP="008D347A">
      <w:pPr>
        <w:rPr>
          <w:rFonts w:ascii="Arial" w:hAnsi="Arial" w:cs="Arial"/>
          <w:b/>
          <w:bCs/>
          <w:szCs w:val="22"/>
        </w:rPr>
      </w:pPr>
      <w:r w:rsidRPr="005B2E4B">
        <w:rPr>
          <w:rFonts w:ascii="Arial" w:hAnsi="Arial" w:cs="Arial"/>
          <w:b/>
          <w:bCs/>
          <w:szCs w:val="22"/>
        </w:rPr>
        <w:t>RESPONSIBLE TO:</w:t>
      </w:r>
      <w:r w:rsidRPr="005B2E4B">
        <w:rPr>
          <w:rFonts w:ascii="Arial" w:hAnsi="Arial" w:cs="Arial"/>
          <w:b/>
          <w:bCs/>
          <w:szCs w:val="22"/>
        </w:rPr>
        <w:tab/>
      </w:r>
      <w:r w:rsidRPr="005B2E4B">
        <w:rPr>
          <w:rFonts w:ascii="Arial" w:hAnsi="Arial" w:cs="Arial"/>
          <w:b/>
          <w:bCs/>
          <w:szCs w:val="22"/>
        </w:rPr>
        <w:tab/>
      </w:r>
      <w:r w:rsidR="00060FB2">
        <w:rPr>
          <w:rFonts w:ascii="Arial" w:hAnsi="Arial" w:cs="Arial"/>
          <w:b/>
          <w:bCs/>
          <w:szCs w:val="22"/>
        </w:rPr>
        <w:t xml:space="preserve">Clinical Lead </w:t>
      </w:r>
      <w:r w:rsidRPr="005B2E4B">
        <w:rPr>
          <w:rFonts w:ascii="Arial" w:hAnsi="Arial" w:cs="Arial"/>
          <w:b/>
          <w:bCs/>
          <w:szCs w:val="22"/>
        </w:rPr>
        <w:t xml:space="preserve"> </w:t>
      </w:r>
      <w:r w:rsidR="003E20E5">
        <w:rPr>
          <w:rFonts w:ascii="Arial" w:hAnsi="Arial" w:cs="Arial"/>
          <w:b/>
          <w:bCs/>
          <w:szCs w:val="22"/>
        </w:rPr>
        <w:t xml:space="preserve"> (Devizes) </w:t>
      </w:r>
    </w:p>
    <w:p w14:paraId="2909EE88" w14:textId="7D10A0C2" w:rsidR="00060FB2" w:rsidRDefault="00060FB2" w:rsidP="008D347A">
      <w:pPr>
        <w:rPr>
          <w:rFonts w:ascii="Arial" w:hAnsi="Arial" w:cs="Arial"/>
          <w:b/>
          <w:bCs/>
          <w:szCs w:val="22"/>
        </w:rPr>
      </w:pPr>
    </w:p>
    <w:p w14:paraId="01F42C04" w14:textId="4A39C08E" w:rsidR="00060FB2" w:rsidRPr="005B2E4B" w:rsidRDefault="00060FB2" w:rsidP="008D347A">
      <w:pPr>
        <w:rPr>
          <w:rFonts w:ascii="Arial" w:hAnsi="Arial" w:cs="Arial"/>
          <w:b/>
          <w:bCs/>
          <w:szCs w:val="22"/>
        </w:rPr>
      </w:pPr>
      <w:r>
        <w:rPr>
          <w:rFonts w:ascii="Arial" w:hAnsi="Arial" w:cs="Arial"/>
          <w:b/>
          <w:bCs/>
          <w:szCs w:val="22"/>
        </w:rPr>
        <w:t>ACCOUNTABLE TO:</w:t>
      </w:r>
      <w:r>
        <w:rPr>
          <w:rFonts w:ascii="Arial" w:hAnsi="Arial" w:cs="Arial"/>
          <w:b/>
          <w:bCs/>
          <w:szCs w:val="22"/>
        </w:rPr>
        <w:tab/>
      </w:r>
      <w:r>
        <w:rPr>
          <w:rFonts w:ascii="Arial" w:hAnsi="Arial" w:cs="Arial"/>
          <w:b/>
          <w:bCs/>
          <w:szCs w:val="22"/>
        </w:rPr>
        <w:tab/>
        <w:t xml:space="preserve">General Manager </w:t>
      </w:r>
      <w:r w:rsidR="003E20E5">
        <w:rPr>
          <w:rFonts w:ascii="Arial" w:hAnsi="Arial" w:cs="Arial"/>
          <w:b/>
          <w:bCs/>
          <w:szCs w:val="22"/>
        </w:rPr>
        <w:t xml:space="preserve">(Devizes) </w:t>
      </w:r>
    </w:p>
    <w:p w14:paraId="13DD8518" w14:textId="77777777" w:rsidR="008D347A" w:rsidRPr="005B2E4B" w:rsidRDefault="008D347A" w:rsidP="008D347A">
      <w:pPr>
        <w:rPr>
          <w:rFonts w:ascii="Arial" w:hAnsi="Arial" w:cs="Arial"/>
          <w:b/>
          <w:bCs/>
          <w:szCs w:val="22"/>
        </w:rPr>
      </w:pPr>
    </w:p>
    <w:p w14:paraId="7E7A6D13" w14:textId="2B440276" w:rsidR="00060FB2" w:rsidRDefault="00060FB2" w:rsidP="008D347A">
      <w:pPr>
        <w:rPr>
          <w:rFonts w:ascii="Arial" w:hAnsi="Arial" w:cs="Arial"/>
          <w:b/>
          <w:bCs/>
          <w:szCs w:val="22"/>
        </w:rPr>
      </w:pPr>
      <w:r>
        <w:rPr>
          <w:rFonts w:ascii="Arial" w:hAnsi="Arial" w:cs="Arial"/>
          <w:b/>
          <w:bCs/>
          <w:szCs w:val="22"/>
        </w:rPr>
        <w:t>PROFESSIONALLY</w:t>
      </w:r>
    </w:p>
    <w:p w14:paraId="3447A43D" w14:textId="6B6E3880" w:rsidR="008D347A" w:rsidRPr="005B2E4B" w:rsidRDefault="008D347A" w:rsidP="008D347A">
      <w:pPr>
        <w:rPr>
          <w:rFonts w:ascii="Arial" w:hAnsi="Arial" w:cs="Arial"/>
          <w:szCs w:val="22"/>
        </w:rPr>
      </w:pPr>
      <w:r w:rsidRPr="005B2E4B">
        <w:rPr>
          <w:rFonts w:ascii="Arial" w:hAnsi="Arial" w:cs="Arial"/>
          <w:b/>
          <w:bCs/>
          <w:szCs w:val="22"/>
        </w:rPr>
        <w:t>ACCOUNTABLE TO:</w:t>
      </w:r>
      <w:r w:rsidRPr="005B2E4B">
        <w:rPr>
          <w:rFonts w:ascii="Arial" w:hAnsi="Arial" w:cs="Arial"/>
          <w:b/>
          <w:bCs/>
          <w:szCs w:val="22"/>
        </w:rPr>
        <w:tab/>
      </w:r>
      <w:r w:rsidRPr="005B2E4B">
        <w:rPr>
          <w:rFonts w:ascii="Arial" w:hAnsi="Arial" w:cs="Arial"/>
          <w:b/>
          <w:bCs/>
          <w:szCs w:val="22"/>
        </w:rPr>
        <w:tab/>
        <w:t>Head of Nursing and Clinical Services</w:t>
      </w:r>
    </w:p>
    <w:p w14:paraId="3B748CAE" w14:textId="77777777" w:rsidR="008D347A" w:rsidRDefault="008D347A" w:rsidP="008D347A">
      <w:pPr>
        <w:rPr>
          <w:rFonts w:ascii="Arial" w:hAnsi="Arial" w:cs="Arial"/>
          <w:szCs w:val="22"/>
        </w:rPr>
      </w:pPr>
    </w:p>
    <w:p w14:paraId="0145C4DC" w14:textId="77777777" w:rsidR="008D347A" w:rsidRDefault="008D347A" w:rsidP="008D347A">
      <w:pPr>
        <w:rPr>
          <w:rFonts w:ascii="Arial" w:hAnsi="Arial" w:cs="Arial"/>
          <w:szCs w:val="22"/>
        </w:rPr>
      </w:pPr>
    </w:p>
    <w:p w14:paraId="6C9DD0A2" w14:textId="77777777" w:rsidR="008D347A" w:rsidRDefault="008D347A" w:rsidP="008D347A">
      <w:pPr>
        <w:rPr>
          <w:rFonts w:ascii="Arial" w:hAnsi="Arial" w:cs="Arial"/>
          <w:szCs w:val="22"/>
        </w:rPr>
      </w:pPr>
    </w:p>
    <w:p w14:paraId="7D59D734" w14:textId="77777777" w:rsidR="008D347A" w:rsidRPr="00564BC6" w:rsidRDefault="008D347A" w:rsidP="008D347A">
      <w:pPr>
        <w:rPr>
          <w:rFonts w:ascii="Arial" w:eastAsia="Batang" w:hAnsi="Arial" w:cs="Arial"/>
          <w:b/>
          <w:color w:val="7030A0"/>
          <w:lang w:eastAsia="ko-KR"/>
        </w:rPr>
      </w:pPr>
      <w:r w:rsidRPr="00564BC6">
        <w:rPr>
          <w:rFonts w:ascii="Arial" w:eastAsia="Batang" w:hAnsi="Arial" w:cs="Arial"/>
          <w:b/>
          <w:color w:val="7030A0"/>
          <w:lang w:eastAsia="ko-KR"/>
        </w:rPr>
        <w:t>Job summary</w:t>
      </w:r>
    </w:p>
    <w:p w14:paraId="7AA1D11C" w14:textId="77777777" w:rsidR="008D347A" w:rsidRDefault="008D347A" w:rsidP="008D347A">
      <w:pPr>
        <w:jc w:val="both"/>
        <w:rPr>
          <w:rFonts w:ascii="Arial" w:hAnsi="Arial" w:cs="Arial"/>
          <w:b/>
          <w:bCs/>
        </w:rPr>
      </w:pPr>
    </w:p>
    <w:p w14:paraId="2CE01CAE" w14:textId="77777777" w:rsidR="008D347A" w:rsidRPr="00646D22" w:rsidRDefault="008D347A" w:rsidP="008D347A">
      <w:pPr>
        <w:jc w:val="both"/>
        <w:rPr>
          <w:rFonts w:ascii="Arial" w:hAnsi="Arial" w:cs="Arial"/>
          <w:b/>
          <w:bCs/>
        </w:rPr>
      </w:pPr>
    </w:p>
    <w:p w14:paraId="2CB8FC47" w14:textId="06839A9B" w:rsidR="008D347A" w:rsidRDefault="008D347A" w:rsidP="008D347A">
      <w:pPr>
        <w:jc w:val="both"/>
        <w:rPr>
          <w:rFonts w:ascii="Arial" w:hAnsi="Arial" w:cs="Arial"/>
          <w:sz w:val="22"/>
        </w:rPr>
      </w:pPr>
      <w:r w:rsidRPr="00917FD2">
        <w:rPr>
          <w:rFonts w:ascii="Arial" w:hAnsi="Arial" w:cs="Arial"/>
          <w:sz w:val="22"/>
        </w:rPr>
        <w:t>Responsible for</w:t>
      </w:r>
      <w:r>
        <w:rPr>
          <w:rFonts w:ascii="Arial" w:hAnsi="Arial" w:cs="Arial"/>
          <w:sz w:val="22"/>
        </w:rPr>
        <w:t xml:space="preserve"> the</w:t>
      </w:r>
      <w:r w:rsidRPr="00917FD2">
        <w:rPr>
          <w:rFonts w:ascii="Arial" w:hAnsi="Arial" w:cs="Arial"/>
          <w:sz w:val="22"/>
        </w:rPr>
        <w:t xml:space="preserve"> management and co-ordination of all aspects of clinical and non-clin</w:t>
      </w:r>
      <w:r>
        <w:rPr>
          <w:rFonts w:ascii="Arial" w:hAnsi="Arial" w:cs="Arial"/>
          <w:sz w:val="22"/>
        </w:rPr>
        <w:t xml:space="preserve">ical work within </w:t>
      </w:r>
      <w:r w:rsidR="00060FB2">
        <w:rPr>
          <w:rFonts w:ascii="Arial" w:hAnsi="Arial" w:cs="Arial"/>
          <w:sz w:val="22"/>
        </w:rPr>
        <w:t>PACU</w:t>
      </w:r>
      <w:r w:rsidRPr="00917FD2">
        <w:rPr>
          <w:rFonts w:ascii="Arial" w:hAnsi="Arial" w:cs="Arial"/>
          <w:sz w:val="22"/>
        </w:rPr>
        <w:t xml:space="preserve"> </w:t>
      </w:r>
      <w:r>
        <w:rPr>
          <w:rFonts w:ascii="Arial" w:hAnsi="Arial" w:cs="Arial"/>
          <w:sz w:val="22"/>
        </w:rPr>
        <w:t>ensuring the provision and delivery of consistently</w:t>
      </w:r>
      <w:r w:rsidRPr="00917FD2">
        <w:rPr>
          <w:rFonts w:ascii="Arial" w:hAnsi="Arial" w:cs="Arial"/>
          <w:sz w:val="22"/>
        </w:rPr>
        <w:t xml:space="preserve"> high standard</w:t>
      </w:r>
      <w:r>
        <w:rPr>
          <w:rFonts w:ascii="Arial" w:hAnsi="Arial" w:cs="Arial"/>
          <w:sz w:val="22"/>
        </w:rPr>
        <w:t>s</w:t>
      </w:r>
      <w:r w:rsidRPr="00917FD2">
        <w:rPr>
          <w:rFonts w:ascii="Arial" w:hAnsi="Arial" w:cs="Arial"/>
          <w:sz w:val="22"/>
        </w:rPr>
        <w:t xml:space="preserve"> of care and s</w:t>
      </w:r>
      <w:r>
        <w:rPr>
          <w:rFonts w:ascii="Arial" w:hAnsi="Arial" w:cs="Arial"/>
          <w:sz w:val="22"/>
        </w:rPr>
        <w:t xml:space="preserve">afety in accordance with </w:t>
      </w:r>
      <w:r>
        <w:rPr>
          <w:rFonts w:ascii="Arial" w:hAnsi="Arial" w:cs="Arial"/>
          <w:sz w:val="22"/>
          <w:szCs w:val="20"/>
        </w:rPr>
        <w:t>Practice Plus Group</w:t>
      </w:r>
      <w:r w:rsidRPr="00D42B5B">
        <w:rPr>
          <w:rFonts w:ascii="Arial" w:hAnsi="Arial" w:cs="Arial"/>
          <w:sz w:val="22"/>
          <w:szCs w:val="20"/>
        </w:rPr>
        <w:t xml:space="preserve"> </w:t>
      </w:r>
      <w:r>
        <w:rPr>
          <w:rFonts w:ascii="Arial" w:hAnsi="Arial" w:cs="Arial"/>
          <w:sz w:val="22"/>
        </w:rPr>
        <w:t>values,</w:t>
      </w:r>
      <w:r w:rsidRPr="00917FD2">
        <w:rPr>
          <w:rFonts w:ascii="Arial" w:hAnsi="Arial" w:cs="Arial"/>
          <w:sz w:val="22"/>
        </w:rPr>
        <w:t xml:space="preserve"> objectives, policies and l</w:t>
      </w:r>
      <w:r>
        <w:rPr>
          <w:rFonts w:ascii="Arial" w:hAnsi="Arial" w:cs="Arial"/>
          <w:sz w:val="22"/>
        </w:rPr>
        <w:t xml:space="preserve">egal requirements. </w:t>
      </w:r>
    </w:p>
    <w:p w14:paraId="4FB30B0E" w14:textId="77777777" w:rsidR="008D347A" w:rsidRDefault="008D347A" w:rsidP="008D347A">
      <w:pPr>
        <w:jc w:val="both"/>
        <w:rPr>
          <w:rFonts w:ascii="Arial" w:hAnsi="Arial" w:cs="Arial"/>
          <w:sz w:val="22"/>
        </w:rPr>
      </w:pPr>
    </w:p>
    <w:p w14:paraId="22BBFB11" w14:textId="78E2F2D6" w:rsidR="008D347A" w:rsidRDefault="008D347A" w:rsidP="008D347A">
      <w:pPr>
        <w:jc w:val="both"/>
        <w:rPr>
          <w:rFonts w:ascii="Arial" w:hAnsi="Arial" w:cs="Arial"/>
          <w:sz w:val="22"/>
        </w:rPr>
      </w:pPr>
      <w:r>
        <w:rPr>
          <w:rFonts w:ascii="Arial" w:hAnsi="Arial" w:cs="Arial"/>
          <w:sz w:val="22"/>
        </w:rPr>
        <w:t xml:space="preserve">Responsible for the day-to-day management, budgetary control and all aspects of staffing related to the </w:t>
      </w:r>
      <w:r w:rsidR="00060FB2">
        <w:rPr>
          <w:rFonts w:ascii="Arial" w:hAnsi="Arial" w:cs="Arial"/>
          <w:sz w:val="22"/>
        </w:rPr>
        <w:t>PACU</w:t>
      </w:r>
      <w:r>
        <w:rPr>
          <w:rFonts w:ascii="Arial" w:hAnsi="Arial" w:cs="Arial"/>
          <w:sz w:val="22"/>
        </w:rPr>
        <w:t xml:space="preserve"> a</w:t>
      </w:r>
      <w:r w:rsidR="00060FB2">
        <w:rPr>
          <w:rFonts w:ascii="Arial" w:hAnsi="Arial" w:cs="Arial"/>
          <w:sz w:val="22"/>
        </w:rPr>
        <w:t>nd to support, and deputise for</w:t>
      </w:r>
      <w:r>
        <w:rPr>
          <w:rFonts w:ascii="Arial" w:hAnsi="Arial" w:cs="Arial"/>
          <w:sz w:val="22"/>
        </w:rPr>
        <w:t xml:space="preserve"> the </w:t>
      </w:r>
      <w:r w:rsidR="00060FB2">
        <w:rPr>
          <w:rFonts w:ascii="Arial" w:hAnsi="Arial" w:cs="Arial"/>
          <w:sz w:val="22"/>
        </w:rPr>
        <w:t>Clinical Lead</w:t>
      </w:r>
      <w:r>
        <w:rPr>
          <w:rFonts w:ascii="Arial" w:hAnsi="Arial" w:cs="Arial"/>
          <w:sz w:val="22"/>
        </w:rPr>
        <w:t>.</w:t>
      </w:r>
    </w:p>
    <w:p w14:paraId="209B92FE" w14:textId="77777777" w:rsidR="008D347A" w:rsidRDefault="008D347A" w:rsidP="008D347A">
      <w:pPr>
        <w:jc w:val="both"/>
        <w:rPr>
          <w:rFonts w:ascii="Arial" w:hAnsi="Arial" w:cs="Arial"/>
          <w:sz w:val="22"/>
        </w:rPr>
      </w:pPr>
    </w:p>
    <w:p w14:paraId="0B62EF9F" w14:textId="42CE05E6" w:rsidR="008D347A" w:rsidRDefault="008D347A" w:rsidP="008D347A">
      <w:pPr>
        <w:jc w:val="both"/>
        <w:rPr>
          <w:rFonts w:ascii="Arial" w:hAnsi="Arial" w:cs="Arial"/>
          <w:sz w:val="22"/>
        </w:rPr>
      </w:pPr>
      <w:r>
        <w:rPr>
          <w:rFonts w:ascii="Arial" w:hAnsi="Arial" w:cs="Arial"/>
          <w:sz w:val="22"/>
        </w:rPr>
        <w:t xml:space="preserve">This role requires the post holder to perform managerial duties but also work as part of the clinical team within the department to provide clinical leadership. The post holder is responsible for managing </w:t>
      </w:r>
      <w:r w:rsidR="00060FB2">
        <w:rPr>
          <w:rFonts w:ascii="Arial" w:hAnsi="Arial" w:cs="Arial"/>
          <w:sz w:val="22"/>
        </w:rPr>
        <w:t xml:space="preserve">pre and post anaesthetic care </w:t>
      </w:r>
      <w:r>
        <w:rPr>
          <w:rFonts w:ascii="Arial" w:hAnsi="Arial" w:cs="Arial"/>
          <w:sz w:val="22"/>
        </w:rPr>
        <w:t>within the department and providing first line care as a clinical expert where appropriate.</w:t>
      </w:r>
    </w:p>
    <w:p w14:paraId="6D8F55F7" w14:textId="77777777" w:rsidR="008D347A" w:rsidRDefault="008D347A" w:rsidP="008D347A">
      <w:pPr>
        <w:jc w:val="both"/>
        <w:rPr>
          <w:rFonts w:ascii="Arial" w:hAnsi="Arial" w:cs="Arial"/>
          <w:sz w:val="22"/>
        </w:rPr>
      </w:pPr>
    </w:p>
    <w:p w14:paraId="2EE1CF34" w14:textId="77777777" w:rsidR="008D347A" w:rsidRPr="00917FD2" w:rsidRDefault="008D347A" w:rsidP="008D347A">
      <w:pPr>
        <w:jc w:val="both"/>
        <w:rPr>
          <w:rFonts w:ascii="Arial" w:hAnsi="Arial" w:cs="Arial"/>
          <w:sz w:val="22"/>
        </w:rPr>
      </w:pPr>
    </w:p>
    <w:p w14:paraId="27D6DC14" w14:textId="77777777" w:rsidR="008D347A" w:rsidRDefault="008D347A" w:rsidP="008D347A">
      <w:pPr>
        <w:rPr>
          <w:rFonts w:ascii="Arial" w:hAnsi="Arial" w:cs="Arial"/>
          <w:sz w:val="22"/>
          <w:szCs w:val="22"/>
        </w:rPr>
      </w:pPr>
    </w:p>
    <w:p w14:paraId="78C5AB1A" w14:textId="77777777" w:rsidR="008D347A" w:rsidRPr="00903536" w:rsidRDefault="008D347A" w:rsidP="008D347A">
      <w:pPr>
        <w:rPr>
          <w:rFonts w:ascii="Arial" w:eastAsia="Batang" w:hAnsi="Arial" w:cs="Arial"/>
          <w:b/>
          <w:color w:val="7030A0"/>
          <w:lang w:eastAsia="ko-KR"/>
        </w:rPr>
      </w:pPr>
      <w:r w:rsidRPr="00903536">
        <w:rPr>
          <w:rFonts w:ascii="Arial" w:eastAsia="Batang" w:hAnsi="Arial" w:cs="Arial"/>
          <w:b/>
          <w:color w:val="7030A0"/>
          <w:lang w:eastAsia="ko-KR"/>
        </w:rPr>
        <w:t>Key Responsibilities</w:t>
      </w:r>
    </w:p>
    <w:p w14:paraId="5241FB5B" w14:textId="77777777" w:rsidR="008D347A" w:rsidRPr="00903536" w:rsidRDefault="008D347A" w:rsidP="008D347A">
      <w:pPr>
        <w:rPr>
          <w:rFonts w:ascii="Arial" w:hAnsi="Arial" w:cs="Arial"/>
          <w:sz w:val="22"/>
          <w:szCs w:val="22"/>
        </w:rPr>
      </w:pPr>
    </w:p>
    <w:p w14:paraId="4854B616" w14:textId="77777777" w:rsidR="008D347A" w:rsidRDefault="008D347A" w:rsidP="008D347A">
      <w:pPr>
        <w:rPr>
          <w:rFonts w:ascii="Arial" w:hAnsi="Arial" w:cs="Arial"/>
          <w:sz w:val="22"/>
          <w:szCs w:val="22"/>
        </w:rPr>
      </w:pPr>
      <w:r w:rsidRPr="00903536">
        <w:rPr>
          <w:rFonts w:ascii="Arial" w:hAnsi="Arial" w:cs="Arial"/>
          <w:sz w:val="22"/>
          <w:szCs w:val="22"/>
        </w:rPr>
        <w:t>The role has management, clinical, teaching and sta</w:t>
      </w:r>
      <w:r>
        <w:rPr>
          <w:rFonts w:ascii="Arial" w:hAnsi="Arial" w:cs="Arial"/>
          <w:sz w:val="22"/>
          <w:szCs w:val="22"/>
        </w:rPr>
        <w:t>ff development responsibilities.</w:t>
      </w:r>
    </w:p>
    <w:p w14:paraId="74DA56A3" w14:textId="77777777" w:rsidR="008D347A" w:rsidRDefault="008D347A" w:rsidP="008D347A">
      <w:pPr>
        <w:rPr>
          <w:rFonts w:ascii="Arial" w:hAnsi="Arial" w:cs="Arial"/>
          <w:sz w:val="22"/>
          <w:szCs w:val="22"/>
        </w:rPr>
      </w:pPr>
    </w:p>
    <w:p w14:paraId="773A9396" w14:textId="77777777" w:rsidR="008D347A" w:rsidRPr="00903536" w:rsidRDefault="008D347A" w:rsidP="008D347A">
      <w:pPr>
        <w:rPr>
          <w:rFonts w:ascii="Arial" w:hAnsi="Arial" w:cs="Arial"/>
          <w:sz w:val="22"/>
          <w:szCs w:val="22"/>
        </w:rPr>
      </w:pPr>
    </w:p>
    <w:p w14:paraId="1D3CE2BF" w14:textId="77777777" w:rsidR="008D347A" w:rsidRPr="00903536" w:rsidRDefault="008D347A" w:rsidP="008D347A">
      <w:pPr>
        <w:rPr>
          <w:rFonts w:ascii="Arial" w:hAnsi="Arial" w:cs="Arial"/>
          <w:sz w:val="22"/>
          <w:szCs w:val="22"/>
        </w:rPr>
      </w:pPr>
    </w:p>
    <w:p w14:paraId="43D3799A" w14:textId="77777777" w:rsidR="008D347A" w:rsidRPr="004B19F2" w:rsidRDefault="008D347A" w:rsidP="008D347A">
      <w:pPr>
        <w:rPr>
          <w:rFonts w:ascii="Arial" w:hAnsi="Arial" w:cs="Arial"/>
          <w:b/>
          <w:szCs w:val="22"/>
        </w:rPr>
      </w:pPr>
      <w:r w:rsidRPr="004B19F2">
        <w:rPr>
          <w:rFonts w:ascii="Arial" w:hAnsi="Arial" w:cs="Arial"/>
          <w:b/>
          <w:szCs w:val="22"/>
        </w:rPr>
        <w:t>Management and leadership</w:t>
      </w:r>
    </w:p>
    <w:p w14:paraId="22ECD5F9" w14:textId="77777777" w:rsidR="008D347A" w:rsidRPr="004B19F2" w:rsidRDefault="008D347A" w:rsidP="008D347A">
      <w:pPr>
        <w:rPr>
          <w:rFonts w:ascii="Arial" w:hAnsi="Arial" w:cs="Arial"/>
          <w:szCs w:val="22"/>
        </w:rPr>
      </w:pPr>
    </w:p>
    <w:p w14:paraId="72D980CE" w14:textId="43D46A57" w:rsidR="008D347A" w:rsidRDefault="008D347A" w:rsidP="00FA6CF3">
      <w:pPr>
        <w:numPr>
          <w:ilvl w:val="0"/>
          <w:numId w:val="11"/>
        </w:numPr>
        <w:spacing w:before="120" w:after="120"/>
        <w:rPr>
          <w:rFonts w:ascii="Arial" w:hAnsi="Arial" w:cs="Arial"/>
          <w:sz w:val="22"/>
          <w:szCs w:val="22"/>
        </w:rPr>
      </w:pPr>
      <w:r w:rsidRPr="00726A9E">
        <w:rPr>
          <w:rFonts w:ascii="Arial" w:hAnsi="Arial" w:cs="Arial"/>
          <w:sz w:val="22"/>
          <w:szCs w:val="22"/>
        </w:rPr>
        <w:t xml:space="preserve">To provide </w:t>
      </w:r>
      <w:r w:rsidR="00FA6CF3">
        <w:rPr>
          <w:rFonts w:ascii="Arial" w:hAnsi="Arial" w:cs="Arial"/>
          <w:sz w:val="22"/>
          <w:szCs w:val="22"/>
        </w:rPr>
        <w:t xml:space="preserve">first </w:t>
      </w:r>
      <w:r w:rsidRPr="00726A9E">
        <w:rPr>
          <w:rFonts w:ascii="Arial" w:hAnsi="Arial" w:cs="Arial"/>
          <w:sz w:val="22"/>
          <w:szCs w:val="22"/>
        </w:rPr>
        <w:t xml:space="preserve">line management within the </w:t>
      </w:r>
      <w:r w:rsidR="00FA6CF3">
        <w:rPr>
          <w:rFonts w:ascii="Arial" w:hAnsi="Arial" w:cs="Arial"/>
          <w:sz w:val="22"/>
          <w:szCs w:val="22"/>
        </w:rPr>
        <w:t>Recovery (PACU)</w:t>
      </w:r>
      <w:r w:rsidRPr="00726A9E">
        <w:rPr>
          <w:rFonts w:ascii="Arial" w:hAnsi="Arial" w:cs="Arial"/>
          <w:sz w:val="22"/>
          <w:szCs w:val="22"/>
        </w:rPr>
        <w:t xml:space="preserve"> departments at Devizes</w:t>
      </w:r>
    </w:p>
    <w:p w14:paraId="2B4FD996" w14:textId="47005FE6" w:rsidR="00FA6CF3" w:rsidRPr="00FA6CF3" w:rsidRDefault="008D347A" w:rsidP="007926B6">
      <w:pPr>
        <w:numPr>
          <w:ilvl w:val="0"/>
          <w:numId w:val="11"/>
        </w:numPr>
        <w:rPr>
          <w:rFonts w:ascii="Arial" w:hAnsi="Arial" w:cs="Arial"/>
          <w:sz w:val="22"/>
          <w:szCs w:val="22"/>
        </w:rPr>
      </w:pPr>
      <w:r w:rsidRPr="00FA6CF3">
        <w:rPr>
          <w:rFonts w:ascii="Arial" w:hAnsi="Arial" w:cs="Arial"/>
          <w:sz w:val="22"/>
          <w:szCs w:val="22"/>
        </w:rPr>
        <w:t xml:space="preserve">To lead the </w:t>
      </w:r>
      <w:r w:rsidR="00060FB2" w:rsidRPr="00FA6CF3">
        <w:rPr>
          <w:rFonts w:ascii="Arial" w:hAnsi="Arial" w:cs="Arial"/>
          <w:sz w:val="22"/>
          <w:szCs w:val="22"/>
        </w:rPr>
        <w:t>PACU</w:t>
      </w:r>
      <w:r w:rsidRPr="00FA6CF3">
        <w:rPr>
          <w:rFonts w:ascii="Arial" w:hAnsi="Arial" w:cs="Arial"/>
          <w:sz w:val="22"/>
          <w:szCs w:val="22"/>
        </w:rPr>
        <w:t xml:space="preserve"> team to deliver high quality patient care, ensuring that all elements of clinical care comply with relevant legislation and </w:t>
      </w:r>
      <w:r w:rsidRPr="00FA6CF3">
        <w:rPr>
          <w:rFonts w:ascii="Arial" w:hAnsi="Arial" w:cs="Arial"/>
          <w:sz w:val="22"/>
          <w:szCs w:val="20"/>
        </w:rPr>
        <w:t xml:space="preserve">Practice Plus Group </w:t>
      </w:r>
      <w:r w:rsidRPr="00FA6CF3">
        <w:rPr>
          <w:rFonts w:ascii="Arial" w:hAnsi="Arial" w:cs="Arial"/>
          <w:sz w:val="22"/>
          <w:szCs w:val="22"/>
        </w:rPr>
        <w:t>policies and procedures</w:t>
      </w:r>
    </w:p>
    <w:p w14:paraId="4246EDE3" w14:textId="77777777" w:rsidR="00FA6CF3" w:rsidRPr="00FA6CF3" w:rsidRDefault="00FA6CF3" w:rsidP="00FA6CF3">
      <w:pPr>
        <w:pStyle w:val="ListParagraph"/>
        <w:rPr>
          <w:rFonts w:ascii="Arial" w:hAnsi="Arial" w:cs="Arial"/>
          <w:sz w:val="22"/>
          <w:szCs w:val="22"/>
        </w:rPr>
      </w:pPr>
    </w:p>
    <w:p w14:paraId="52FAD613" w14:textId="1BD28240" w:rsidR="00FA6CF3" w:rsidRPr="00FA6CF3" w:rsidRDefault="00FA6CF3" w:rsidP="00A14488">
      <w:pPr>
        <w:pStyle w:val="ListParagraph"/>
        <w:numPr>
          <w:ilvl w:val="0"/>
          <w:numId w:val="11"/>
        </w:numPr>
        <w:rPr>
          <w:rFonts w:ascii="Arial" w:hAnsi="Arial" w:cs="Arial"/>
          <w:sz w:val="22"/>
          <w:szCs w:val="22"/>
        </w:rPr>
      </w:pPr>
      <w:r w:rsidRPr="00FA6CF3">
        <w:rPr>
          <w:rFonts w:ascii="Arial" w:hAnsi="Arial" w:cs="Arial"/>
          <w:sz w:val="22"/>
          <w:szCs w:val="22"/>
        </w:rPr>
        <w:t xml:space="preserve">To lead, motivate staff, develop and encourage harmonious working relationships and professional rapport within the departments, with other disciplines and departments. </w:t>
      </w:r>
    </w:p>
    <w:p w14:paraId="39AC1F01" w14:textId="77777777" w:rsidR="008D347A" w:rsidRPr="00CA5CFA" w:rsidRDefault="008D347A" w:rsidP="00FA6CF3">
      <w:pPr>
        <w:ind w:left="720"/>
        <w:rPr>
          <w:rFonts w:ascii="Arial" w:hAnsi="Arial" w:cs="Arial"/>
          <w:sz w:val="22"/>
          <w:szCs w:val="22"/>
        </w:rPr>
      </w:pPr>
    </w:p>
    <w:p w14:paraId="1B2E3771" w14:textId="72FE0FA0" w:rsidR="008D347A" w:rsidRPr="00726A9E" w:rsidRDefault="00060FB2" w:rsidP="00FA6CF3">
      <w:pPr>
        <w:numPr>
          <w:ilvl w:val="0"/>
          <w:numId w:val="11"/>
        </w:numPr>
        <w:shd w:val="clear" w:color="auto" w:fill="FFFFFF"/>
        <w:rPr>
          <w:rFonts w:ascii="Arial" w:hAnsi="Arial" w:cs="Arial"/>
          <w:sz w:val="22"/>
          <w:szCs w:val="22"/>
        </w:rPr>
      </w:pPr>
      <w:r>
        <w:rPr>
          <w:rFonts w:ascii="Arial" w:hAnsi="Arial" w:cs="Arial"/>
          <w:sz w:val="22"/>
          <w:szCs w:val="22"/>
        </w:rPr>
        <w:lastRenderedPageBreak/>
        <w:t>Effectively lead, motivate, supervise and direct staff to ensure time and resources are managed through effective team work.</w:t>
      </w:r>
    </w:p>
    <w:p w14:paraId="5711A7DE" w14:textId="06477F02" w:rsidR="008D347A" w:rsidRPr="00726A9E" w:rsidRDefault="008D347A" w:rsidP="00FA6CF3">
      <w:pPr>
        <w:numPr>
          <w:ilvl w:val="0"/>
          <w:numId w:val="11"/>
        </w:numPr>
        <w:spacing w:before="120" w:after="120"/>
        <w:rPr>
          <w:rFonts w:ascii="Arial" w:hAnsi="Arial" w:cs="Arial"/>
          <w:sz w:val="22"/>
          <w:szCs w:val="22"/>
        </w:rPr>
      </w:pPr>
      <w:r w:rsidRPr="00726A9E">
        <w:rPr>
          <w:rFonts w:ascii="Arial" w:hAnsi="Arial" w:cs="Arial"/>
          <w:sz w:val="22"/>
          <w:szCs w:val="22"/>
        </w:rPr>
        <w:t>Plan, prepare and amend the off duty rota</w:t>
      </w:r>
      <w:r w:rsidR="002D5562">
        <w:rPr>
          <w:rFonts w:ascii="Arial" w:hAnsi="Arial" w:cs="Arial"/>
          <w:sz w:val="22"/>
          <w:szCs w:val="22"/>
        </w:rPr>
        <w:t>, with the Clinical Lead and Theatre Lead,</w:t>
      </w:r>
      <w:r w:rsidRPr="00726A9E">
        <w:rPr>
          <w:rFonts w:ascii="Arial" w:hAnsi="Arial" w:cs="Arial"/>
          <w:sz w:val="22"/>
          <w:szCs w:val="22"/>
        </w:rPr>
        <w:t xml:space="preserve"> to meet the business needs of the department and the budget – </w:t>
      </w:r>
      <w:r w:rsidR="00060FB2">
        <w:rPr>
          <w:rFonts w:ascii="Arial" w:hAnsi="Arial" w:cs="Arial"/>
          <w:sz w:val="22"/>
          <w:szCs w:val="22"/>
        </w:rPr>
        <w:t>ensuring staff are advised at least 4 weeks in advance</w:t>
      </w:r>
    </w:p>
    <w:p w14:paraId="5B61C3DE" w14:textId="77777777" w:rsidR="008D347A" w:rsidRDefault="008D347A" w:rsidP="00FA6CF3">
      <w:pPr>
        <w:numPr>
          <w:ilvl w:val="0"/>
          <w:numId w:val="11"/>
        </w:numPr>
        <w:shd w:val="clear" w:color="auto" w:fill="FFFFFF"/>
        <w:spacing w:before="14"/>
        <w:ind w:right="-82"/>
        <w:rPr>
          <w:rFonts w:ascii="Arial" w:hAnsi="Arial" w:cs="Arial"/>
          <w:sz w:val="22"/>
          <w:szCs w:val="22"/>
        </w:rPr>
      </w:pPr>
      <w:r w:rsidRPr="00726A9E">
        <w:rPr>
          <w:rFonts w:ascii="Arial" w:hAnsi="Arial" w:cs="Arial"/>
          <w:sz w:val="22"/>
          <w:szCs w:val="22"/>
        </w:rPr>
        <w:t xml:space="preserve">Manage </w:t>
      </w:r>
      <w:r>
        <w:rPr>
          <w:rFonts w:ascii="Arial" w:hAnsi="Arial" w:cs="Arial"/>
          <w:sz w:val="22"/>
          <w:szCs w:val="22"/>
        </w:rPr>
        <w:t xml:space="preserve">the </w:t>
      </w:r>
      <w:r w:rsidRPr="00726A9E">
        <w:rPr>
          <w:rFonts w:ascii="Arial" w:hAnsi="Arial" w:cs="Arial"/>
          <w:sz w:val="22"/>
          <w:szCs w:val="22"/>
        </w:rPr>
        <w:t>ordering, maintenance and control of stock levels, along with maintaining accurate expenditure records, and delegate responsibility where appropriate</w:t>
      </w:r>
    </w:p>
    <w:p w14:paraId="50A3FBC8" w14:textId="77777777" w:rsidR="008D347A" w:rsidRPr="00726A9E" w:rsidRDefault="008D347A" w:rsidP="00FA6CF3">
      <w:pPr>
        <w:shd w:val="clear" w:color="auto" w:fill="FFFFFF"/>
        <w:spacing w:before="14"/>
        <w:ind w:left="720" w:right="-82"/>
        <w:rPr>
          <w:rFonts w:ascii="Arial" w:hAnsi="Arial" w:cs="Arial"/>
          <w:sz w:val="22"/>
          <w:szCs w:val="22"/>
        </w:rPr>
      </w:pPr>
    </w:p>
    <w:p w14:paraId="7B2B53D5" w14:textId="3A793738" w:rsidR="008D347A" w:rsidRDefault="008D347A" w:rsidP="00FA6CF3">
      <w:pPr>
        <w:numPr>
          <w:ilvl w:val="0"/>
          <w:numId w:val="11"/>
        </w:numPr>
        <w:rPr>
          <w:rFonts w:ascii="Arial" w:hAnsi="Arial" w:cs="Arial"/>
          <w:sz w:val="22"/>
          <w:szCs w:val="22"/>
        </w:rPr>
      </w:pPr>
      <w:r w:rsidRPr="00726A9E">
        <w:rPr>
          <w:rFonts w:ascii="Arial" w:hAnsi="Arial" w:cs="Arial"/>
          <w:sz w:val="22"/>
          <w:szCs w:val="22"/>
        </w:rPr>
        <w:t xml:space="preserve">Support the </w:t>
      </w:r>
      <w:r w:rsidR="00060FB2">
        <w:rPr>
          <w:rFonts w:ascii="Arial" w:hAnsi="Arial" w:cs="Arial"/>
          <w:sz w:val="22"/>
          <w:szCs w:val="22"/>
        </w:rPr>
        <w:t>Clinical Lead</w:t>
      </w:r>
      <w:r w:rsidRPr="00726A9E">
        <w:rPr>
          <w:rFonts w:ascii="Arial" w:hAnsi="Arial" w:cs="Arial"/>
          <w:sz w:val="22"/>
          <w:szCs w:val="22"/>
        </w:rPr>
        <w:t xml:space="preserve"> and act up in their absence and fulfil any</w:t>
      </w:r>
      <w:r>
        <w:rPr>
          <w:rFonts w:ascii="Arial" w:hAnsi="Arial" w:cs="Arial"/>
          <w:sz w:val="22"/>
          <w:szCs w:val="22"/>
        </w:rPr>
        <w:t xml:space="preserve"> management responsibilities </w:t>
      </w:r>
      <w:r w:rsidR="00060FB2">
        <w:rPr>
          <w:rFonts w:ascii="Arial" w:hAnsi="Arial" w:cs="Arial"/>
          <w:sz w:val="22"/>
          <w:szCs w:val="22"/>
        </w:rPr>
        <w:t>delegated by them</w:t>
      </w:r>
    </w:p>
    <w:p w14:paraId="483C0013" w14:textId="77777777" w:rsidR="008D347A" w:rsidRDefault="008D347A" w:rsidP="008D347A">
      <w:pPr>
        <w:pStyle w:val="ListParagraph"/>
        <w:rPr>
          <w:rFonts w:ascii="Arial" w:hAnsi="Arial" w:cs="Arial"/>
          <w:sz w:val="22"/>
          <w:szCs w:val="22"/>
        </w:rPr>
      </w:pPr>
    </w:p>
    <w:p w14:paraId="40DBAFBF" w14:textId="77777777" w:rsidR="008D347A" w:rsidRPr="008152AD" w:rsidRDefault="008D347A" w:rsidP="008D347A">
      <w:pPr>
        <w:numPr>
          <w:ilvl w:val="0"/>
          <w:numId w:val="11"/>
        </w:numPr>
        <w:spacing w:before="120" w:after="120"/>
        <w:jc w:val="both"/>
        <w:rPr>
          <w:rFonts w:ascii="Arial" w:hAnsi="Arial" w:cs="Arial"/>
          <w:sz w:val="22"/>
          <w:szCs w:val="22"/>
        </w:rPr>
      </w:pPr>
      <w:r w:rsidRPr="00726A9E">
        <w:rPr>
          <w:rFonts w:ascii="Arial" w:hAnsi="Arial" w:cs="Arial"/>
          <w:sz w:val="22"/>
          <w:szCs w:val="22"/>
        </w:rPr>
        <w:t>Prioritise patient care throughout the department, taking shift leader responsibility, allocating staff and resources effectively</w:t>
      </w:r>
    </w:p>
    <w:p w14:paraId="46F1F9DE" w14:textId="77777777" w:rsidR="008D347A" w:rsidRPr="00726A9E" w:rsidRDefault="008D347A" w:rsidP="008D347A">
      <w:pPr>
        <w:pStyle w:val="ListParagraph"/>
        <w:rPr>
          <w:rFonts w:ascii="Arial" w:hAnsi="Arial" w:cs="Arial"/>
          <w:sz w:val="22"/>
          <w:szCs w:val="22"/>
        </w:rPr>
      </w:pPr>
    </w:p>
    <w:p w14:paraId="4C0B9E6D" w14:textId="2FD8F92B" w:rsidR="008D347A" w:rsidRDefault="008D347A" w:rsidP="008D347A">
      <w:pPr>
        <w:numPr>
          <w:ilvl w:val="0"/>
          <w:numId w:val="20"/>
        </w:numPr>
        <w:rPr>
          <w:rFonts w:ascii="Arial" w:hAnsi="Arial" w:cs="Arial"/>
          <w:sz w:val="22"/>
          <w:szCs w:val="22"/>
        </w:rPr>
      </w:pPr>
      <w:r>
        <w:rPr>
          <w:rFonts w:ascii="Arial" w:hAnsi="Arial" w:cs="Arial"/>
          <w:sz w:val="22"/>
          <w:szCs w:val="22"/>
        </w:rPr>
        <w:t>E</w:t>
      </w:r>
      <w:r w:rsidRPr="00726A9E">
        <w:rPr>
          <w:rFonts w:ascii="Arial" w:hAnsi="Arial" w:cs="Arial"/>
          <w:sz w:val="22"/>
          <w:szCs w:val="22"/>
        </w:rPr>
        <w:t>ffective</w:t>
      </w:r>
      <w:r>
        <w:rPr>
          <w:rFonts w:ascii="Arial" w:hAnsi="Arial" w:cs="Arial"/>
          <w:sz w:val="22"/>
          <w:szCs w:val="22"/>
        </w:rPr>
        <w:t>ly communicate</w:t>
      </w:r>
      <w:r w:rsidRPr="00726A9E">
        <w:rPr>
          <w:rFonts w:ascii="Arial" w:hAnsi="Arial" w:cs="Arial"/>
          <w:sz w:val="22"/>
          <w:szCs w:val="22"/>
        </w:rPr>
        <w:t xml:space="preserve"> with</w:t>
      </w:r>
      <w:r>
        <w:rPr>
          <w:rFonts w:ascii="Arial" w:hAnsi="Arial" w:cs="Arial"/>
          <w:sz w:val="22"/>
          <w:szCs w:val="22"/>
        </w:rPr>
        <w:t xml:space="preserve"> staff within</w:t>
      </w:r>
      <w:r w:rsidRPr="00726A9E">
        <w:rPr>
          <w:rFonts w:ascii="Arial" w:hAnsi="Arial" w:cs="Arial"/>
          <w:sz w:val="22"/>
          <w:szCs w:val="22"/>
        </w:rPr>
        <w:t xml:space="preserve"> the </w:t>
      </w:r>
      <w:r w:rsidR="00060FB2">
        <w:rPr>
          <w:rFonts w:ascii="Arial" w:hAnsi="Arial" w:cs="Arial"/>
          <w:sz w:val="22"/>
          <w:szCs w:val="22"/>
        </w:rPr>
        <w:t xml:space="preserve">recovery </w:t>
      </w:r>
      <w:r w:rsidRPr="00726A9E">
        <w:rPr>
          <w:rFonts w:ascii="Arial" w:hAnsi="Arial" w:cs="Arial"/>
          <w:sz w:val="22"/>
          <w:szCs w:val="22"/>
        </w:rPr>
        <w:t xml:space="preserve">department by holding </w:t>
      </w:r>
      <w:r>
        <w:rPr>
          <w:rFonts w:ascii="Arial" w:hAnsi="Arial" w:cs="Arial"/>
          <w:sz w:val="22"/>
          <w:szCs w:val="22"/>
        </w:rPr>
        <w:t xml:space="preserve">regular </w:t>
      </w:r>
      <w:r w:rsidRPr="00726A9E">
        <w:rPr>
          <w:rFonts w:ascii="Arial" w:hAnsi="Arial" w:cs="Arial"/>
          <w:sz w:val="22"/>
          <w:szCs w:val="22"/>
        </w:rPr>
        <w:t>staff meetings</w:t>
      </w:r>
    </w:p>
    <w:p w14:paraId="74C9A133" w14:textId="77777777" w:rsidR="008D347A" w:rsidRPr="00726A9E" w:rsidRDefault="008D347A" w:rsidP="008D347A">
      <w:pPr>
        <w:ind w:left="720"/>
        <w:rPr>
          <w:rFonts w:ascii="Arial" w:hAnsi="Arial" w:cs="Arial"/>
          <w:sz w:val="22"/>
          <w:szCs w:val="22"/>
        </w:rPr>
      </w:pPr>
    </w:p>
    <w:p w14:paraId="763A070D" w14:textId="7C402AF8" w:rsidR="008D347A" w:rsidRDefault="008D347A" w:rsidP="008D347A">
      <w:pPr>
        <w:numPr>
          <w:ilvl w:val="0"/>
          <w:numId w:val="19"/>
        </w:numPr>
        <w:rPr>
          <w:rFonts w:ascii="Arial" w:hAnsi="Arial" w:cs="Arial"/>
          <w:sz w:val="22"/>
          <w:szCs w:val="22"/>
        </w:rPr>
      </w:pPr>
      <w:r w:rsidRPr="00726A9E">
        <w:rPr>
          <w:rFonts w:ascii="Arial" w:hAnsi="Arial" w:cs="Arial"/>
          <w:sz w:val="22"/>
          <w:szCs w:val="22"/>
        </w:rPr>
        <w:t xml:space="preserve">Assist </w:t>
      </w:r>
      <w:r>
        <w:rPr>
          <w:rFonts w:ascii="Arial" w:hAnsi="Arial" w:cs="Arial"/>
          <w:sz w:val="22"/>
          <w:szCs w:val="22"/>
        </w:rPr>
        <w:t xml:space="preserve">the </w:t>
      </w:r>
      <w:r w:rsidR="00060FB2">
        <w:rPr>
          <w:rFonts w:ascii="Arial" w:hAnsi="Arial" w:cs="Arial"/>
          <w:sz w:val="22"/>
          <w:szCs w:val="22"/>
        </w:rPr>
        <w:t xml:space="preserve">Clinical lead </w:t>
      </w:r>
      <w:r w:rsidRPr="00726A9E">
        <w:rPr>
          <w:rFonts w:ascii="Arial" w:hAnsi="Arial" w:cs="Arial"/>
          <w:sz w:val="22"/>
          <w:szCs w:val="22"/>
        </w:rPr>
        <w:t xml:space="preserve">with the management of the </w:t>
      </w:r>
      <w:r w:rsidR="002D5A3A">
        <w:rPr>
          <w:rFonts w:ascii="Arial" w:hAnsi="Arial" w:cs="Arial"/>
          <w:sz w:val="22"/>
          <w:szCs w:val="22"/>
        </w:rPr>
        <w:t>recovery</w:t>
      </w:r>
      <w:r w:rsidRPr="00726A9E">
        <w:rPr>
          <w:rFonts w:ascii="Arial" w:hAnsi="Arial" w:cs="Arial"/>
          <w:sz w:val="22"/>
          <w:szCs w:val="22"/>
        </w:rPr>
        <w:t xml:space="preserve"> budget including </w:t>
      </w:r>
      <w:r>
        <w:rPr>
          <w:rFonts w:ascii="Arial" w:hAnsi="Arial" w:cs="Arial"/>
          <w:sz w:val="22"/>
          <w:szCs w:val="22"/>
        </w:rPr>
        <w:t>ordering</w:t>
      </w:r>
      <w:r w:rsidRPr="00726A9E">
        <w:rPr>
          <w:rFonts w:ascii="Arial" w:hAnsi="Arial" w:cs="Arial"/>
          <w:sz w:val="22"/>
          <w:szCs w:val="22"/>
        </w:rPr>
        <w:t xml:space="preserve"> and maintenance of equipment, </w:t>
      </w:r>
      <w:r>
        <w:rPr>
          <w:rFonts w:ascii="Arial" w:hAnsi="Arial" w:cs="Arial"/>
          <w:sz w:val="22"/>
          <w:szCs w:val="22"/>
        </w:rPr>
        <w:t>development of business cases requiring Capital Expenditure</w:t>
      </w:r>
      <w:r w:rsidRPr="00726A9E">
        <w:rPr>
          <w:rFonts w:ascii="Arial" w:hAnsi="Arial" w:cs="Arial"/>
          <w:sz w:val="22"/>
          <w:szCs w:val="22"/>
        </w:rPr>
        <w:t xml:space="preserve">, asset </w:t>
      </w:r>
      <w:r>
        <w:rPr>
          <w:rFonts w:ascii="Arial" w:hAnsi="Arial" w:cs="Arial"/>
          <w:sz w:val="22"/>
          <w:szCs w:val="22"/>
        </w:rPr>
        <w:t>verification, stock control (in liaison</w:t>
      </w:r>
      <w:r w:rsidRPr="00726A9E">
        <w:rPr>
          <w:rFonts w:ascii="Arial" w:hAnsi="Arial" w:cs="Arial"/>
          <w:sz w:val="22"/>
          <w:szCs w:val="22"/>
        </w:rPr>
        <w:t xml:space="preserve"> with pharmacy and theatre stock controller</w:t>
      </w:r>
      <w:r>
        <w:rPr>
          <w:rFonts w:ascii="Arial" w:hAnsi="Arial" w:cs="Arial"/>
          <w:sz w:val="22"/>
          <w:szCs w:val="22"/>
        </w:rPr>
        <w:t>)</w:t>
      </w:r>
      <w:r w:rsidRPr="00726A9E">
        <w:rPr>
          <w:rFonts w:ascii="Arial" w:hAnsi="Arial" w:cs="Arial"/>
          <w:sz w:val="22"/>
          <w:szCs w:val="22"/>
        </w:rPr>
        <w:t xml:space="preserve">, </w:t>
      </w:r>
      <w:r>
        <w:rPr>
          <w:rFonts w:ascii="Arial" w:hAnsi="Arial" w:cs="Arial"/>
          <w:sz w:val="22"/>
          <w:szCs w:val="22"/>
        </w:rPr>
        <w:t>management</w:t>
      </w:r>
      <w:r w:rsidRPr="00726A9E">
        <w:rPr>
          <w:rFonts w:ascii="Arial" w:hAnsi="Arial" w:cs="Arial"/>
          <w:sz w:val="22"/>
          <w:szCs w:val="22"/>
        </w:rPr>
        <w:t xml:space="preserve"> of staff costs</w:t>
      </w:r>
    </w:p>
    <w:p w14:paraId="2B2D82B9" w14:textId="77777777" w:rsidR="008D347A" w:rsidRPr="00726A9E" w:rsidRDefault="008D347A" w:rsidP="008D347A">
      <w:pPr>
        <w:ind w:left="720"/>
        <w:rPr>
          <w:rFonts w:ascii="Arial" w:hAnsi="Arial" w:cs="Arial"/>
          <w:sz w:val="22"/>
          <w:szCs w:val="22"/>
        </w:rPr>
      </w:pPr>
    </w:p>
    <w:p w14:paraId="0BFCB692" w14:textId="77777777" w:rsidR="008D347A" w:rsidRDefault="008D347A" w:rsidP="008D347A">
      <w:pPr>
        <w:numPr>
          <w:ilvl w:val="0"/>
          <w:numId w:val="17"/>
        </w:numPr>
        <w:jc w:val="both"/>
        <w:rPr>
          <w:rFonts w:ascii="Arial" w:hAnsi="Arial" w:cs="Arial"/>
          <w:sz w:val="22"/>
          <w:szCs w:val="22"/>
        </w:rPr>
      </w:pPr>
      <w:r w:rsidRPr="00726A9E">
        <w:rPr>
          <w:rFonts w:ascii="Arial" w:hAnsi="Arial" w:cs="Arial"/>
          <w:sz w:val="22"/>
          <w:szCs w:val="22"/>
        </w:rPr>
        <w:t>To be involved in working groups/change manag</w:t>
      </w:r>
      <w:r>
        <w:rPr>
          <w:rFonts w:ascii="Arial" w:hAnsi="Arial" w:cs="Arial"/>
          <w:sz w:val="22"/>
          <w:szCs w:val="22"/>
        </w:rPr>
        <w:t xml:space="preserve">ement programmes to improve patient safety, clinical effectiveness and/or the patient experience </w:t>
      </w:r>
    </w:p>
    <w:p w14:paraId="78F4BDD3" w14:textId="77777777" w:rsidR="008D347A" w:rsidRPr="00726A9E" w:rsidRDefault="008D347A" w:rsidP="008D347A">
      <w:pPr>
        <w:ind w:left="720"/>
        <w:jc w:val="both"/>
        <w:rPr>
          <w:rFonts w:ascii="Arial" w:hAnsi="Arial" w:cs="Arial"/>
          <w:sz w:val="22"/>
          <w:szCs w:val="22"/>
        </w:rPr>
      </w:pPr>
    </w:p>
    <w:p w14:paraId="60235018" w14:textId="77777777" w:rsidR="008D347A" w:rsidRDefault="008D347A" w:rsidP="008D347A">
      <w:pPr>
        <w:numPr>
          <w:ilvl w:val="0"/>
          <w:numId w:val="18"/>
        </w:numPr>
        <w:jc w:val="both"/>
        <w:rPr>
          <w:rFonts w:ascii="Arial" w:hAnsi="Arial" w:cs="Arial"/>
          <w:sz w:val="22"/>
          <w:szCs w:val="22"/>
        </w:rPr>
      </w:pPr>
      <w:r w:rsidRPr="00726A9E">
        <w:rPr>
          <w:rFonts w:ascii="Arial" w:hAnsi="Arial" w:cs="Arial"/>
          <w:sz w:val="22"/>
          <w:szCs w:val="22"/>
        </w:rPr>
        <w:t>To participate in the risk management strategy and ensure that all Health and Safety and CO</w:t>
      </w:r>
      <w:r>
        <w:rPr>
          <w:rFonts w:ascii="Arial" w:hAnsi="Arial" w:cs="Arial"/>
          <w:sz w:val="22"/>
          <w:szCs w:val="22"/>
        </w:rPr>
        <w:t>SHH requirements are met</w:t>
      </w:r>
    </w:p>
    <w:p w14:paraId="45C4A014" w14:textId="77777777" w:rsidR="008D347A" w:rsidRPr="00726A9E" w:rsidRDefault="008D347A" w:rsidP="008D347A">
      <w:pPr>
        <w:rPr>
          <w:rFonts w:ascii="Arial" w:hAnsi="Arial" w:cs="Arial"/>
          <w:sz w:val="22"/>
          <w:szCs w:val="22"/>
        </w:rPr>
      </w:pPr>
    </w:p>
    <w:p w14:paraId="233E06AB" w14:textId="3FB95E8C" w:rsidR="008D347A" w:rsidRPr="00E65348" w:rsidRDefault="008D347A" w:rsidP="008D347A">
      <w:pPr>
        <w:numPr>
          <w:ilvl w:val="0"/>
          <w:numId w:val="21"/>
        </w:numPr>
        <w:rPr>
          <w:rFonts w:ascii="Arial" w:hAnsi="Arial" w:cs="Arial"/>
          <w:b/>
          <w:bCs/>
          <w:sz w:val="22"/>
          <w:szCs w:val="22"/>
        </w:rPr>
      </w:pPr>
      <w:r>
        <w:rPr>
          <w:rFonts w:ascii="Arial" w:hAnsi="Arial" w:cs="Arial"/>
          <w:sz w:val="22"/>
          <w:szCs w:val="22"/>
        </w:rPr>
        <w:t xml:space="preserve">Understand and implement </w:t>
      </w:r>
      <w:r>
        <w:rPr>
          <w:rFonts w:ascii="Arial" w:hAnsi="Arial" w:cs="Arial"/>
          <w:sz w:val="22"/>
          <w:szCs w:val="20"/>
        </w:rPr>
        <w:t>Practice Plus Group</w:t>
      </w:r>
      <w:r w:rsidRPr="00D42B5B">
        <w:rPr>
          <w:rFonts w:ascii="Arial" w:hAnsi="Arial" w:cs="Arial"/>
          <w:sz w:val="22"/>
          <w:szCs w:val="20"/>
        </w:rPr>
        <w:t xml:space="preserve"> </w:t>
      </w:r>
      <w:r w:rsidRPr="00726A9E">
        <w:rPr>
          <w:rFonts w:ascii="Arial" w:hAnsi="Arial" w:cs="Arial"/>
          <w:sz w:val="22"/>
          <w:szCs w:val="22"/>
        </w:rPr>
        <w:t xml:space="preserve">policies, procedures, Best Practice Guidelines and comply with </w:t>
      </w:r>
      <w:r>
        <w:rPr>
          <w:rFonts w:ascii="Arial" w:hAnsi="Arial" w:cs="Arial"/>
          <w:sz w:val="22"/>
          <w:szCs w:val="22"/>
        </w:rPr>
        <w:t xml:space="preserve">CQC, CNST, </w:t>
      </w:r>
      <w:r w:rsidRPr="00726A9E">
        <w:rPr>
          <w:rFonts w:ascii="Arial" w:hAnsi="Arial" w:cs="Arial"/>
          <w:sz w:val="22"/>
          <w:szCs w:val="22"/>
        </w:rPr>
        <w:t>Statutory</w:t>
      </w:r>
      <w:r>
        <w:rPr>
          <w:rFonts w:ascii="Arial" w:hAnsi="Arial" w:cs="Arial"/>
          <w:sz w:val="22"/>
          <w:szCs w:val="22"/>
        </w:rPr>
        <w:t xml:space="preserve"> and</w:t>
      </w:r>
      <w:r w:rsidRPr="00726A9E">
        <w:rPr>
          <w:rFonts w:ascii="Arial" w:hAnsi="Arial" w:cs="Arial"/>
          <w:sz w:val="22"/>
          <w:szCs w:val="22"/>
        </w:rPr>
        <w:t xml:space="preserve"> National Care Stand</w:t>
      </w:r>
      <w:r>
        <w:rPr>
          <w:rFonts w:ascii="Arial" w:hAnsi="Arial" w:cs="Arial"/>
          <w:sz w:val="22"/>
          <w:szCs w:val="22"/>
        </w:rPr>
        <w:t xml:space="preserve">ards </w:t>
      </w:r>
      <w:r w:rsidRPr="00726A9E">
        <w:rPr>
          <w:rFonts w:ascii="Arial" w:hAnsi="Arial" w:cs="Arial"/>
          <w:sz w:val="22"/>
          <w:szCs w:val="22"/>
        </w:rPr>
        <w:t xml:space="preserve"> </w:t>
      </w:r>
    </w:p>
    <w:p w14:paraId="1D929B13" w14:textId="77777777" w:rsidR="008D347A" w:rsidRPr="00726A9E" w:rsidRDefault="008D347A" w:rsidP="008D347A">
      <w:pPr>
        <w:ind w:left="720"/>
        <w:rPr>
          <w:rFonts w:ascii="Arial" w:hAnsi="Arial" w:cs="Arial"/>
          <w:b/>
          <w:bCs/>
          <w:sz w:val="22"/>
          <w:szCs w:val="22"/>
        </w:rPr>
      </w:pPr>
    </w:p>
    <w:p w14:paraId="1C53F049" w14:textId="77777777" w:rsidR="008D347A" w:rsidRPr="00E65348" w:rsidRDefault="008D347A" w:rsidP="008D347A">
      <w:pPr>
        <w:numPr>
          <w:ilvl w:val="0"/>
          <w:numId w:val="21"/>
        </w:numPr>
        <w:rPr>
          <w:rFonts w:ascii="Arial" w:hAnsi="Arial" w:cs="Arial"/>
          <w:b/>
          <w:bCs/>
          <w:sz w:val="22"/>
          <w:szCs w:val="22"/>
        </w:rPr>
      </w:pPr>
      <w:r w:rsidRPr="00726A9E">
        <w:rPr>
          <w:rFonts w:ascii="Arial" w:hAnsi="Arial" w:cs="Arial"/>
          <w:sz w:val="22"/>
          <w:szCs w:val="22"/>
        </w:rPr>
        <w:t>Operate a</w:t>
      </w:r>
      <w:r>
        <w:rPr>
          <w:rFonts w:ascii="Arial" w:hAnsi="Arial" w:cs="Arial"/>
          <w:sz w:val="22"/>
          <w:szCs w:val="22"/>
        </w:rPr>
        <w:t>n efficient and effective</w:t>
      </w:r>
      <w:r w:rsidRPr="00726A9E">
        <w:rPr>
          <w:rFonts w:ascii="Arial" w:hAnsi="Arial" w:cs="Arial"/>
          <w:sz w:val="22"/>
          <w:szCs w:val="22"/>
        </w:rPr>
        <w:t xml:space="preserve"> service that is flexible, responsive and non-discriminatory</w:t>
      </w:r>
    </w:p>
    <w:p w14:paraId="5B35E5D4" w14:textId="77777777" w:rsidR="008D347A" w:rsidRPr="00726A9E" w:rsidRDefault="008D347A" w:rsidP="008D347A">
      <w:pPr>
        <w:rPr>
          <w:rFonts w:ascii="Arial" w:hAnsi="Arial" w:cs="Arial"/>
          <w:sz w:val="22"/>
          <w:szCs w:val="22"/>
        </w:rPr>
      </w:pPr>
    </w:p>
    <w:p w14:paraId="3DBED088" w14:textId="77777777" w:rsidR="008D347A" w:rsidRDefault="008D347A" w:rsidP="008D347A">
      <w:pPr>
        <w:pStyle w:val="Bullet2"/>
        <w:numPr>
          <w:ilvl w:val="0"/>
          <w:numId w:val="18"/>
        </w:numPr>
        <w:overflowPunct w:val="0"/>
        <w:autoSpaceDE w:val="0"/>
        <w:autoSpaceDN w:val="0"/>
        <w:adjustRightInd w:val="0"/>
        <w:spacing w:line="240" w:lineRule="auto"/>
        <w:textAlignment w:val="baseline"/>
        <w:rPr>
          <w:rFonts w:cs="Arial"/>
          <w:szCs w:val="22"/>
        </w:rPr>
      </w:pPr>
      <w:r w:rsidRPr="00726A9E">
        <w:rPr>
          <w:rFonts w:cs="Arial"/>
          <w:szCs w:val="22"/>
        </w:rPr>
        <w:t>Maintain accurate, timely and complete records, ensuring the safety and confidentiality of information</w:t>
      </w:r>
      <w:r>
        <w:rPr>
          <w:rFonts w:cs="Arial"/>
          <w:szCs w:val="22"/>
        </w:rPr>
        <w:t xml:space="preserve"> at all times</w:t>
      </w:r>
    </w:p>
    <w:p w14:paraId="5C52B511" w14:textId="77777777" w:rsidR="008D347A" w:rsidRPr="00726A9E" w:rsidRDefault="008D347A" w:rsidP="008D347A">
      <w:pPr>
        <w:pStyle w:val="Bullet2"/>
        <w:spacing w:line="240" w:lineRule="auto"/>
        <w:ind w:left="720"/>
        <w:rPr>
          <w:rFonts w:cs="Arial"/>
          <w:szCs w:val="22"/>
        </w:rPr>
      </w:pPr>
    </w:p>
    <w:p w14:paraId="6BF927D6" w14:textId="63524633" w:rsidR="008D347A" w:rsidRDefault="008D347A" w:rsidP="008D347A">
      <w:pPr>
        <w:numPr>
          <w:ilvl w:val="0"/>
          <w:numId w:val="18"/>
        </w:numPr>
        <w:rPr>
          <w:rFonts w:ascii="Arial" w:hAnsi="Arial" w:cs="Arial"/>
          <w:sz w:val="22"/>
          <w:szCs w:val="22"/>
        </w:rPr>
      </w:pPr>
      <w:r w:rsidRPr="008152AD">
        <w:rPr>
          <w:rFonts w:ascii="Arial" w:hAnsi="Arial" w:cs="Arial"/>
          <w:sz w:val="22"/>
          <w:szCs w:val="22"/>
        </w:rPr>
        <w:t xml:space="preserve">Ensure that the cleanliness and hygiene of the </w:t>
      </w:r>
      <w:r w:rsidR="002D5A3A">
        <w:rPr>
          <w:rFonts w:ascii="Arial" w:hAnsi="Arial" w:cs="Arial"/>
          <w:sz w:val="22"/>
          <w:szCs w:val="22"/>
        </w:rPr>
        <w:t>Recovery</w:t>
      </w:r>
      <w:r w:rsidRPr="008152AD">
        <w:rPr>
          <w:rFonts w:ascii="Arial" w:hAnsi="Arial" w:cs="Arial"/>
          <w:sz w:val="22"/>
          <w:szCs w:val="22"/>
        </w:rPr>
        <w:t xml:space="preserve"> department is maintained, adhering to Infection Prevention and Control policies and procedures</w:t>
      </w:r>
    </w:p>
    <w:p w14:paraId="507A34B4" w14:textId="77777777" w:rsidR="008D347A" w:rsidRPr="008152AD" w:rsidRDefault="008D347A" w:rsidP="008D347A">
      <w:pPr>
        <w:rPr>
          <w:rFonts w:ascii="Arial" w:hAnsi="Arial" w:cs="Arial"/>
          <w:sz w:val="22"/>
          <w:szCs w:val="22"/>
        </w:rPr>
      </w:pPr>
      <w:r w:rsidRPr="008152AD">
        <w:rPr>
          <w:rFonts w:ascii="Arial" w:hAnsi="Arial" w:cs="Arial"/>
          <w:sz w:val="22"/>
          <w:szCs w:val="22"/>
        </w:rPr>
        <w:t xml:space="preserve">  </w:t>
      </w:r>
    </w:p>
    <w:p w14:paraId="7B44AFE2" w14:textId="36D82B59" w:rsidR="008D347A" w:rsidRDefault="008D347A" w:rsidP="008D347A">
      <w:pPr>
        <w:pStyle w:val="Bullet2"/>
        <w:numPr>
          <w:ilvl w:val="0"/>
          <w:numId w:val="18"/>
        </w:numPr>
        <w:overflowPunct w:val="0"/>
        <w:autoSpaceDE w:val="0"/>
        <w:autoSpaceDN w:val="0"/>
        <w:adjustRightInd w:val="0"/>
        <w:spacing w:line="240" w:lineRule="auto"/>
        <w:textAlignment w:val="baseline"/>
        <w:rPr>
          <w:rFonts w:cs="Arial"/>
          <w:szCs w:val="22"/>
        </w:rPr>
      </w:pPr>
      <w:r w:rsidRPr="00726A9E">
        <w:rPr>
          <w:rFonts w:cs="Arial"/>
          <w:szCs w:val="22"/>
        </w:rPr>
        <w:t>Ensure that equipment is handled correctly and maintained in a safe working order, reporting any</w:t>
      </w:r>
      <w:r>
        <w:rPr>
          <w:rFonts w:cs="Arial"/>
          <w:szCs w:val="22"/>
        </w:rPr>
        <w:t xml:space="preserve"> defects to the </w:t>
      </w:r>
      <w:r w:rsidR="002D5A3A">
        <w:rPr>
          <w:rFonts w:cs="Arial"/>
          <w:szCs w:val="22"/>
        </w:rPr>
        <w:t>Clinical Lead</w:t>
      </w:r>
    </w:p>
    <w:p w14:paraId="151C70C8" w14:textId="77777777" w:rsidR="008D347A" w:rsidRPr="00726A9E" w:rsidRDefault="008D347A" w:rsidP="008D347A">
      <w:pPr>
        <w:pStyle w:val="Bullet2"/>
        <w:spacing w:line="240" w:lineRule="auto"/>
        <w:rPr>
          <w:rFonts w:cs="Arial"/>
          <w:szCs w:val="22"/>
        </w:rPr>
      </w:pPr>
    </w:p>
    <w:p w14:paraId="7F1F6FE9" w14:textId="2535596F" w:rsidR="008D347A" w:rsidRDefault="008D347A" w:rsidP="008D347A">
      <w:pPr>
        <w:numPr>
          <w:ilvl w:val="0"/>
          <w:numId w:val="22"/>
        </w:numPr>
        <w:rPr>
          <w:rFonts w:ascii="Arial" w:hAnsi="Arial" w:cs="Arial"/>
          <w:sz w:val="22"/>
          <w:szCs w:val="22"/>
        </w:rPr>
      </w:pPr>
      <w:r w:rsidRPr="00585313">
        <w:rPr>
          <w:rFonts w:ascii="Arial" w:hAnsi="Arial" w:cs="Arial"/>
          <w:sz w:val="22"/>
          <w:szCs w:val="22"/>
        </w:rPr>
        <w:t>Contribute to the</w:t>
      </w:r>
      <w:r>
        <w:rPr>
          <w:rFonts w:ascii="Arial" w:hAnsi="Arial" w:cs="Arial"/>
          <w:sz w:val="22"/>
          <w:szCs w:val="22"/>
        </w:rPr>
        <w:t xml:space="preserve"> efficient and effective utilisation of</w:t>
      </w:r>
      <w:r w:rsidRPr="00585313">
        <w:rPr>
          <w:rFonts w:ascii="Arial" w:hAnsi="Arial" w:cs="Arial"/>
          <w:sz w:val="22"/>
          <w:szCs w:val="22"/>
        </w:rPr>
        <w:t xml:space="preserve"> </w:t>
      </w:r>
      <w:r w:rsidR="002D5A3A">
        <w:rPr>
          <w:rFonts w:ascii="Arial" w:hAnsi="Arial" w:cs="Arial"/>
          <w:sz w:val="22"/>
          <w:szCs w:val="22"/>
        </w:rPr>
        <w:t>Recovery</w:t>
      </w:r>
      <w:r>
        <w:rPr>
          <w:rFonts w:ascii="Arial" w:hAnsi="Arial" w:cs="Arial"/>
          <w:sz w:val="22"/>
          <w:szCs w:val="22"/>
        </w:rPr>
        <w:t xml:space="preserve"> ensuring </w:t>
      </w:r>
      <w:r w:rsidRPr="00585313">
        <w:rPr>
          <w:rFonts w:ascii="Arial" w:hAnsi="Arial" w:cs="Arial"/>
          <w:sz w:val="22"/>
          <w:szCs w:val="22"/>
        </w:rPr>
        <w:t>throughput</w:t>
      </w:r>
      <w:r>
        <w:rPr>
          <w:rFonts w:ascii="Arial" w:hAnsi="Arial" w:cs="Arial"/>
          <w:sz w:val="22"/>
          <w:szCs w:val="22"/>
        </w:rPr>
        <w:t xml:space="preserve"> and </w:t>
      </w:r>
      <w:r w:rsidRPr="00585313">
        <w:rPr>
          <w:rFonts w:ascii="Arial" w:hAnsi="Arial" w:cs="Arial"/>
          <w:sz w:val="22"/>
          <w:szCs w:val="22"/>
        </w:rPr>
        <w:t xml:space="preserve">productivity levels are achieved </w:t>
      </w:r>
      <w:r>
        <w:rPr>
          <w:rFonts w:ascii="Arial" w:hAnsi="Arial" w:cs="Arial"/>
          <w:sz w:val="22"/>
          <w:szCs w:val="22"/>
        </w:rPr>
        <w:t>and ensure that</w:t>
      </w:r>
      <w:r w:rsidRPr="00585313">
        <w:rPr>
          <w:rFonts w:ascii="Arial" w:hAnsi="Arial" w:cs="Arial"/>
          <w:sz w:val="22"/>
          <w:szCs w:val="22"/>
        </w:rPr>
        <w:t xml:space="preserve"> </w:t>
      </w:r>
      <w:r w:rsidR="002D5A3A">
        <w:rPr>
          <w:rFonts w:ascii="Arial" w:hAnsi="Arial" w:cs="Arial"/>
          <w:sz w:val="22"/>
          <w:szCs w:val="22"/>
        </w:rPr>
        <w:t xml:space="preserve">recovery </w:t>
      </w:r>
      <w:r w:rsidRPr="00585313">
        <w:rPr>
          <w:rFonts w:ascii="Arial" w:hAnsi="Arial" w:cs="Arial"/>
          <w:sz w:val="22"/>
          <w:szCs w:val="22"/>
        </w:rPr>
        <w:t>schedules</w:t>
      </w:r>
      <w:r>
        <w:rPr>
          <w:rFonts w:ascii="Arial" w:hAnsi="Arial" w:cs="Arial"/>
          <w:sz w:val="22"/>
          <w:szCs w:val="22"/>
        </w:rPr>
        <w:t xml:space="preserve"> are well</w:t>
      </w:r>
      <w:r w:rsidRPr="00585313">
        <w:rPr>
          <w:rFonts w:ascii="Arial" w:hAnsi="Arial" w:cs="Arial"/>
          <w:sz w:val="22"/>
          <w:szCs w:val="22"/>
        </w:rPr>
        <w:t xml:space="preserve"> managed  </w:t>
      </w:r>
    </w:p>
    <w:p w14:paraId="741533E1" w14:textId="77777777" w:rsidR="008D347A" w:rsidRDefault="008D347A" w:rsidP="008D347A">
      <w:pPr>
        <w:jc w:val="both"/>
        <w:rPr>
          <w:rFonts w:ascii="Arial" w:hAnsi="Arial" w:cs="Arial"/>
          <w:b/>
          <w:sz w:val="22"/>
          <w:szCs w:val="22"/>
          <w:u w:val="single"/>
        </w:rPr>
      </w:pPr>
    </w:p>
    <w:p w14:paraId="6C7430DA" w14:textId="3489EF99" w:rsidR="008D347A" w:rsidRPr="00045E73" w:rsidRDefault="008D347A" w:rsidP="008D347A">
      <w:pPr>
        <w:numPr>
          <w:ilvl w:val="0"/>
          <w:numId w:val="10"/>
        </w:numPr>
        <w:spacing w:before="120" w:after="120"/>
        <w:ind w:left="714" w:hanging="357"/>
        <w:jc w:val="both"/>
        <w:rPr>
          <w:rFonts w:ascii="Arial" w:hAnsi="Arial" w:cs="Arial"/>
          <w:sz w:val="22"/>
        </w:rPr>
      </w:pPr>
      <w:r>
        <w:rPr>
          <w:rFonts w:ascii="Arial" w:hAnsi="Arial" w:cs="Arial"/>
          <w:sz w:val="22"/>
          <w:szCs w:val="22"/>
        </w:rPr>
        <w:t>A</w:t>
      </w:r>
      <w:r w:rsidRPr="00045E73">
        <w:rPr>
          <w:rFonts w:ascii="Arial" w:hAnsi="Arial" w:cs="Arial"/>
          <w:sz w:val="22"/>
          <w:szCs w:val="22"/>
        </w:rPr>
        <w:t xml:space="preserve">ctively </w:t>
      </w:r>
      <w:r>
        <w:rPr>
          <w:rFonts w:ascii="Arial" w:hAnsi="Arial" w:cs="Arial"/>
          <w:sz w:val="22"/>
          <w:szCs w:val="22"/>
        </w:rPr>
        <w:t xml:space="preserve">communicate </w:t>
      </w:r>
      <w:r w:rsidRPr="00045E73">
        <w:rPr>
          <w:rFonts w:ascii="Arial" w:hAnsi="Arial" w:cs="Arial"/>
          <w:sz w:val="22"/>
          <w:szCs w:val="22"/>
        </w:rPr>
        <w:t xml:space="preserve">in team meetings and </w:t>
      </w:r>
      <w:r>
        <w:rPr>
          <w:rFonts w:ascii="Arial" w:hAnsi="Arial" w:cs="Arial"/>
          <w:sz w:val="22"/>
          <w:szCs w:val="22"/>
        </w:rPr>
        <w:t xml:space="preserve">participate in departmental </w:t>
      </w:r>
      <w:r w:rsidRPr="00045E73">
        <w:rPr>
          <w:rFonts w:ascii="Arial" w:hAnsi="Arial" w:cs="Arial"/>
          <w:sz w:val="22"/>
          <w:szCs w:val="22"/>
        </w:rPr>
        <w:t>meetings</w:t>
      </w:r>
      <w:r>
        <w:rPr>
          <w:rFonts w:ascii="Arial" w:hAnsi="Arial" w:cs="Arial"/>
          <w:sz w:val="22"/>
          <w:szCs w:val="22"/>
        </w:rPr>
        <w:t>. Produce</w:t>
      </w:r>
      <w:r w:rsidRPr="00045E73">
        <w:rPr>
          <w:rFonts w:ascii="Arial" w:hAnsi="Arial" w:cs="Arial"/>
          <w:sz w:val="22"/>
          <w:szCs w:val="22"/>
        </w:rPr>
        <w:t xml:space="preserve"> and circulate minutes and all rel</w:t>
      </w:r>
      <w:r>
        <w:rPr>
          <w:rFonts w:ascii="Arial" w:hAnsi="Arial" w:cs="Arial"/>
          <w:sz w:val="22"/>
          <w:szCs w:val="22"/>
        </w:rPr>
        <w:t>evant</w:t>
      </w:r>
      <w:r w:rsidRPr="00045E73">
        <w:rPr>
          <w:rFonts w:ascii="Arial" w:hAnsi="Arial" w:cs="Arial"/>
          <w:sz w:val="22"/>
          <w:szCs w:val="22"/>
        </w:rPr>
        <w:t xml:space="preserve"> d</w:t>
      </w:r>
      <w:r>
        <w:rPr>
          <w:rFonts w:ascii="Arial" w:hAnsi="Arial" w:cs="Arial"/>
          <w:sz w:val="22"/>
          <w:szCs w:val="22"/>
        </w:rPr>
        <w:t>ocumentation</w:t>
      </w:r>
      <w:r w:rsidRPr="00045E73">
        <w:rPr>
          <w:rFonts w:ascii="Arial" w:hAnsi="Arial" w:cs="Arial"/>
          <w:sz w:val="22"/>
          <w:szCs w:val="22"/>
        </w:rPr>
        <w:t>/presen</w:t>
      </w:r>
      <w:r>
        <w:rPr>
          <w:rFonts w:ascii="Arial" w:hAnsi="Arial" w:cs="Arial"/>
          <w:sz w:val="22"/>
          <w:szCs w:val="22"/>
        </w:rPr>
        <w:t>tations formally and informally</w:t>
      </w:r>
    </w:p>
    <w:p w14:paraId="40830D9C" w14:textId="474CFB06" w:rsidR="008D347A" w:rsidRDefault="008D347A" w:rsidP="008D347A">
      <w:pPr>
        <w:numPr>
          <w:ilvl w:val="0"/>
          <w:numId w:val="10"/>
        </w:numPr>
        <w:spacing w:before="120" w:after="120"/>
        <w:ind w:left="714" w:hanging="357"/>
        <w:jc w:val="both"/>
        <w:rPr>
          <w:rFonts w:ascii="Arial" w:hAnsi="Arial" w:cs="Arial"/>
          <w:sz w:val="22"/>
        </w:rPr>
      </w:pPr>
      <w:r>
        <w:rPr>
          <w:rFonts w:ascii="Arial" w:hAnsi="Arial" w:cs="Arial"/>
          <w:sz w:val="22"/>
          <w:szCs w:val="22"/>
        </w:rPr>
        <w:lastRenderedPageBreak/>
        <w:t xml:space="preserve">Work collaboratively and in </w:t>
      </w:r>
      <w:r w:rsidRPr="00726A9E">
        <w:rPr>
          <w:rFonts w:ascii="Arial" w:hAnsi="Arial" w:cs="Arial"/>
          <w:sz w:val="22"/>
          <w:szCs w:val="22"/>
        </w:rPr>
        <w:t>partnership with colleagues and other departments</w:t>
      </w:r>
      <w:r w:rsidRPr="00045E73">
        <w:rPr>
          <w:rFonts w:ascii="Arial" w:hAnsi="Arial" w:cs="Arial"/>
          <w:sz w:val="22"/>
        </w:rPr>
        <w:t xml:space="preserve"> </w:t>
      </w:r>
    </w:p>
    <w:p w14:paraId="6F46F3A9" w14:textId="7D472B50" w:rsidR="002D5A3A" w:rsidRDefault="002D5A3A" w:rsidP="008D347A">
      <w:pPr>
        <w:numPr>
          <w:ilvl w:val="0"/>
          <w:numId w:val="10"/>
        </w:numPr>
        <w:spacing w:before="120" w:after="120"/>
        <w:ind w:left="714" w:hanging="357"/>
        <w:jc w:val="both"/>
        <w:rPr>
          <w:rFonts w:ascii="Arial" w:hAnsi="Arial" w:cs="Arial"/>
          <w:sz w:val="22"/>
        </w:rPr>
      </w:pPr>
      <w:r>
        <w:rPr>
          <w:rFonts w:ascii="Arial" w:hAnsi="Arial" w:cs="Arial"/>
          <w:sz w:val="22"/>
        </w:rPr>
        <w:t>Work with Clinical and Theatre Leads and General Manager to eliminate all avoidable cancellations on the day of surgery.</w:t>
      </w:r>
    </w:p>
    <w:p w14:paraId="7EAE0198" w14:textId="77777777" w:rsidR="008D347A" w:rsidRDefault="008D347A" w:rsidP="008D347A">
      <w:pPr>
        <w:numPr>
          <w:ilvl w:val="0"/>
          <w:numId w:val="9"/>
        </w:numPr>
        <w:spacing w:before="120"/>
        <w:rPr>
          <w:rFonts w:ascii="Arial" w:hAnsi="Arial" w:cs="Arial"/>
          <w:sz w:val="22"/>
          <w:szCs w:val="22"/>
        </w:rPr>
      </w:pPr>
      <w:r w:rsidRPr="00045E73">
        <w:rPr>
          <w:rFonts w:ascii="Arial" w:hAnsi="Arial" w:cs="Arial"/>
          <w:sz w:val="22"/>
          <w:szCs w:val="22"/>
        </w:rPr>
        <w:t xml:space="preserve">To participate and assist in the monitoring, review and evaluation of </w:t>
      </w:r>
      <w:r>
        <w:rPr>
          <w:rFonts w:ascii="Arial" w:hAnsi="Arial" w:cs="Arial"/>
          <w:sz w:val="22"/>
          <w:szCs w:val="22"/>
        </w:rPr>
        <w:t xml:space="preserve">clinical </w:t>
      </w:r>
      <w:r w:rsidRPr="00045E73">
        <w:rPr>
          <w:rFonts w:ascii="Arial" w:hAnsi="Arial" w:cs="Arial"/>
          <w:sz w:val="22"/>
          <w:szCs w:val="22"/>
        </w:rPr>
        <w:t>practice through clinical audit</w:t>
      </w:r>
      <w:r>
        <w:rPr>
          <w:rFonts w:ascii="Arial" w:hAnsi="Arial" w:cs="Arial"/>
          <w:sz w:val="22"/>
          <w:szCs w:val="22"/>
        </w:rPr>
        <w:t xml:space="preserve"> and develop </w:t>
      </w:r>
      <w:r w:rsidRPr="00342A3B">
        <w:rPr>
          <w:rFonts w:ascii="Arial" w:hAnsi="Arial" w:cs="Arial"/>
          <w:sz w:val="22"/>
          <w:szCs w:val="22"/>
        </w:rPr>
        <w:t>action plans to address deviations</w:t>
      </w:r>
    </w:p>
    <w:p w14:paraId="748021F2" w14:textId="77777777" w:rsidR="008D347A" w:rsidRDefault="008D347A" w:rsidP="008D347A">
      <w:pPr>
        <w:shd w:val="clear" w:color="auto" w:fill="FFFFFF"/>
        <w:spacing w:before="10"/>
        <w:ind w:left="720" w:right="-82"/>
        <w:rPr>
          <w:rFonts w:ascii="Arial" w:hAnsi="Arial" w:cs="Arial"/>
          <w:sz w:val="22"/>
          <w:szCs w:val="22"/>
        </w:rPr>
      </w:pPr>
    </w:p>
    <w:p w14:paraId="72A33952" w14:textId="77777777" w:rsidR="008D347A" w:rsidRPr="00726A9E" w:rsidRDefault="008D347A" w:rsidP="008D347A">
      <w:pPr>
        <w:numPr>
          <w:ilvl w:val="0"/>
          <w:numId w:val="9"/>
        </w:numPr>
        <w:shd w:val="clear" w:color="auto" w:fill="FFFFFF"/>
        <w:spacing w:before="10"/>
        <w:ind w:right="-82"/>
        <w:rPr>
          <w:rFonts w:ascii="Arial" w:hAnsi="Arial" w:cs="Arial"/>
          <w:sz w:val="22"/>
          <w:szCs w:val="22"/>
        </w:rPr>
      </w:pPr>
      <w:r w:rsidRPr="00726A9E">
        <w:rPr>
          <w:rFonts w:ascii="Arial" w:hAnsi="Arial" w:cs="Arial"/>
          <w:sz w:val="22"/>
          <w:szCs w:val="22"/>
        </w:rPr>
        <w:t>Initiate</w:t>
      </w:r>
      <w:r>
        <w:rPr>
          <w:rFonts w:ascii="Arial" w:hAnsi="Arial" w:cs="Arial"/>
          <w:sz w:val="22"/>
          <w:szCs w:val="22"/>
        </w:rPr>
        <w:t xml:space="preserve"> and take responsibility for reporting</w:t>
      </w:r>
      <w:r w:rsidRPr="00726A9E">
        <w:rPr>
          <w:rFonts w:ascii="Arial" w:hAnsi="Arial" w:cs="Arial"/>
          <w:sz w:val="22"/>
          <w:szCs w:val="22"/>
        </w:rPr>
        <w:t xml:space="preserve"> clinical/serious incidents</w:t>
      </w:r>
      <w:r>
        <w:rPr>
          <w:rFonts w:ascii="Arial" w:hAnsi="Arial" w:cs="Arial"/>
          <w:sz w:val="22"/>
          <w:szCs w:val="22"/>
        </w:rPr>
        <w:t xml:space="preserve">, </w:t>
      </w:r>
      <w:r w:rsidRPr="00726A9E">
        <w:rPr>
          <w:rFonts w:ascii="Arial" w:hAnsi="Arial" w:cs="Arial"/>
          <w:sz w:val="22"/>
          <w:szCs w:val="22"/>
        </w:rPr>
        <w:t>complaints</w:t>
      </w:r>
      <w:r>
        <w:rPr>
          <w:rFonts w:ascii="Arial" w:hAnsi="Arial" w:cs="Arial"/>
          <w:sz w:val="22"/>
          <w:szCs w:val="22"/>
        </w:rPr>
        <w:t xml:space="preserve"> and risks</w:t>
      </w:r>
      <w:r w:rsidRPr="00726A9E">
        <w:rPr>
          <w:rFonts w:ascii="Arial" w:hAnsi="Arial" w:cs="Arial"/>
          <w:sz w:val="22"/>
          <w:szCs w:val="22"/>
        </w:rPr>
        <w:t xml:space="preserve"> ensuring action is taken and lessons learnt are communicated appropriately</w:t>
      </w:r>
    </w:p>
    <w:p w14:paraId="7ADAFB18" w14:textId="77777777" w:rsidR="008D347A" w:rsidRDefault="008D347A" w:rsidP="008D347A">
      <w:pPr>
        <w:numPr>
          <w:ilvl w:val="0"/>
          <w:numId w:val="11"/>
        </w:numPr>
        <w:spacing w:before="120" w:after="120"/>
        <w:jc w:val="both"/>
        <w:rPr>
          <w:rFonts w:ascii="Arial" w:hAnsi="Arial" w:cs="Arial"/>
          <w:sz w:val="22"/>
          <w:szCs w:val="22"/>
        </w:rPr>
      </w:pPr>
      <w:r w:rsidRPr="00726A9E">
        <w:rPr>
          <w:rFonts w:ascii="Arial" w:hAnsi="Arial" w:cs="Arial"/>
          <w:sz w:val="22"/>
          <w:szCs w:val="22"/>
        </w:rPr>
        <w:t>Take the lead role in the event of a major incident within the department</w:t>
      </w:r>
    </w:p>
    <w:p w14:paraId="3DDFAEBF" w14:textId="77777777" w:rsidR="008D347A" w:rsidRDefault="008D347A" w:rsidP="008D347A">
      <w:pPr>
        <w:numPr>
          <w:ilvl w:val="0"/>
          <w:numId w:val="11"/>
        </w:numPr>
        <w:spacing w:before="120" w:after="120"/>
        <w:rPr>
          <w:rFonts w:ascii="Arial" w:hAnsi="Arial" w:cs="Arial"/>
          <w:sz w:val="22"/>
          <w:szCs w:val="22"/>
        </w:rPr>
      </w:pPr>
      <w:r>
        <w:rPr>
          <w:rFonts w:ascii="Arial" w:hAnsi="Arial" w:cs="Arial"/>
          <w:sz w:val="22"/>
          <w:szCs w:val="22"/>
        </w:rPr>
        <w:t>Manage conflict resolution effectively and demonstrate complex problem solving and negotiation skills</w:t>
      </w:r>
    </w:p>
    <w:p w14:paraId="493FA5EF" w14:textId="77777777" w:rsidR="008D347A" w:rsidRPr="00726A9E" w:rsidRDefault="008D347A" w:rsidP="008D347A">
      <w:pPr>
        <w:spacing w:before="120" w:after="120"/>
        <w:ind w:left="720"/>
        <w:rPr>
          <w:rFonts w:ascii="Arial" w:hAnsi="Arial" w:cs="Arial"/>
          <w:sz w:val="22"/>
          <w:szCs w:val="22"/>
        </w:rPr>
      </w:pPr>
    </w:p>
    <w:p w14:paraId="29CDA5C8" w14:textId="77777777" w:rsidR="008D347A" w:rsidRDefault="008D347A" w:rsidP="008D347A">
      <w:pPr>
        <w:pStyle w:val="ListParagraph"/>
        <w:rPr>
          <w:rFonts w:ascii="Arial" w:hAnsi="Arial" w:cs="Arial"/>
          <w:sz w:val="22"/>
          <w:szCs w:val="22"/>
        </w:rPr>
      </w:pPr>
    </w:p>
    <w:p w14:paraId="515DA8F8" w14:textId="77777777" w:rsidR="008D347A" w:rsidRDefault="008D347A" w:rsidP="008D347A">
      <w:pPr>
        <w:jc w:val="both"/>
        <w:rPr>
          <w:rFonts w:ascii="Arial" w:hAnsi="Arial" w:cs="Arial"/>
          <w:sz w:val="22"/>
        </w:rPr>
      </w:pPr>
    </w:p>
    <w:p w14:paraId="11281E98" w14:textId="77777777" w:rsidR="008D347A" w:rsidRPr="004B19F2" w:rsidRDefault="008D347A" w:rsidP="008D347A">
      <w:pPr>
        <w:jc w:val="both"/>
        <w:rPr>
          <w:rFonts w:ascii="Arial" w:hAnsi="Arial" w:cs="Arial"/>
          <w:b/>
        </w:rPr>
      </w:pPr>
      <w:r w:rsidRPr="004B19F2">
        <w:rPr>
          <w:rFonts w:ascii="Arial" w:hAnsi="Arial" w:cs="Arial"/>
          <w:b/>
        </w:rPr>
        <w:t xml:space="preserve">Clinical </w:t>
      </w:r>
      <w:r>
        <w:rPr>
          <w:rFonts w:ascii="Arial" w:hAnsi="Arial" w:cs="Arial"/>
          <w:b/>
        </w:rPr>
        <w:t>and Professional</w:t>
      </w:r>
    </w:p>
    <w:p w14:paraId="4B2A614B" w14:textId="77777777" w:rsidR="008D347A" w:rsidRPr="00045E73" w:rsidRDefault="008D347A" w:rsidP="008D347A">
      <w:pPr>
        <w:jc w:val="both"/>
        <w:rPr>
          <w:rFonts w:ascii="Arial" w:hAnsi="Arial" w:cs="Arial"/>
          <w:b/>
          <w:sz w:val="22"/>
          <w:u w:val="single"/>
        </w:rPr>
      </w:pPr>
    </w:p>
    <w:p w14:paraId="33E35D4D" w14:textId="77777777" w:rsidR="008D347A" w:rsidRPr="00D639E9" w:rsidRDefault="008D347A" w:rsidP="008D347A">
      <w:pPr>
        <w:numPr>
          <w:ilvl w:val="0"/>
          <w:numId w:val="13"/>
        </w:numPr>
        <w:jc w:val="both"/>
        <w:rPr>
          <w:rFonts w:ascii="Arial" w:hAnsi="Arial" w:cs="Arial"/>
          <w:b/>
          <w:sz w:val="22"/>
          <w:u w:val="single"/>
        </w:rPr>
      </w:pPr>
      <w:r w:rsidRPr="00045E73">
        <w:rPr>
          <w:rFonts w:ascii="Arial" w:hAnsi="Arial" w:cs="Arial"/>
          <w:sz w:val="22"/>
        </w:rPr>
        <w:t>Act as a</w:t>
      </w:r>
      <w:r>
        <w:rPr>
          <w:rFonts w:ascii="Arial" w:hAnsi="Arial" w:cs="Arial"/>
          <w:sz w:val="22"/>
        </w:rPr>
        <w:t xml:space="preserve"> patient advocate </w:t>
      </w:r>
    </w:p>
    <w:p w14:paraId="347F31C2" w14:textId="77777777" w:rsidR="008D347A" w:rsidRPr="00D639E9" w:rsidRDefault="008D347A" w:rsidP="008D347A">
      <w:pPr>
        <w:jc w:val="both"/>
        <w:rPr>
          <w:rFonts w:ascii="Arial" w:hAnsi="Arial" w:cs="Arial"/>
          <w:b/>
          <w:sz w:val="22"/>
          <w:u w:val="single"/>
        </w:rPr>
      </w:pPr>
    </w:p>
    <w:p w14:paraId="0EA4B0B4" w14:textId="77777777" w:rsidR="008D347A" w:rsidRDefault="008D347A" w:rsidP="008D347A">
      <w:pPr>
        <w:numPr>
          <w:ilvl w:val="0"/>
          <w:numId w:val="13"/>
        </w:numPr>
        <w:shd w:val="clear" w:color="auto" w:fill="FFFFFF"/>
        <w:spacing w:before="14"/>
        <w:ind w:right="-82"/>
        <w:jc w:val="both"/>
        <w:rPr>
          <w:rFonts w:ascii="Arial" w:hAnsi="Arial" w:cs="Arial"/>
          <w:sz w:val="22"/>
        </w:rPr>
      </w:pPr>
      <w:r w:rsidRPr="007036DA">
        <w:rPr>
          <w:rFonts w:ascii="Arial" w:hAnsi="Arial" w:cs="Arial"/>
          <w:sz w:val="22"/>
        </w:rPr>
        <w:t xml:space="preserve">Participate in the improvement of </w:t>
      </w:r>
      <w:r>
        <w:rPr>
          <w:rFonts w:ascii="Arial" w:hAnsi="Arial" w:cs="Arial"/>
          <w:sz w:val="22"/>
        </w:rPr>
        <w:t xml:space="preserve">clinical standards, analysing key performance indicators and </w:t>
      </w:r>
      <w:r w:rsidRPr="007036DA">
        <w:rPr>
          <w:rFonts w:ascii="Arial" w:hAnsi="Arial" w:cs="Arial"/>
          <w:sz w:val="22"/>
        </w:rPr>
        <w:t xml:space="preserve">using the benchmarking process to </w:t>
      </w:r>
      <w:r>
        <w:rPr>
          <w:rFonts w:ascii="Arial" w:hAnsi="Arial" w:cs="Arial"/>
          <w:sz w:val="22"/>
        </w:rPr>
        <w:t>effectively improve the service</w:t>
      </w:r>
    </w:p>
    <w:p w14:paraId="5F1B98F8" w14:textId="77777777" w:rsidR="008D347A" w:rsidRDefault="008D347A" w:rsidP="008D347A">
      <w:pPr>
        <w:shd w:val="clear" w:color="auto" w:fill="FFFFFF"/>
        <w:spacing w:before="14"/>
        <w:ind w:right="-82"/>
        <w:jc w:val="both"/>
        <w:rPr>
          <w:rFonts w:ascii="Arial" w:hAnsi="Arial" w:cs="Arial"/>
          <w:sz w:val="22"/>
        </w:rPr>
      </w:pPr>
    </w:p>
    <w:p w14:paraId="40C8490C" w14:textId="77777777" w:rsidR="008D347A" w:rsidRDefault="008D347A" w:rsidP="008D347A">
      <w:pPr>
        <w:numPr>
          <w:ilvl w:val="0"/>
          <w:numId w:val="13"/>
        </w:numPr>
        <w:shd w:val="clear" w:color="auto" w:fill="FFFFFF"/>
        <w:spacing w:before="5"/>
        <w:ind w:right="-82"/>
        <w:jc w:val="both"/>
        <w:rPr>
          <w:rFonts w:ascii="Arial" w:hAnsi="Arial" w:cs="Arial"/>
          <w:sz w:val="22"/>
        </w:rPr>
      </w:pPr>
      <w:r w:rsidRPr="00392018">
        <w:rPr>
          <w:rFonts w:ascii="Arial" w:hAnsi="Arial" w:cs="Arial"/>
          <w:sz w:val="22"/>
        </w:rPr>
        <w:t>Demonstrate t</w:t>
      </w:r>
      <w:r>
        <w:rPr>
          <w:rFonts w:ascii="Arial" w:hAnsi="Arial" w:cs="Arial"/>
          <w:sz w:val="22"/>
        </w:rPr>
        <w:t xml:space="preserve">he ability to </w:t>
      </w:r>
      <w:r w:rsidRPr="00392018">
        <w:rPr>
          <w:rFonts w:ascii="Arial" w:hAnsi="Arial" w:cs="Arial"/>
          <w:sz w:val="22"/>
        </w:rPr>
        <w:t>challenge current practice, by activ</w:t>
      </w:r>
      <w:r>
        <w:rPr>
          <w:rFonts w:ascii="Arial" w:hAnsi="Arial" w:cs="Arial"/>
          <w:sz w:val="22"/>
        </w:rPr>
        <w:t>ely promoting change,</w:t>
      </w:r>
      <w:r w:rsidRPr="00392018">
        <w:rPr>
          <w:rFonts w:ascii="Arial" w:hAnsi="Arial" w:cs="Arial"/>
          <w:sz w:val="22"/>
        </w:rPr>
        <w:t xml:space="preserve"> acting a</w:t>
      </w:r>
      <w:r>
        <w:rPr>
          <w:rFonts w:ascii="Arial" w:hAnsi="Arial" w:cs="Arial"/>
          <w:sz w:val="22"/>
        </w:rPr>
        <w:t>s a change agent where required</w:t>
      </w:r>
    </w:p>
    <w:p w14:paraId="5EA71ADD" w14:textId="77777777" w:rsidR="008D347A" w:rsidRPr="00D639E9" w:rsidRDefault="008D347A" w:rsidP="008D347A">
      <w:pPr>
        <w:shd w:val="clear" w:color="auto" w:fill="FFFFFF"/>
        <w:spacing w:before="5"/>
        <w:ind w:right="-82"/>
        <w:jc w:val="both"/>
        <w:rPr>
          <w:rFonts w:ascii="Arial" w:hAnsi="Arial" w:cs="Arial"/>
          <w:sz w:val="22"/>
        </w:rPr>
      </w:pPr>
    </w:p>
    <w:p w14:paraId="4BBE7164" w14:textId="7E481968" w:rsidR="008D347A" w:rsidRDefault="008D347A" w:rsidP="008D347A">
      <w:pPr>
        <w:numPr>
          <w:ilvl w:val="0"/>
          <w:numId w:val="13"/>
        </w:numPr>
        <w:shd w:val="clear" w:color="auto" w:fill="FFFFFF"/>
        <w:tabs>
          <w:tab w:val="clear" w:pos="720"/>
        </w:tabs>
        <w:spacing w:before="5"/>
        <w:ind w:right="-82"/>
        <w:jc w:val="both"/>
        <w:rPr>
          <w:rFonts w:ascii="Arial" w:hAnsi="Arial" w:cs="Arial"/>
          <w:sz w:val="22"/>
        </w:rPr>
      </w:pPr>
      <w:r>
        <w:rPr>
          <w:rFonts w:ascii="Arial" w:hAnsi="Arial" w:cs="Arial"/>
          <w:sz w:val="22"/>
        </w:rPr>
        <w:t>Develop</w:t>
      </w:r>
      <w:r w:rsidRPr="00392018">
        <w:rPr>
          <w:rFonts w:ascii="Arial" w:hAnsi="Arial" w:cs="Arial"/>
          <w:sz w:val="22"/>
        </w:rPr>
        <w:t xml:space="preserve"> service</w:t>
      </w:r>
      <w:r>
        <w:rPr>
          <w:rFonts w:ascii="Arial" w:hAnsi="Arial" w:cs="Arial"/>
          <w:sz w:val="22"/>
        </w:rPr>
        <w:t xml:space="preserve"> improvements</w:t>
      </w:r>
      <w:r w:rsidRPr="00392018">
        <w:rPr>
          <w:rFonts w:ascii="Arial" w:hAnsi="Arial" w:cs="Arial"/>
          <w:sz w:val="22"/>
        </w:rPr>
        <w:t xml:space="preserve"> by updating and implementing new practices and products in a</w:t>
      </w:r>
      <w:r>
        <w:rPr>
          <w:rFonts w:ascii="Arial" w:hAnsi="Arial" w:cs="Arial"/>
          <w:sz w:val="22"/>
        </w:rPr>
        <w:t xml:space="preserve">ccordance with </w:t>
      </w:r>
      <w:r>
        <w:rPr>
          <w:rFonts w:ascii="Arial" w:hAnsi="Arial" w:cs="Arial"/>
          <w:sz w:val="22"/>
          <w:szCs w:val="20"/>
        </w:rPr>
        <w:t>Practice Plus Group</w:t>
      </w:r>
      <w:r w:rsidRPr="00D42B5B">
        <w:rPr>
          <w:rFonts w:ascii="Arial" w:hAnsi="Arial" w:cs="Arial"/>
          <w:sz w:val="22"/>
          <w:szCs w:val="20"/>
        </w:rPr>
        <w:t xml:space="preserve"> </w:t>
      </w:r>
      <w:r>
        <w:rPr>
          <w:rFonts w:ascii="Arial" w:hAnsi="Arial" w:cs="Arial"/>
          <w:sz w:val="22"/>
        </w:rPr>
        <w:t>and National</w:t>
      </w:r>
      <w:r w:rsidRPr="00392018">
        <w:rPr>
          <w:rFonts w:ascii="Arial" w:hAnsi="Arial" w:cs="Arial"/>
          <w:sz w:val="22"/>
        </w:rPr>
        <w:t xml:space="preserve"> guidelines </w:t>
      </w:r>
      <w:r>
        <w:rPr>
          <w:rFonts w:ascii="Arial" w:hAnsi="Arial" w:cs="Arial"/>
          <w:sz w:val="22"/>
        </w:rPr>
        <w:t xml:space="preserve">and in conjunction </w:t>
      </w:r>
      <w:r w:rsidR="002D5A3A">
        <w:rPr>
          <w:rFonts w:ascii="Arial" w:hAnsi="Arial" w:cs="Arial"/>
          <w:sz w:val="22"/>
        </w:rPr>
        <w:t xml:space="preserve">with the Theatre and Clinical Leads </w:t>
      </w:r>
      <w:r>
        <w:rPr>
          <w:rFonts w:ascii="Arial" w:hAnsi="Arial" w:cs="Arial"/>
          <w:sz w:val="22"/>
        </w:rPr>
        <w:t xml:space="preserve"> </w:t>
      </w:r>
    </w:p>
    <w:p w14:paraId="6410F2C0" w14:textId="77777777" w:rsidR="008D347A" w:rsidRDefault="008D347A" w:rsidP="008D347A">
      <w:pPr>
        <w:shd w:val="clear" w:color="auto" w:fill="FFFFFF"/>
        <w:spacing w:before="5"/>
        <w:ind w:right="-82"/>
        <w:jc w:val="both"/>
        <w:rPr>
          <w:rFonts w:ascii="Arial" w:hAnsi="Arial" w:cs="Arial"/>
          <w:sz w:val="22"/>
        </w:rPr>
      </w:pPr>
    </w:p>
    <w:p w14:paraId="793D9F64" w14:textId="77777777" w:rsidR="008D347A" w:rsidRDefault="008D347A" w:rsidP="008D347A">
      <w:pPr>
        <w:numPr>
          <w:ilvl w:val="0"/>
          <w:numId w:val="13"/>
        </w:numPr>
        <w:shd w:val="clear" w:color="auto" w:fill="FFFFFF"/>
        <w:tabs>
          <w:tab w:val="clear" w:pos="720"/>
        </w:tabs>
        <w:spacing w:before="5"/>
        <w:ind w:right="-82"/>
        <w:jc w:val="both"/>
        <w:rPr>
          <w:rFonts w:ascii="Arial" w:hAnsi="Arial" w:cs="Arial"/>
          <w:sz w:val="22"/>
        </w:rPr>
      </w:pPr>
      <w:r w:rsidRPr="00392018">
        <w:rPr>
          <w:rFonts w:ascii="Arial" w:hAnsi="Arial" w:cs="Arial"/>
          <w:sz w:val="22"/>
        </w:rPr>
        <w:t xml:space="preserve">Ensure all equipment and resources are available to perform procedures according to the </w:t>
      </w:r>
      <w:r>
        <w:rPr>
          <w:rFonts w:ascii="Arial" w:hAnsi="Arial" w:cs="Arial"/>
          <w:sz w:val="22"/>
        </w:rPr>
        <w:t>individual needs of the patient</w:t>
      </w:r>
    </w:p>
    <w:p w14:paraId="4C18B1E5" w14:textId="77777777" w:rsidR="008D347A" w:rsidRDefault="008D347A" w:rsidP="008D347A">
      <w:pPr>
        <w:shd w:val="clear" w:color="auto" w:fill="FFFFFF"/>
        <w:spacing w:before="5"/>
        <w:ind w:right="-82"/>
        <w:jc w:val="both"/>
        <w:rPr>
          <w:rFonts w:ascii="Arial" w:hAnsi="Arial" w:cs="Arial"/>
          <w:sz w:val="22"/>
        </w:rPr>
      </w:pPr>
    </w:p>
    <w:p w14:paraId="6A6D6DB0" w14:textId="77777777" w:rsidR="008D347A" w:rsidRDefault="008D347A" w:rsidP="008D347A">
      <w:pPr>
        <w:numPr>
          <w:ilvl w:val="0"/>
          <w:numId w:val="13"/>
        </w:numPr>
        <w:shd w:val="clear" w:color="auto" w:fill="FFFFFF"/>
        <w:tabs>
          <w:tab w:val="clear" w:pos="720"/>
        </w:tabs>
        <w:spacing w:before="5"/>
        <w:ind w:right="-82"/>
        <w:jc w:val="both"/>
        <w:rPr>
          <w:rFonts w:ascii="Arial" w:hAnsi="Arial" w:cs="Arial"/>
          <w:sz w:val="22"/>
        </w:rPr>
      </w:pPr>
      <w:r w:rsidRPr="00392018">
        <w:rPr>
          <w:rFonts w:ascii="Arial" w:hAnsi="Arial" w:cs="Arial"/>
          <w:sz w:val="22"/>
        </w:rPr>
        <w:t xml:space="preserve">Demonstrate expert knowledge and skills </w:t>
      </w:r>
      <w:r>
        <w:rPr>
          <w:rFonts w:ascii="Arial" w:hAnsi="Arial" w:cs="Arial"/>
          <w:sz w:val="22"/>
        </w:rPr>
        <w:t>in</w:t>
      </w:r>
      <w:r w:rsidRPr="00392018">
        <w:rPr>
          <w:rFonts w:ascii="Arial" w:hAnsi="Arial" w:cs="Arial"/>
          <w:sz w:val="22"/>
        </w:rPr>
        <w:t xml:space="preserve"> specialities updating and implementing new pra</w:t>
      </w:r>
      <w:r>
        <w:rPr>
          <w:rFonts w:ascii="Arial" w:hAnsi="Arial" w:cs="Arial"/>
          <w:sz w:val="22"/>
        </w:rPr>
        <w:t>ctices when required</w:t>
      </w:r>
    </w:p>
    <w:p w14:paraId="0315EE6E" w14:textId="77777777" w:rsidR="008D347A" w:rsidRDefault="008D347A" w:rsidP="008D347A">
      <w:pPr>
        <w:shd w:val="clear" w:color="auto" w:fill="FFFFFF"/>
        <w:spacing w:before="5"/>
        <w:ind w:right="-82"/>
        <w:jc w:val="both"/>
        <w:rPr>
          <w:rFonts w:ascii="Arial" w:hAnsi="Arial" w:cs="Arial"/>
          <w:sz w:val="22"/>
        </w:rPr>
      </w:pPr>
    </w:p>
    <w:p w14:paraId="7B689E3E" w14:textId="77777777" w:rsidR="008D347A" w:rsidRDefault="008D347A" w:rsidP="008D347A">
      <w:pPr>
        <w:numPr>
          <w:ilvl w:val="0"/>
          <w:numId w:val="13"/>
        </w:numPr>
        <w:shd w:val="clear" w:color="auto" w:fill="FFFFFF"/>
        <w:tabs>
          <w:tab w:val="clear" w:pos="720"/>
        </w:tabs>
        <w:spacing w:before="5"/>
        <w:ind w:right="-82"/>
        <w:jc w:val="both"/>
        <w:rPr>
          <w:rFonts w:ascii="Arial" w:hAnsi="Arial" w:cs="Arial"/>
          <w:sz w:val="22"/>
        </w:rPr>
      </w:pPr>
      <w:r w:rsidRPr="00392018">
        <w:rPr>
          <w:rFonts w:ascii="Arial" w:hAnsi="Arial" w:cs="Arial"/>
          <w:sz w:val="22"/>
        </w:rPr>
        <w:t>Ensure policies / protocols</w:t>
      </w:r>
      <w:r>
        <w:rPr>
          <w:rFonts w:ascii="Arial" w:hAnsi="Arial" w:cs="Arial"/>
          <w:sz w:val="22"/>
        </w:rPr>
        <w:t xml:space="preserve"> / SOP’s</w:t>
      </w:r>
      <w:r w:rsidRPr="00392018">
        <w:rPr>
          <w:rFonts w:ascii="Arial" w:hAnsi="Arial" w:cs="Arial"/>
          <w:sz w:val="22"/>
        </w:rPr>
        <w:t xml:space="preserve"> are </w:t>
      </w:r>
      <w:r>
        <w:rPr>
          <w:rFonts w:ascii="Arial" w:hAnsi="Arial" w:cs="Arial"/>
          <w:sz w:val="22"/>
        </w:rPr>
        <w:t xml:space="preserve">adhered to, </w:t>
      </w:r>
      <w:r w:rsidRPr="00392018">
        <w:rPr>
          <w:rFonts w:ascii="Arial" w:hAnsi="Arial" w:cs="Arial"/>
          <w:sz w:val="22"/>
        </w:rPr>
        <w:t>updated, monitored and maintained to con</w:t>
      </w:r>
      <w:r>
        <w:rPr>
          <w:rFonts w:ascii="Arial" w:hAnsi="Arial" w:cs="Arial"/>
          <w:sz w:val="22"/>
        </w:rPr>
        <w:t>tinually improve patient care</w:t>
      </w:r>
    </w:p>
    <w:p w14:paraId="778B97C6" w14:textId="77777777" w:rsidR="008D347A" w:rsidRDefault="008D347A" w:rsidP="008D347A">
      <w:pPr>
        <w:shd w:val="clear" w:color="auto" w:fill="FFFFFF"/>
        <w:spacing w:before="5"/>
        <w:ind w:right="-82"/>
        <w:jc w:val="both"/>
        <w:rPr>
          <w:rFonts w:ascii="Arial" w:hAnsi="Arial" w:cs="Arial"/>
          <w:sz w:val="22"/>
        </w:rPr>
      </w:pPr>
    </w:p>
    <w:p w14:paraId="414A8363" w14:textId="21231BF9" w:rsidR="008D347A" w:rsidRDefault="008D347A" w:rsidP="008D347A">
      <w:pPr>
        <w:numPr>
          <w:ilvl w:val="0"/>
          <w:numId w:val="13"/>
        </w:numPr>
        <w:shd w:val="clear" w:color="auto" w:fill="FFFFFF"/>
        <w:tabs>
          <w:tab w:val="clear" w:pos="720"/>
        </w:tabs>
        <w:spacing w:before="5"/>
        <w:ind w:right="-82"/>
        <w:jc w:val="both"/>
        <w:rPr>
          <w:rFonts w:ascii="Arial" w:hAnsi="Arial" w:cs="Arial"/>
          <w:sz w:val="22"/>
        </w:rPr>
      </w:pPr>
      <w:r w:rsidRPr="00392018">
        <w:rPr>
          <w:rFonts w:ascii="Arial" w:hAnsi="Arial" w:cs="Arial"/>
          <w:sz w:val="22"/>
        </w:rPr>
        <w:t>Be responsible for safe handling and storage of all drugs in ac</w:t>
      </w:r>
      <w:r>
        <w:rPr>
          <w:rFonts w:ascii="Arial" w:hAnsi="Arial" w:cs="Arial"/>
          <w:sz w:val="22"/>
        </w:rPr>
        <w:t xml:space="preserve">cordance with departmental and </w:t>
      </w:r>
      <w:r>
        <w:rPr>
          <w:rFonts w:ascii="Arial" w:hAnsi="Arial" w:cs="Arial"/>
          <w:sz w:val="22"/>
          <w:szCs w:val="20"/>
        </w:rPr>
        <w:t>Practice Plus Group</w:t>
      </w:r>
      <w:r w:rsidRPr="00D42B5B">
        <w:rPr>
          <w:rFonts w:ascii="Arial" w:hAnsi="Arial" w:cs="Arial"/>
          <w:sz w:val="22"/>
          <w:szCs w:val="20"/>
        </w:rPr>
        <w:t xml:space="preserve"> </w:t>
      </w:r>
      <w:r w:rsidRPr="00392018">
        <w:rPr>
          <w:rFonts w:ascii="Arial" w:hAnsi="Arial" w:cs="Arial"/>
          <w:sz w:val="22"/>
        </w:rPr>
        <w:t>policies</w:t>
      </w:r>
    </w:p>
    <w:p w14:paraId="629F3B90" w14:textId="77777777" w:rsidR="008D347A" w:rsidRDefault="008D347A" w:rsidP="008D347A">
      <w:pPr>
        <w:shd w:val="clear" w:color="auto" w:fill="FFFFFF"/>
        <w:spacing w:before="5"/>
        <w:ind w:right="-82"/>
        <w:jc w:val="both"/>
        <w:rPr>
          <w:rFonts w:ascii="Arial" w:hAnsi="Arial" w:cs="Arial"/>
          <w:sz w:val="22"/>
        </w:rPr>
      </w:pPr>
    </w:p>
    <w:p w14:paraId="11BCF1E9" w14:textId="77777777" w:rsidR="008D347A" w:rsidRDefault="008D347A" w:rsidP="008D347A">
      <w:pPr>
        <w:numPr>
          <w:ilvl w:val="0"/>
          <w:numId w:val="13"/>
        </w:numPr>
        <w:shd w:val="clear" w:color="auto" w:fill="FFFFFF"/>
        <w:tabs>
          <w:tab w:val="clear" w:pos="720"/>
        </w:tabs>
        <w:spacing w:before="5"/>
        <w:ind w:right="-82"/>
        <w:jc w:val="both"/>
        <w:rPr>
          <w:rFonts w:ascii="Arial" w:hAnsi="Arial" w:cs="Arial"/>
          <w:sz w:val="22"/>
        </w:rPr>
      </w:pPr>
      <w:r w:rsidRPr="00392018">
        <w:rPr>
          <w:rFonts w:ascii="Arial" w:hAnsi="Arial" w:cs="Arial"/>
          <w:sz w:val="22"/>
        </w:rPr>
        <w:t>Promote high standards of care by demonstrating the ability to develop and empower the team</w:t>
      </w:r>
      <w:r>
        <w:rPr>
          <w:rFonts w:ascii="Arial" w:hAnsi="Arial" w:cs="Arial"/>
          <w:sz w:val="22"/>
        </w:rPr>
        <w:t>,</w:t>
      </w:r>
      <w:r w:rsidRPr="00392018">
        <w:rPr>
          <w:rFonts w:ascii="Arial" w:hAnsi="Arial" w:cs="Arial"/>
          <w:sz w:val="22"/>
        </w:rPr>
        <w:t xml:space="preserve"> acting as a </w:t>
      </w:r>
      <w:r>
        <w:rPr>
          <w:rFonts w:ascii="Arial" w:hAnsi="Arial" w:cs="Arial"/>
          <w:sz w:val="22"/>
        </w:rPr>
        <w:t xml:space="preserve">positive </w:t>
      </w:r>
      <w:r w:rsidRPr="00392018">
        <w:rPr>
          <w:rFonts w:ascii="Arial" w:hAnsi="Arial" w:cs="Arial"/>
          <w:sz w:val="22"/>
        </w:rPr>
        <w:t>role model at all times.</w:t>
      </w:r>
    </w:p>
    <w:p w14:paraId="685BCD87" w14:textId="44BD5C30" w:rsidR="008D347A" w:rsidRDefault="008D347A" w:rsidP="008D347A">
      <w:pPr>
        <w:shd w:val="clear" w:color="auto" w:fill="FFFFFF"/>
        <w:spacing w:before="5"/>
        <w:ind w:right="-82"/>
        <w:jc w:val="both"/>
        <w:rPr>
          <w:rFonts w:ascii="Arial" w:hAnsi="Arial" w:cs="Arial"/>
          <w:sz w:val="22"/>
        </w:rPr>
      </w:pPr>
    </w:p>
    <w:p w14:paraId="24E895C0" w14:textId="2AB997E0" w:rsidR="008D347A" w:rsidRDefault="008D347A" w:rsidP="008D347A">
      <w:pPr>
        <w:numPr>
          <w:ilvl w:val="0"/>
          <w:numId w:val="13"/>
        </w:numPr>
        <w:shd w:val="clear" w:color="auto" w:fill="FFFFFF"/>
        <w:tabs>
          <w:tab w:val="clear" w:pos="720"/>
        </w:tabs>
        <w:spacing w:before="5"/>
        <w:ind w:right="-82"/>
        <w:jc w:val="both"/>
        <w:rPr>
          <w:rFonts w:ascii="Arial" w:hAnsi="Arial" w:cs="Arial"/>
          <w:sz w:val="22"/>
        </w:rPr>
      </w:pPr>
      <w:r>
        <w:rPr>
          <w:rFonts w:ascii="Arial" w:hAnsi="Arial" w:cs="Arial"/>
          <w:sz w:val="22"/>
        </w:rPr>
        <w:t>L</w:t>
      </w:r>
      <w:r w:rsidRPr="00392018">
        <w:rPr>
          <w:rFonts w:ascii="Arial" w:hAnsi="Arial" w:cs="Arial"/>
          <w:sz w:val="22"/>
        </w:rPr>
        <w:t>ead t</w:t>
      </w:r>
      <w:r>
        <w:rPr>
          <w:rFonts w:ascii="Arial" w:hAnsi="Arial" w:cs="Arial"/>
          <w:sz w:val="22"/>
        </w:rPr>
        <w:t xml:space="preserve">he preparation and checking of </w:t>
      </w:r>
      <w:r w:rsidR="002D5A3A">
        <w:rPr>
          <w:rFonts w:ascii="Arial" w:hAnsi="Arial" w:cs="Arial"/>
          <w:sz w:val="22"/>
        </w:rPr>
        <w:t>Recovery</w:t>
      </w:r>
      <w:r w:rsidRPr="00392018">
        <w:rPr>
          <w:rFonts w:ascii="Arial" w:hAnsi="Arial" w:cs="Arial"/>
          <w:sz w:val="22"/>
        </w:rPr>
        <w:t xml:space="preserve">, making ready all equipment </w:t>
      </w:r>
      <w:r>
        <w:rPr>
          <w:rFonts w:ascii="Arial" w:hAnsi="Arial" w:cs="Arial"/>
          <w:sz w:val="22"/>
        </w:rPr>
        <w:t xml:space="preserve">for </w:t>
      </w:r>
      <w:r w:rsidR="002D5A3A">
        <w:rPr>
          <w:rFonts w:ascii="Arial" w:hAnsi="Arial" w:cs="Arial"/>
          <w:sz w:val="22"/>
        </w:rPr>
        <w:t xml:space="preserve">the upcoming lists </w:t>
      </w:r>
    </w:p>
    <w:p w14:paraId="09C5BB33" w14:textId="77777777" w:rsidR="008D347A" w:rsidRPr="001203C2" w:rsidRDefault="008D347A" w:rsidP="008D347A">
      <w:pPr>
        <w:jc w:val="both"/>
        <w:rPr>
          <w:rFonts w:ascii="Arial" w:hAnsi="Arial" w:cs="Arial"/>
          <w:sz w:val="22"/>
        </w:rPr>
      </w:pPr>
      <w:r w:rsidRPr="00646D22">
        <w:rPr>
          <w:rFonts w:ascii="Arial" w:hAnsi="Arial" w:cs="Arial"/>
        </w:rPr>
        <w:t xml:space="preserve"> </w:t>
      </w:r>
    </w:p>
    <w:p w14:paraId="01AB3BD8" w14:textId="532BDB65" w:rsidR="008D347A" w:rsidRDefault="008D347A" w:rsidP="008D347A">
      <w:pPr>
        <w:numPr>
          <w:ilvl w:val="0"/>
          <w:numId w:val="17"/>
        </w:numPr>
        <w:jc w:val="both"/>
        <w:rPr>
          <w:rFonts w:ascii="Arial" w:hAnsi="Arial" w:cs="Arial"/>
          <w:sz w:val="22"/>
        </w:rPr>
      </w:pPr>
      <w:r w:rsidRPr="001203C2">
        <w:rPr>
          <w:rFonts w:ascii="Arial" w:hAnsi="Arial" w:cs="Arial"/>
          <w:sz w:val="22"/>
        </w:rPr>
        <w:lastRenderedPageBreak/>
        <w:t>Ensure the safety of patients throughout</w:t>
      </w:r>
      <w:r w:rsidR="002D5A3A">
        <w:rPr>
          <w:rFonts w:ascii="Arial" w:hAnsi="Arial" w:cs="Arial"/>
          <w:sz w:val="22"/>
        </w:rPr>
        <w:t xml:space="preserve"> recovery </w:t>
      </w:r>
      <w:r w:rsidRPr="001203C2">
        <w:rPr>
          <w:rFonts w:ascii="Arial" w:hAnsi="Arial" w:cs="Arial"/>
          <w:sz w:val="22"/>
        </w:rPr>
        <w:t>working in partnership within the multidisciplinary team</w:t>
      </w:r>
    </w:p>
    <w:p w14:paraId="2123764F" w14:textId="77777777" w:rsidR="008D347A" w:rsidRDefault="008D347A" w:rsidP="008D347A">
      <w:pPr>
        <w:ind w:left="720"/>
        <w:jc w:val="both"/>
        <w:rPr>
          <w:rFonts w:ascii="Arial" w:hAnsi="Arial" w:cs="Arial"/>
          <w:sz w:val="22"/>
        </w:rPr>
      </w:pPr>
    </w:p>
    <w:p w14:paraId="687E67F3" w14:textId="3B21F5D7" w:rsidR="008D347A" w:rsidRDefault="008D347A" w:rsidP="008D347A">
      <w:pPr>
        <w:numPr>
          <w:ilvl w:val="0"/>
          <w:numId w:val="17"/>
        </w:numPr>
        <w:jc w:val="both"/>
        <w:rPr>
          <w:rFonts w:ascii="Arial" w:hAnsi="Arial" w:cs="Arial"/>
          <w:sz w:val="22"/>
        </w:rPr>
      </w:pPr>
      <w:r w:rsidRPr="00392018">
        <w:rPr>
          <w:rFonts w:ascii="Arial" w:hAnsi="Arial" w:cs="Arial"/>
          <w:sz w:val="22"/>
        </w:rPr>
        <w:t xml:space="preserve">To be proficient and up to date with </w:t>
      </w:r>
      <w:r w:rsidR="002D5A3A">
        <w:rPr>
          <w:rFonts w:ascii="Arial" w:hAnsi="Arial" w:cs="Arial"/>
          <w:sz w:val="22"/>
        </w:rPr>
        <w:t>Recovery policies</w:t>
      </w:r>
      <w:r>
        <w:rPr>
          <w:rFonts w:ascii="Arial" w:hAnsi="Arial" w:cs="Arial"/>
          <w:sz w:val="22"/>
        </w:rPr>
        <w:t xml:space="preserve"> and </w:t>
      </w:r>
      <w:r w:rsidRPr="00392018">
        <w:rPr>
          <w:rFonts w:ascii="Arial" w:hAnsi="Arial" w:cs="Arial"/>
          <w:sz w:val="22"/>
        </w:rPr>
        <w:t>procedures</w:t>
      </w:r>
      <w:r>
        <w:rPr>
          <w:rFonts w:ascii="Arial" w:hAnsi="Arial" w:cs="Arial"/>
          <w:sz w:val="22"/>
        </w:rPr>
        <w:t xml:space="preserve"> ensuring continuous</w:t>
      </w:r>
      <w:r w:rsidRPr="00392018">
        <w:rPr>
          <w:rFonts w:ascii="Arial" w:hAnsi="Arial" w:cs="Arial"/>
          <w:sz w:val="22"/>
        </w:rPr>
        <w:t xml:space="preserve"> improvement in patient care developed through the use of evidence based practice</w:t>
      </w:r>
    </w:p>
    <w:p w14:paraId="667B587A" w14:textId="77777777" w:rsidR="002D5A3A" w:rsidRDefault="002D5A3A" w:rsidP="002D5A3A">
      <w:pPr>
        <w:pStyle w:val="ListParagraph"/>
        <w:rPr>
          <w:rFonts w:ascii="Arial" w:hAnsi="Arial" w:cs="Arial"/>
          <w:sz w:val="22"/>
        </w:rPr>
      </w:pPr>
    </w:p>
    <w:p w14:paraId="2202F4F0" w14:textId="20E10649" w:rsidR="002D5A3A" w:rsidRDefault="002D5A3A" w:rsidP="008D347A">
      <w:pPr>
        <w:numPr>
          <w:ilvl w:val="0"/>
          <w:numId w:val="17"/>
        </w:numPr>
        <w:jc w:val="both"/>
        <w:rPr>
          <w:rFonts w:ascii="Arial" w:hAnsi="Arial" w:cs="Arial"/>
          <w:sz w:val="22"/>
        </w:rPr>
      </w:pPr>
      <w:r>
        <w:rPr>
          <w:rFonts w:ascii="Arial" w:hAnsi="Arial" w:cs="Arial"/>
          <w:sz w:val="22"/>
        </w:rPr>
        <w:t>To act as a mentor enabling Recovery staff to develop and become multi-skilled practitioners</w:t>
      </w:r>
    </w:p>
    <w:p w14:paraId="619B2F5C" w14:textId="77777777" w:rsidR="002D5A3A" w:rsidRDefault="002D5A3A" w:rsidP="002D5A3A">
      <w:pPr>
        <w:pStyle w:val="ListParagraph"/>
        <w:rPr>
          <w:rFonts w:ascii="Arial" w:hAnsi="Arial" w:cs="Arial"/>
          <w:sz w:val="22"/>
        </w:rPr>
      </w:pPr>
    </w:p>
    <w:p w14:paraId="73BAD570" w14:textId="72CBC023" w:rsidR="002D5A3A" w:rsidRPr="001203C2" w:rsidRDefault="002D5A3A" w:rsidP="008D347A">
      <w:pPr>
        <w:numPr>
          <w:ilvl w:val="0"/>
          <w:numId w:val="17"/>
        </w:numPr>
        <w:jc w:val="both"/>
        <w:rPr>
          <w:rFonts w:ascii="Arial" w:hAnsi="Arial" w:cs="Arial"/>
          <w:sz w:val="22"/>
        </w:rPr>
      </w:pPr>
      <w:r>
        <w:rPr>
          <w:rFonts w:ascii="Arial" w:hAnsi="Arial" w:cs="Arial"/>
          <w:sz w:val="22"/>
        </w:rPr>
        <w:t>To be responsible for maintaining high standards of cleanliness and hygiene</w:t>
      </w:r>
      <w:r w:rsidR="001E7BE4">
        <w:rPr>
          <w:rFonts w:ascii="Arial" w:hAnsi="Arial" w:cs="Arial"/>
          <w:sz w:val="22"/>
        </w:rPr>
        <w:t xml:space="preserve"> – in accordance with NHS Cleaning Charter Standards</w:t>
      </w:r>
    </w:p>
    <w:p w14:paraId="5466CF69" w14:textId="77777777" w:rsidR="008D347A" w:rsidRPr="001203C2" w:rsidRDefault="008D347A" w:rsidP="008D347A">
      <w:pPr>
        <w:shd w:val="clear" w:color="auto" w:fill="FFFFFF"/>
        <w:spacing w:before="5"/>
        <w:ind w:right="-82"/>
        <w:jc w:val="both"/>
        <w:rPr>
          <w:rFonts w:ascii="Arial" w:hAnsi="Arial" w:cs="Arial"/>
          <w:sz w:val="20"/>
        </w:rPr>
      </w:pPr>
    </w:p>
    <w:p w14:paraId="072FCBD6" w14:textId="77777777" w:rsidR="008D347A" w:rsidRPr="001203C2" w:rsidRDefault="008D347A" w:rsidP="008D347A">
      <w:pPr>
        <w:shd w:val="clear" w:color="auto" w:fill="FFFFFF"/>
        <w:spacing w:before="5"/>
        <w:ind w:right="-82"/>
        <w:jc w:val="both"/>
        <w:rPr>
          <w:rFonts w:ascii="Arial" w:hAnsi="Arial" w:cs="Arial"/>
          <w:sz w:val="20"/>
        </w:rPr>
      </w:pPr>
    </w:p>
    <w:p w14:paraId="4FAB784E" w14:textId="77777777" w:rsidR="008D347A" w:rsidRPr="004B19F2" w:rsidRDefault="008D347A" w:rsidP="008D347A">
      <w:pPr>
        <w:shd w:val="clear" w:color="auto" w:fill="FFFFFF"/>
        <w:spacing w:before="5"/>
        <w:ind w:left="360" w:right="-82"/>
        <w:jc w:val="both"/>
        <w:rPr>
          <w:rFonts w:ascii="Arial" w:hAnsi="Arial" w:cs="Arial"/>
        </w:rPr>
      </w:pPr>
    </w:p>
    <w:p w14:paraId="00331E95" w14:textId="77777777" w:rsidR="008D347A" w:rsidRPr="004B19F2" w:rsidRDefault="008D347A" w:rsidP="008D347A">
      <w:pPr>
        <w:jc w:val="both"/>
        <w:rPr>
          <w:rFonts w:ascii="Arial" w:hAnsi="Arial" w:cs="Arial"/>
          <w:b/>
        </w:rPr>
      </w:pPr>
      <w:r w:rsidRPr="004B19F2">
        <w:rPr>
          <w:rFonts w:ascii="Arial" w:hAnsi="Arial" w:cs="Arial"/>
          <w:b/>
        </w:rPr>
        <w:t xml:space="preserve">Education and </w:t>
      </w:r>
      <w:r>
        <w:rPr>
          <w:rFonts w:ascii="Arial" w:hAnsi="Arial" w:cs="Arial"/>
          <w:b/>
        </w:rPr>
        <w:t>professional development</w:t>
      </w:r>
    </w:p>
    <w:p w14:paraId="4428F03A" w14:textId="77777777" w:rsidR="008D347A" w:rsidRDefault="008D347A" w:rsidP="008D347A">
      <w:pPr>
        <w:jc w:val="both"/>
        <w:rPr>
          <w:rFonts w:ascii="Arial" w:hAnsi="Arial" w:cs="Arial"/>
          <w:b/>
          <w:sz w:val="22"/>
          <w:u w:val="single"/>
        </w:rPr>
      </w:pPr>
    </w:p>
    <w:p w14:paraId="7194C074" w14:textId="3D88DF9E" w:rsidR="008D347A" w:rsidRPr="00603DD6" w:rsidRDefault="008D347A" w:rsidP="008D347A">
      <w:pPr>
        <w:numPr>
          <w:ilvl w:val="0"/>
          <w:numId w:val="14"/>
        </w:numPr>
        <w:shd w:val="clear" w:color="auto" w:fill="FFFFFF"/>
        <w:jc w:val="both"/>
        <w:rPr>
          <w:rFonts w:ascii="Arial" w:hAnsi="Arial" w:cs="Arial"/>
          <w:sz w:val="22"/>
          <w:szCs w:val="22"/>
        </w:rPr>
      </w:pPr>
      <w:r>
        <w:rPr>
          <w:rFonts w:ascii="Arial" w:hAnsi="Arial" w:cs="Arial"/>
          <w:sz w:val="22"/>
          <w:szCs w:val="22"/>
        </w:rPr>
        <w:t xml:space="preserve">Participate fully in the annual appraisal process and agree a personal development plan that will ensure that the objectives of the individual, the team and </w:t>
      </w:r>
      <w:r>
        <w:rPr>
          <w:rFonts w:ascii="Arial" w:hAnsi="Arial" w:cs="Arial"/>
          <w:sz w:val="22"/>
          <w:szCs w:val="20"/>
        </w:rPr>
        <w:t>Practice Plus Group</w:t>
      </w:r>
      <w:r w:rsidRPr="00D42B5B">
        <w:rPr>
          <w:rFonts w:ascii="Arial" w:hAnsi="Arial" w:cs="Arial"/>
          <w:sz w:val="22"/>
          <w:szCs w:val="20"/>
        </w:rPr>
        <w:t xml:space="preserve"> </w:t>
      </w:r>
      <w:r>
        <w:rPr>
          <w:rFonts w:ascii="Arial" w:hAnsi="Arial" w:cs="Arial"/>
          <w:sz w:val="22"/>
          <w:szCs w:val="22"/>
        </w:rPr>
        <w:t>are achieved</w:t>
      </w:r>
    </w:p>
    <w:p w14:paraId="72A81321" w14:textId="77777777" w:rsidR="008D347A" w:rsidRPr="00392018" w:rsidRDefault="008D347A" w:rsidP="008D347A">
      <w:pPr>
        <w:shd w:val="clear" w:color="auto" w:fill="FFFFFF"/>
        <w:jc w:val="both"/>
        <w:rPr>
          <w:rFonts w:ascii="Arial" w:hAnsi="Arial" w:cs="Arial"/>
          <w:sz w:val="22"/>
          <w:szCs w:val="22"/>
        </w:rPr>
      </w:pPr>
    </w:p>
    <w:p w14:paraId="34F2D5E5" w14:textId="11A33B9E" w:rsidR="008D347A" w:rsidRDefault="008D347A" w:rsidP="008D347A">
      <w:pPr>
        <w:numPr>
          <w:ilvl w:val="0"/>
          <w:numId w:val="14"/>
        </w:numPr>
        <w:shd w:val="clear" w:color="auto" w:fill="FFFFFF"/>
        <w:jc w:val="both"/>
        <w:rPr>
          <w:rFonts w:ascii="Arial" w:hAnsi="Arial" w:cs="Arial"/>
          <w:sz w:val="22"/>
          <w:szCs w:val="22"/>
        </w:rPr>
      </w:pPr>
      <w:r>
        <w:rPr>
          <w:rFonts w:ascii="Arial" w:hAnsi="Arial" w:cs="Arial"/>
          <w:sz w:val="22"/>
          <w:szCs w:val="22"/>
        </w:rPr>
        <w:t>Ensure individual and team</w:t>
      </w:r>
      <w:r w:rsidRPr="00392018">
        <w:rPr>
          <w:rFonts w:ascii="Arial" w:hAnsi="Arial" w:cs="Arial"/>
          <w:sz w:val="22"/>
          <w:szCs w:val="22"/>
        </w:rPr>
        <w:t xml:space="preserve"> mandatory training </w:t>
      </w:r>
      <w:r>
        <w:rPr>
          <w:rFonts w:ascii="Arial" w:hAnsi="Arial" w:cs="Arial"/>
          <w:sz w:val="22"/>
          <w:szCs w:val="22"/>
        </w:rPr>
        <w:t xml:space="preserve">is up to date and fully compliant with requirements </w:t>
      </w:r>
      <w:r w:rsidRPr="00392018">
        <w:rPr>
          <w:rFonts w:ascii="Arial" w:hAnsi="Arial" w:cs="Arial"/>
          <w:sz w:val="22"/>
          <w:szCs w:val="22"/>
        </w:rPr>
        <w:t>in a</w:t>
      </w:r>
      <w:r>
        <w:rPr>
          <w:rFonts w:ascii="Arial" w:hAnsi="Arial" w:cs="Arial"/>
          <w:sz w:val="22"/>
          <w:szCs w:val="22"/>
        </w:rPr>
        <w:t xml:space="preserve">ccordance with </w:t>
      </w:r>
      <w:r>
        <w:rPr>
          <w:rFonts w:ascii="Arial" w:hAnsi="Arial" w:cs="Arial"/>
          <w:sz w:val="22"/>
          <w:szCs w:val="20"/>
        </w:rPr>
        <w:t>Practice Plus Group</w:t>
      </w:r>
      <w:r w:rsidRPr="00D42B5B">
        <w:rPr>
          <w:rFonts w:ascii="Arial" w:hAnsi="Arial" w:cs="Arial"/>
          <w:sz w:val="22"/>
          <w:szCs w:val="20"/>
        </w:rPr>
        <w:t xml:space="preserve"> </w:t>
      </w:r>
      <w:r>
        <w:rPr>
          <w:rFonts w:ascii="Arial" w:hAnsi="Arial" w:cs="Arial"/>
          <w:sz w:val="22"/>
          <w:szCs w:val="22"/>
        </w:rPr>
        <w:t>policies</w:t>
      </w:r>
    </w:p>
    <w:p w14:paraId="4641A2AB" w14:textId="31A3A1F0" w:rsidR="008D347A" w:rsidRPr="00E375CC" w:rsidRDefault="008D347A" w:rsidP="00FA6CF3">
      <w:pPr>
        <w:shd w:val="clear" w:color="auto" w:fill="FFFFFF"/>
        <w:jc w:val="both"/>
        <w:rPr>
          <w:rFonts w:ascii="Arial" w:hAnsi="Arial" w:cs="Arial"/>
          <w:sz w:val="22"/>
          <w:szCs w:val="22"/>
        </w:rPr>
      </w:pPr>
    </w:p>
    <w:p w14:paraId="5F0A5ADA" w14:textId="77777777" w:rsidR="008D347A" w:rsidRDefault="008D347A" w:rsidP="008D347A">
      <w:pPr>
        <w:numPr>
          <w:ilvl w:val="0"/>
          <w:numId w:val="14"/>
        </w:numPr>
        <w:shd w:val="clear" w:color="auto" w:fill="FFFFFF"/>
        <w:jc w:val="both"/>
        <w:rPr>
          <w:rFonts w:ascii="Arial" w:hAnsi="Arial" w:cs="Arial"/>
          <w:sz w:val="22"/>
          <w:szCs w:val="22"/>
        </w:rPr>
      </w:pPr>
      <w:r w:rsidRPr="00392018">
        <w:rPr>
          <w:rFonts w:ascii="Arial" w:hAnsi="Arial" w:cs="Arial"/>
          <w:sz w:val="22"/>
          <w:szCs w:val="22"/>
        </w:rPr>
        <w:t>Participate as a clinical expert in the education and traini</w:t>
      </w:r>
      <w:r>
        <w:rPr>
          <w:rFonts w:ascii="Arial" w:hAnsi="Arial" w:cs="Arial"/>
          <w:sz w:val="22"/>
          <w:szCs w:val="22"/>
        </w:rPr>
        <w:t>ng of all competencies</w:t>
      </w:r>
      <w:r w:rsidRPr="00392018">
        <w:rPr>
          <w:rFonts w:ascii="Arial" w:hAnsi="Arial" w:cs="Arial"/>
          <w:sz w:val="22"/>
          <w:szCs w:val="22"/>
        </w:rPr>
        <w:t xml:space="preserve"> of staff, within the multidisciplinary team, in accordance with their </w:t>
      </w:r>
      <w:r>
        <w:rPr>
          <w:rFonts w:ascii="Arial" w:hAnsi="Arial" w:cs="Arial"/>
          <w:sz w:val="22"/>
          <w:szCs w:val="22"/>
        </w:rPr>
        <w:t>individual objectives and the needs of the service</w:t>
      </w:r>
    </w:p>
    <w:p w14:paraId="2B4C4A25" w14:textId="77777777" w:rsidR="008D347A" w:rsidRDefault="008D347A" w:rsidP="008D347A">
      <w:pPr>
        <w:pStyle w:val="ListParagraph"/>
        <w:rPr>
          <w:rFonts w:ascii="Arial" w:hAnsi="Arial" w:cs="Arial"/>
          <w:sz w:val="22"/>
          <w:szCs w:val="22"/>
        </w:rPr>
      </w:pPr>
    </w:p>
    <w:p w14:paraId="28C524F7" w14:textId="77777777" w:rsidR="008D347A" w:rsidRDefault="008D347A" w:rsidP="008D347A">
      <w:pPr>
        <w:numPr>
          <w:ilvl w:val="0"/>
          <w:numId w:val="14"/>
        </w:numPr>
        <w:shd w:val="clear" w:color="auto" w:fill="FFFFFF"/>
        <w:jc w:val="both"/>
        <w:rPr>
          <w:rFonts w:ascii="Arial" w:hAnsi="Arial" w:cs="Arial"/>
          <w:sz w:val="22"/>
          <w:szCs w:val="22"/>
        </w:rPr>
      </w:pPr>
      <w:r w:rsidRPr="00392018">
        <w:rPr>
          <w:rFonts w:ascii="Arial" w:hAnsi="Arial" w:cs="Arial"/>
          <w:sz w:val="22"/>
          <w:szCs w:val="22"/>
        </w:rPr>
        <w:t>Demonstrate continuing knowledge and skill development within specialty /specialties providing</w:t>
      </w:r>
      <w:r w:rsidRPr="00392018">
        <w:rPr>
          <w:rFonts w:ascii="Arial" w:hAnsi="Arial" w:cs="Arial"/>
          <w:sz w:val="22"/>
        </w:rPr>
        <w:t xml:space="preserve"> enhanced and improved standards of patient care</w:t>
      </w:r>
    </w:p>
    <w:p w14:paraId="2E27E210" w14:textId="1A58449D" w:rsidR="008D347A" w:rsidRDefault="008D347A" w:rsidP="008D347A">
      <w:pPr>
        <w:numPr>
          <w:ilvl w:val="0"/>
          <w:numId w:val="8"/>
        </w:numPr>
        <w:spacing w:before="120" w:after="120"/>
        <w:jc w:val="both"/>
        <w:rPr>
          <w:rFonts w:ascii="Arial" w:hAnsi="Arial" w:cs="Arial"/>
          <w:sz w:val="22"/>
          <w:szCs w:val="22"/>
        </w:rPr>
      </w:pPr>
      <w:r>
        <w:rPr>
          <w:rFonts w:ascii="Arial" w:hAnsi="Arial" w:cs="Arial"/>
          <w:sz w:val="22"/>
          <w:szCs w:val="22"/>
        </w:rPr>
        <w:t>Show commitment to lifelong learning and promotion of a learning environment through personal example and dissemination of skills, attitude and knowledge to others</w:t>
      </w:r>
    </w:p>
    <w:p w14:paraId="4B183A7B" w14:textId="77777777" w:rsidR="008D347A" w:rsidRDefault="008D347A" w:rsidP="008D347A">
      <w:pPr>
        <w:numPr>
          <w:ilvl w:val="0"/>
          <w:numId w:val="14"/>
        </w:numPr>
        <w:shd w:val="clear" w:color="auto" w:fill="FFFFFF"/>
        <w:jc w:val="both"/>
        <w:rPr>
          <w:rFonts w:ascii="Arial" w:hAnsi="Arial" w:cs="Arial"/>
          <w:sz w:val="22"/>
          <w:szCs w:val="22"/>
        </w:rPr>
      </w:pPr>
      <w:r>
        <w:rPr>
          <w:rFonts w:ascii="Arial" w:hAnsi="Arial" w:cs="Arial"/>
          <w:sz w:val="22"/>
          <w:szCs w:val="22"/>
        </w:rPr>
        <w:t>Maintain NMC/HPCP registration and professional development in line with the expectations of the role</w:t>
      </w:r>
    </w:p>
    <w:p w14:paraId="7B886323" w14:textId="77777777" w:rsidR="008D347A" w:rsidRDefault="008D347A" w:rsidP="008D347A">
      <w:pPr>
        <w:shd w:val="clear" w:color="auto" w:fill="FFFFFF"/>
        <w:ind w:left="720"/>
        <w:jc w:val="both"/>
        <w:rPr>
          <w:rFonts w:ascii="Arial" w:hAnsi="Arial" w:cs="Arial"/>
          <w:sz w:val="22"/>
          <w:szCs w:val="22"/>
        </w:rPr>
      </w:pPr>
    </w:p>
    <w:p w14:paraId="3A50297B" w14:textId="77777777" w:rsidR="008D347A" w:rsidRPr="00E65348" w:rsidRDefault="008D347A" w:rsidP="008D347A">
      <w:pPr>
        <w:numPr>
          <w:ilvl w:val="0"/>
          <w:numId w:val="14"/>
        </w:numPr>
        <w:shd w:val="clear" w:color="auto" w:fill="FFFFFF"/>
        <w:jc w:val="both"/>
        <w:rPr>
          <w:rFonts w:ascii="Arial" w:hAnsi="Arial" w:cs="Arial"/>
          <w:sz w:val="22"/>
          <w:szCs w:val="22"/>
        </w:rPr>
      </w:pPr>
      <w:r w:rsidRPr="00F515F8">
        <w:rPr>
          <w:rFonts w:ascii="Arial" w:hAnsi="Arial" w:cs="Arial"/>
          <w:sz w:val="22"/>
        </w:rPr>
        <w:t>To participate in</w:t>
      </w:r>
      <w:r>
        <w:rPr>
          <w:rFonts w:ascii="Arial" w:hAnsi="Arial" w:cs="Arial"/>
          <w:sz w:val="22"/>
        </w:rPr>
        <w:t xml:space="preserve"> and deliver</w:t>
      </w:r>
      <w:r w:rsidRPr="00F515F8">
        <w:rPr>
          <w:rFonts w:ascii="Arial" w:hAnsi="Arial" w:cs="Arial"/>
          <w:sz w:val="22"/>
        </w:rPr>
        <w:t xml:space="preserve"> </w:t>
      </w:r>
      <w:r>
        <w:rPr>
          <w:rFonts w:ascii="Arial" w:hAnsi="Arial" w:cs="Arial"/>
          <w:sz w:val="22"/>
        </w:rPr>
        <w:t>training relevant for the role</w:t>
      </w:r>
    </w:p>
    <w:p w14:paraId="30541F96" w14:textId="77777777" w:rsidR="008D347A" w:rsidRDefault="008D347A" w:rsidP="008D347A">
      <w:pPr>
        <w:pStyle w:val="ListParagraph"/>
        <w:rPr>
          <w:rFonts w:ascii="Arial" w:hAnsi="Arial" w:cs="Arial"/>
          <w:sz w:val="22"/>
          <w:szCs w:val="22"/>
        </w:rPr>
      </w:pPr>
    </w:p>
    <w:p w14:paraId="264C9768" w14:textId="77777777" w:rsidR="008D347A" w:rsidRPr="00E375CC" w:rsidRDefault="008D347A" w:rsidP="008D347A">
      <w:pPr>
        <w:numPr>
          <w:ilvl w:val="0"/>
          <w:numId w:val="14"/>
        </w:numPr>
        <w:shd w:val="clear" w:color="auto" w:fill="FFFFFF"/>
        <w:jc w:val="both"/>
        <w:rPr>
          <w:rFonts w:ascii="Arial" w:hAnsi="Arial" w:cs="Arial"/>
          <w:sz w:val="22"/>
          <w:szCs w:val="22"/>
        </w:rPr>
      </w:pPr>
      <w:r w:rsidRPr="00726A9E">
        <w:rPr>
          <w:rFonts w:ascii="Arial" w:hAnsi="Arial" w:cs="Arial"/>
          <w:sz w:val="22"/>
          <w:szCs w:val="22"/>
        </w:rPr>
        <w:t>Ensure that team competencies are up to date and</w:t>
      </w:r>
      <w:r>
        <w:rPr>
          <w:rFonts w:ascii="Arial" w:hAnsi="Arial" w:cs="Arial"/>
          <w:sz w:val="22"/>
          <w:szCs w:val="22"/>
        </w:rPr>
        <w:t xml:space="preserve"> regularly</w:t>
      </w:r>
      <w:r w:rsidRPr="00726A9E">
        <w:rPr>
          <w:rFonts w:ascii="Arial" w:hAnsi="Arial" w:cs="Arial"/>
          <w:sz w:val="22"/>
          <w:szCs w:val="22"/>
        </w:rPr>
        <w:t xml:space="preserve"> reviewed</w:t>
      </w:r>
    </w:p>
    <w:p w14:paraId="6359496B" w14:textId="77777777" w:rsidR="008D347A" w:rsidRDefault="008D347A" w:rsidP="008D347A">
      <w:pPr>
        <w:shd w:val="clear" w:color="auto" w:fill="FFFFFF"/>
        <w:jc w:val="both"/>
        <w:rPr>
          <w:rFonts w:ascii="Arial" w:hAnsi="Arial" w:cs="Arial"/>
          <w:sz w:val="22"/>
          <w:szCs w:val="22"/>
        </w:rPr>
      </w:pPr>
    </w:p>
    <w:p w14:paraId="73628980" w14:textId="77777777" w:rsidR="008D347A" w:rsidRDefault="008D347A" w:rsidP="008D347A">
      <w:pPr>
        <w:numPr>
          <w:ilvl w:val="0"/>
          <w:numId w:val="23"/>
        </w:numPr>
        <w:tabs>
          <w:tab w:val="left" w:pos="36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rPr>
          <w:rFonts w:ascii="Arial" w:hAnsi="Arial" w:cs="Arial"/>
          <w:sz w:val="22"/>
        </w:rPr>
      </w:pPr>
      <w:r w:rsidRPr="002026DC">
        <w:rPr>
          <w:rFonts w:ascii="Arial" w:hAnsi="Arial" w:cs="Arial"/>
          <w:sz w:val="22"/>
        </w:rPr>
        <w:t>To be aware of current advances in clinical care and to develop research awareness in self and others in order to im</w:t>
      </w:r>
      <w:r>
        <w:rPr>
          <w:rFonts w:ascii="Arial" w:hAnsi="Arial" w:cs="Arial"/>
          <w:sz w:val="22"/>
        </w:rPr>
        <w:t>prove the clinical environment</w:t>
      </w:r>
    </w:p>
    <w:p w14:paraId="2641E877" w14:textId="77777777" w:rsidR="008D347A" w:rsidRPr="002026DC" w:rsidRDefault="008D347A" w:rsidP="008D347A">
      <w:pPr>
        <w:tabs>
          <w:tab w:val="left" w:pos="360"/>
          <w:tab w:val="left" w:pos="764"/>
          <w:tab w:val="left" w:pos="2204"/>
          <w:tab w:val="left" w:pos="2924"/>
          <w:tab w:val="left" w:pos="3644"/>
          <w:tab w:val="left" w:pos="4364"/>
          <w:tab w:val="left" w:pos="4680"/>
          <w:tab w:val="left" w:pos="5084"/>
          <w:tab w:val="left" w:pos="5804"/>
          <w:tab w:val="left" w:pos="6524"/>
          <w:tab w:val="left" w:pos="7244"/>
          <w:tab w:val="left" w:pos="7964"/>
          <w:tab w:val="left" w:pos="8684"/>
          <w:tab w:val="left" w:pos="9404"/>
          <w:tab w:val="left" w:pos="10124"/>
          <w:tab w:val="left" w:pos="10844"/>
          <w:tab w:val="left" w:pos="11564"/>
          <w:tab w:val="left" w:pos="12284"/>
        </w:tabs>
        <w:ind w:left="720"/>
        <w:rPr>
          <w:rFonts w:ascii="Arial" w:hAnsi="Arial" w:cs="Arial"/>
          <w:sz w:val="22"/>
        </w:rPr>
      </w:pPr>
    </w:p>
    <w:p w14:paraId="497FE589" w14:textId="77777777" w:rsidR="008D347A" w:rsidRDefault="008D347A" w:rsidP="008D347A">
      <w:pPr>
        <w:numPr>
          <w:ilvl w:val="0"/>
          <w:numId w:val="24"/>
        </w:numPr>
        <w:rPr>
          <w:rFonts w:ascii="Arial" w:hAnsi="Arial" w:cs="Arial"/>
          <w:sz w:val="22"/>
        </w:rPr>
      </w:pPr>
      <w:r w:rsidRPr="002026DC">
        <w:rPr>
          <w:rFonts w:ascii="Arial" w:hAnsi="Arial" w:cs="Arial"/>
          <w:sz w:val="22"/>
        </w:rPr>
        <w:t xml:space="preserve">Assist with </w:t>
      </w:r>
      <w:r>
        <w:rPr>
          <w:rFonts w:ascii="Arial" w:hAnsi="Arial" w:cs="Arial"/>
          <w:sz w:val="22"/>
        </w:rPr>
        <w:t xml:space="preserve">orientation, </w:t>
      </w:r>
      <w:r w:rsidRPr="002026DC">
        <w:rPr>
          <w:rFonts w:ascii="Arial" w:hAnsi="Arial" w:cs="Arial"/>
          <w:sz w:val="22"/>
        </w:rPr>
        <w:t>induction and foundation training for all new staff as well as the</w:t>
      </w:r>
      <w:r w:rsidRPr="002026DC">
        <w:rPr>
          <w:rFonts w:ascii="Arial" w:hAnsi="Arial" w:cs="Arial"/>
          <w:b/>
          <w:bCs/>
          <w:sz w:val="22"/>
        </w:rPr>
        <w:t xml:space="preserve"> </w:t>
      </w:r>
      <w:r>
        <w:rPr>
          <w:rFonts w:ascii="Arial" w:hAnsi="Arial" w:cs="Arial"/>
          <w:sz w:val="22"/>
        </w:rPr>
        <w:t>mentorship programme</w:t>
      </w:r>
    </w:p>
    <w:p w14:paraId="4A959D79" w14:textId="77777777" w:rsidR="008D347A" w:rsidRPr="002026DC" w:rsidRDefault="008D347A" w:rsidP="008D347A">
      <w:pPr>
        <w:ind w:left="720"/>
        <w:rPr>
          <w:rFonts w:ascii="Arial" w:hAnsi="Arial" w:cs="Arial"/>
          <w:sz w:val="22"/>
        </w:rPr>
      </w:pPr>
    </w:p>
    <w:p w14:paraId="68C70997" w14:textId="77777777" w:rsidR="008D347A" w:rsidRPr="00646D22" w:rsidRDefault="008D347A" w:rsidP="008D347A">
      <w:pPr>
        <w:numPr>
          <w:ilvl w:val="0"/>
          <w:numId w:val="24"/>
        </w:numPr>
        <w:rPr>
          <w:rFonts w:ascii="Arial" w:hAnsi="Arial" w:cs="Arial"/>
        </w:rPr>
      </w:pPr>
      <w:r w:rsidRPr="002026DC">
        <w:rPr>
          <w:rFonts w:ascii="Arial" w:hAnsi="Arial" w:cs="Arial"/>
          <w:sz w:val="22"/>
        </w:rPr>
        <w:t>Promote and demonstrate innovative practice</w:t>
      </w:r>
      <w:r>
        <w:rPr>
          <w:rFonts w:ascii="Arial" w:hAnsi="Arial" w:cs="Arial"/>
          <w:sz w:val="22"/>
        </w:rPr>
        <w:t>,</w:t>
      </w:r>
      <w:r w:rsidRPr="002026DC">
        <w:rPr>
          <w:rFonts w:ascii="Arial" w:hAnsi="Arial" w:cs="Arial"/>
          <w:sz w:val="22"/>
        </w:rPr>
        <w:t xml:space="preserve"> implementing changes as required</w:t>
      </w:r>
    </w:p>
    <w:p w14:paraId="36C7CF81" w14:textId="6D883539" w:rsidR="008D347A" w:rsidRDefault="008D347A" w:rsidP="008D347A">
      <w:pPr>
        <w:spacing w:after="120"/>
        <w:jc w:val="both"/>
        <w:rPr>
          <w:rFonts w:ascii="Arial" w:hAnsi="Arial" w:cs="Arial"/>
          <w:b/>
          <w:sz w:val="22"/>
          <w:u w:val="single"/>
        </w:rPr>
      </w:pPr>
    </w:p>
    <w:p w14:paraId="1D6EBF06" w14:textId="77777777" w:rsidR="00FA6CF3" w:rsidRPr="004B19F2" w:rsidRDefault="00FA6CF3" w:rsidP="008D347A">
      <w:pPr>
        <w:spacing w:after="120"/>
        <w:jc w:val="both"/>
        <w:rPr>
          <w:rFonts w:ascii="Arial" w:hAnsi="Arial" w:cs="Arial"/>
          <w:b/>
          <w:sz w:val="22"/>
          <w:u w:val="single"/>
        </w:rPr>
      </w:pPr>
    </w:p>
    <w:p w14:paraId="2A70660D" w14:textId="77777777" w:rsidR="008D347A" w:rsidRDefault="008D347A" w:rsidP="008D347A">
      <w:pPr>
        <w:tabs>
          <w:tab w:val="left" w:pos="-720"/>
        </w:tabs>
        <w:suppressAutoHyphens/>
        <w:jc w:val="both"/>
        <w:rPr>
          <w:rFonts w:ascii="Arial" w:hAnsi="Arial" w:cs="Arial"/>
          <w:b/>
          <w:sz w:val="22"/>
          <w:lang w:val="en-US"/>
        </w:rPr>
      </w:pPr>
    </w:p>
    <w:p w14:paraId="3507C090" w14:textId="77777777" w:rsidR="008D347A" w:rsidRDefault="008D347A" w:rsidP="008D347A">
      <w:pPr>
        <w:tabs>
          <w:tab w:val="left" w:pos="-720"/>
        </w:tabs>
        <w:suppressAutoHyphens/>
        <w:jc w:val="both"/>
        <w:rPr>
          <w:rFonts w:ascii="Arial" w:hAnsi="Arial" w:cs="Arial"/>
          <w:sz w:val="22"/>
          <w:lang w:val="en-US"/>
        </w:rPr>
      </w:pPr>
    </w:p>
    <w:p w14:paraId="057324DD" w14:textId="77777777" w:rsidR="008D347A" w:rsidRPr="00D42B5B" w:rsidRDefault="008D347A" w:rsidP="008D347A">
      <w:pPr>
        <w:autoSpaceDE w:val="0"/>
        <w:autoSpaceDN w:val="0"/>
        <w:adjustRightInd w:val="0"/>
        <w:rPr>
          <w:rFonts w:ascii="Arial" w:eastAsia="Batang" w:hAnsi="Arial" w:cs="Arial"/>
          <w:b/>
          <w:color w:val="7030A0"/>
          <w:sz w:val="28"/>
          <w:lang w:eastAsia="ko-KR"/>
        </w:rPr>
      </w:pPr>
      <w:r w:rsidRPr="00D42B5B">
        <w:rPr>
          <w:rFonts w:ascii="Arial" w:eastAsia="Batang" w:hAnsi="Arial" w:cs="Arial"/>
          <w:b/>
          <w:color w:val="7030A0"/>
          <w:sz w:val="28"/>
          <w:lang w:eastAsia="ko-KR"/>
        </w:rPr>
        <w:lastRenderedPageBreak/>
        <w:t>Additional information</w:t>
      </w:r>
    </w:p>
    <w:p w14:paraId="2D59EFE1" w14:textId="77777777" w:rsidR="008D347A" w:rsidRPr="00D42B5B" w:rsidRDefault="008D347A" w:rsidP="008D347A">
      <w:pPr>
        <w:pStyle w:val="Default"/>
        <w:rPr>
          <w:rFonts w:ascii="Arial" w:hAnsi="Arial" w:cs="Arial"/>
          <w:bCs/>
          <w:sz w:val="22"/>
          <w:szCs w:val="20"/>
        </w:rPr>
      </w:pPr>
    </w:p>
    <w:p w14:paraId="6E544A0D" w14:textId="77777777" w:rsidR="008D347A" w:rsidRPr="00D42B5B" w:rsidRDefault="008D347A" w:rsidP="008D347A">
      <w:pPr>
        <w:pStyle w:val="Default"/>
        <w:rPr>
          <w:rFonts w:ascii="Arial" w:hAnsi="Arial" w:cs="Arial"/>
          <w:b/>
          <w:bCs/>
          <w:sz w:val="22"/>
          <w:szCs w:val="20"/>
        </w:rPr>
      </w:pPr>
    </w:p>
    <w:p w14:paraId="32A9C138" w14:textId="77777777" w:rsidR="008D347A" w:rsidRPr="00D42B5B" w:rsidRDefault="008D347A" w:rsidP="008D347A">
      <w:pPr>
        <w:autoSpaceDE w:val="0"/>
        <w:autoSpaceDN w:val="0"/>
        <w:adjustRightInd w:val="0"/>
        <w:rPr>
          <w:rFonts w:ascii="Arial" w:hAnsi="Arial" w:cs="Arial"/>
          <w:bCs/>
        </w:rPr>
      </w:pPr>
      <w:r w:rsidRPr="00D42B5B">
        <w:rPr>
          <w:rFonts w:ascii="Arial" w:hAnsi="Arial" w:cs="Arial"/>
          <w:bCs/>
        </w:rPr>
        <w:t xml:space="preserve">Education and development </w:t>
      </w:r>
    </w:p>
    <w:p w14:paraId="35665BC8" w14:textId="2F7895BE" w:rsidR="008D347A" w:rsidRPr="00D42B5B" w:rsidRDefault="008D347A" w:rsidP="008D347A">
      <w:pPr>
        <w:pStyle w:val="Default"/>
        <w:rPr>
          <w:rFonts w:ascii="Arial" w:hAnsi="Arial" w:cs="Arial"/>
          <w:sz w:val="22"/>
          <w:szCs w:val="20"/>
        </w:rPr>
      </w:pPr>
      <w:r w:rsidRPr="00D42B5B">
        <w:rPr>
          <w:rFonts w:ascii="Arial" w:hAnsi="Arial" w:cs="Arial"/>
          <w:sz w:val="22"/>
          <w:szCs w:val="20"/>
        </w:rPr>
        <w:t>To participate in appropriate training courses or updates in accordance with mandatory requirements and i</w:t>
      </w:r>
      <w:r>
        <w:rPr>
          <w:rFonts w:ascii="Arial" w:hAnsi="Arial" w:cs="Arial"/>
          <w:sz w:val="22"/>
          <w:szCs w:val="20"/>
        </w:rPr>
        <w:t>ndividual Personal Development P</w:t>
      </w:r>
      <w:r w:rsidRPr="00D42B5B">
        <w:rPr>
          <w:rFonts w:ascii="Arial" w:hAnsi="Arial" w:cs="Arial"/>
          <w:sz w:val="22"/>
          <w:szCs w:val="20"/>
        </w:rPr>
        <w:t xml:space="preserve">lans in line with </w:t>
      </w:r>
      <w:r>
        <w:rPr>
          <w:rFonts w:ascii="Arial" w:hAnsi="Arial" w:cs="Arial"/>
          <w:sz w:val="22"/>
          <w:szCs w:val="20"/>
        </w:rPr>
        <w:t>Practice Plus Group</w:t>
      </w:r>
      <w:r w:rsidRPr="00D42B5B">
        <w:rPr>
          <w:rFonts w:ascii="Arial" w:hAnsi="Arial" w:cs="Arial"/>
          <w:sz w:val="22"/>
          <w:szCs w:val="20"/>
        </w:rPr>
        <w:t xml:space="preserve"> policies and procedures. </w:t>
      </w:r>
    </w:p>
    <w:p w14:paraId="32DBEAB6" w14:textId="77777777" w:rsidR="008D347A" w:rsidRPr="00D42B5B" w:rsidRDefault="008D347A" w:rsidP="008D347A">
      <w:pPr>
        <w:pStyle w:val="Default"/>
        <w:rPr>
          <w:rFonts w:ascii="Arial" w:hAnsi="Arial" w:cs="Arial"/>
          <w:sz w:val="22"/>
          <w:szCs w:val="20"/>
        </w:rPr>
      </w:pPr>
    </w:p>
    <w:p w14:paraId="39C826E7" w14:textId="77777777" w:rsidR="008D347A" w:rsidRPr="00D42B5B" w:rsidRDefault="008D347A" w:rsidP="008D347A">
      <w:pPr>
        <w:autoSpaceDE w:val="0"/>
        <w:autoSpaceDN w:val="0"/>
        <w:adjustRightInd w:val="0"/>
        <w:rPr>
          <w:rFonts w:ascii="Arial" w:hAnsi="Arial" w:cs="Arial"/>
          <w:bCs/>
          <w:sz w:val="28"/>
        </w:rPr>
      </w:pPr>
      <w:r w:rsidRPr="00D42B5B">
        <w:rPr>
          <w:rFonts w:ascii="Arial" w:hAnsi="Arial" w:cs="Arial"/>
          <w:bCs/>
        </w:rPr>
        <w:t>Professional</w:t>
      </w:r>
      <w:r w:rsidRPr="00D42B5B">
        <w:rPr>
          <w:rFonts w:ascii="Arial" w:hAnsi="Arial" w:cs="Arial"/>
          <w:bCs/>
          <w:sz w:val="28"/>
        </w:rPr>
        <w:t xml:space="preserve"> </w:t>
      </w:r>
    </w:p>
    <w:p w14:paraId="4E893D24" w14:textId="77777777" w:rsidR="008D347A" w:rsidRPr="00D42B5B" w:rsidRDefault="008D347A" w:rsidP="008D347A">
      <w:pPr>
        <w:pStyle w:val="Default"/>
        <w:rPr>
          <w:rFonts w:ascii="Arial" w:hAnsi="Arial" w:cs="Arial"/>
          <w:sz w:val="22"/>
          <w:szCs w:val="20"/>
        </w:rPr>
      </w:pPr>
      <w:r w:rsidRPr="00D42B5B">
        <w:rPr>
          <w:rFonts w:ascii="Arial" w:hAnsi="Arial" w:cs="Arial"/>
          <w:sz w:val="22"/>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the role, together with guidance issued from time to time by other competent agencies on clinical, medical and ethical issues </w:t>
      </w:r>
    </w:p>
    <w:p w14:paraId="01FB6406" w14:textId="77777777" w:rsidR="008D347A" w:rsidRPr="00D42B5B" w:rsidRDefault="008D347A" w:rsidP="008D347A">
      <w:pPr>
        <w:pStyle w:val="Default"/>
        <w:rPr>
          <w:rFonts w:ascii="Arial" w:hAnsi="Arial" w:cs="Arial"/>
          <w:sz w:val="22"/>
          <w:szCs w:val="20"/>
        </w:rPr>
      </w:pPr>
    </w:p>
    <w:p w14:paraId="2438FAC5" w14:textId="77777777" w:rsidR="008D347A" w:rsidRPr="00D42B5B" w:rsidRDefault="008D347A" w:rsidP="008D347A">
      <w:pPr>
        <w:autoSpaceDE w:val="0"/>
        <w:autoSpaceDN w:val="0"/>
        <w:adjustRightInd w:val="0"/>
        <w:rPr>
          <w:rFonts w:ascii="Arial" w:hAnsi="Arial" w:cs="Arial"/>
          <w:bCs/>
        </w:rPr>
      </w:pPr>
      <w:r w:rsidRPr="00D42B5B">
        <w:rPr>
          <w:rFonts w:ascii="Arial" w:hAnsi="Arial" w:cs="Arial"/>
          <w:bCs/>
        </w:rPr>
        <w:t xml:space="preserve">Regulatory framework </w:t>
      </w:r>
    </w:p>
    <w:p w14:paraId="38F92113" w14:textId="65879AE3" w:rsidR="008D347A" w:rsidRPr="00D42B5B" w:rsidRDefault="008D347A" w:rsidP="008D347A">
      <w:pPr>
        <w:pStyle w:val="Default"/>
        <w:rPr>
          <w:rFonts w:ascii="Arial" w:hAnsi="Arial" w:cs="Arial"/>
          <w:sz w:val="22"/>
          <w:szCs w:val="20"/>
        </w:rPr>
      </w:pPr>
      <w:r w:rsidRPr="00D42B5B">
        <w:rPr>
          <w:rFonts w:ascii="Arial" w:hAnsi="Arial" w:cs="Arial"/>
          <w:sz w:val="22"/>
          <w:szCs w:val="20"/>
        </w:rPr>
        <w:t xml:space="preserve">To adhere at all times to the regulatory frameworks set out by the Care Quality Commission incorporating the requirements for Independent Health Care, as well as The Department of Health Standards for Better Health by working to </w:t>
      </w:r>
      <w:r>
        <w:rPr>
          <w:rFonts w:ascii="Arial" w:hAnsi="Arial" w:cs="Arial"/>
          <w:sz w:val="22"/>
          <w:szCs w:val="20"/>
        </w:rPr>
        <w:t>Practice Plus Group</w:t>
      </w:r>
      <w:r w:rsidRPr="00D42B5B">
        <w:rPr>
          <w:rFonts w:ascii="Arial" w:hAnsi="Arial" w:cs="Arial"/>
          <w:sz w:val="22"/>
          <w:szCs w:val="20"/>
        </w:rPr>
        <w:t xml:space="preserve"> policies and procedures. </w:t>
      </w:r>
    </w:p>
    <w:p w14:paraId="4876A7A6" w14:textId="77777777" w:rsidR="008D347A" w:rsidRPr="00D42B5B" w:rsidRDefault="008D347A" w:rsidP="008D347A">
      <w:pPr>
        <w:pStyle w:val="Default"/>
        <w:rPr>
          <w:rFonts w:ascii="Arial" w:hAnsi="Arial" w:cs="Arial"/>
          <w:sz w:val="22"/>
          <w:szCs w:val="20"/>
        </w:rPr>
      </w:pPr>
    </w:p>
    <w:p w14:paraId="0B0A6BAB" w14:textId="77777777" w:rsidR="008D347A" w:rsidRPr="00D42B5B" w:rsidRDefault="008D347A" w:rsidP="008D347A">
      <w:pPr>
        <w:pStyle w:val="Default"/>
        <w:rPr>
          <w:rFonts w:ascii="Arial" w:hAnsi="Arial" w:cs="Arial"/>
          <w:sz w:val="22"/>
          <w:szCs w:val="20"/>
        </w:rPr>
      </w:pPr>
      <w:r w:rsidRPr="00D42B5B">
        <w:rPr>
          <w:rFonts w:ascii="Arial" w:hAnsi="Arial" w:cs="Arial"/>
          <w:sz w:val="22"/>
          <w:szCs w:val="20"/>
        </w:rPr>
        <w:t xml:space="preserve">The individual will be required to participate in information requirements/ requests as per regulation. </w:t>
      </w:r>
    </w:p>
    <w:p w14:paraId="29D122DD" w14:textId="77777777" w:rsidR="008D347A" w:rsidRDefault="008D347A" w:rsidP="008D347A">
      <w:pPr>
        <w:autoSpaceDE w:val="0"/>
        <w:autoSpaceDN w:val="0"/>
        <w:adjustRightInd w:val="0"/>
        <w:rPr>
          <w:rFonts w:ascii="Arial" w:hAnsi="Arial" w:cs="Arial"/>
          <w:color w:val="000000"/>
          <w:sz w:val="22"/>
          <w:szCs w:val="20"/>
        </w:rPr>
      </w:pPr>
    </w:p>
    <w:p w14:paraId="57334469" w14:textId="77777777" w:rsidR="008D347A" w:rsidRPr="00D42B5B" w:rsidRDefault="008D347A" w:rsidP="008D347A">
      <w:pPr>
        <w:autoSpaceDE w:val="0"/>
        <w:autoSpaceDN w:val="0"/>
        <w:adjustRightInd w:val="0"/>
        <w:rPr>
          <w:rFonts w:ascii="Arial" w:hAnsi="Arial" w:cs="Arial"/>
          <w:bCs/>
        </w:rPr>
      </w:pPr>
      <w:r w:rsidRPr="00D42B5B">
        <w:rPr>
          <w:rFonts w:ascii="Arial" w:hAnsi="Arial" w:cs="Arial"/>
          <w:bCs/>
        </w:rPr>
        <w:t xml:space="preserve">Infection prevention and control </w:t>
      </w:r>
    </w:p>
    <w:p w14:paraId="64D45EF6" w14:textId="67588B3B" w:rsidR="008D347A" w:rsidRPr="00D42B5B" w:rsidRDefault="008D347A" w:rsidP="008D347A">
      <w:pPr>
        <w:pStyle w:val="Default"/>
        <w:rPr>
          <w:rFonts w:ascii="Arial" w:hAnsi="Arial" w:cs="Arial"/>
          <w:sz w:val="22"/>
          <w:szCs w:val="20"/>
        </w:rPr>
      </w:pPr>
      <w:r w:rsidRPr="00D42B5B">
        <w:rPr>
          <w:rFonts w:ascii="Arial" w:hAnsi="Arial" w:cs="Arial"/>
          <w:sz w:val="22"/>
          <w:szCs w:val="20"/>
        </w:rPr>
        <w:t xml:space="preserve">It is the responsibility of all individuals to comply with infection control policies and to attend any appropriate training requirements in line with </w:t>
      </w:r>
      <w:r>
        <w:rPr>
          <w:rFonts w:ascii="Arial" w:hAnsi="Arial" w:cs="Arial"/>
          <w:sz w:val="22"/>
          <w:szCs w:val="20"/>
        </w:rPr>
        <w:t>Practice Plus Group</w:t>
      </w:r>
      <w:r w:rsidRPr="00D42B5B">
        <w:rPr>
          <w:rFonts w:ascii="Arial" w:hAnsi="Arial" w:cs="Arial"/>
          <w:sz w:val="22"/>
          <w:szCs w:val="20"/>
        </w:rPr>
        <w:t xml:space="preserve"> responsibility to comply with Government Directives and associated codes of practice and take appropriate action where non-compliance is evident. </w:t>
      </w:r>
    </w:p>
    <w:p w14:paraId="424BF602" w14:textId="77777777" w:rsidR="008D347A" w:rsidRPr="00D42B5B" w:rsidRDefault="008D347A" w:rsidP="008D347A">
      <w:pPr>
        <w:pStyle w:val="Default"/>
        <w:rPr>
          <w:rFonts w:ascii="Arial" w:hAnsi="Arial" w:cs="Arial"/>
          <w:sz w:val="22"/>
          <w:szCs w:val="20"/>
        </w:rPr>
      </w:pPr>
    </w:p>
    <w:p w14:paraId="7729811E" w14:textId="77777777" w:rsidR="008D347A" w:rsidRPr="00D42B5B" w:rsidRDefault="008D347A" w:rsidP="008D347A">
      <w:pPr>
        <w:autoSpaceDE w:val="0"/>
        <w:autoSpaceDN w:val="0"/>
        <w:adjustRightInd w:val="0"/>
        <w:rPr>
          <w:rFonts w:ascii="Arial" w:hAnsi="Arial" w:cs="Arial"/>
          <w:bCs/>
        </w:rPr>
      </w:pPr>
      <w:r w:rsidRPr="00D42B5B">
        <w:rPr>
          <w:rFonts w:ascii="Arial" w:hAnsi="Arial" w:cs="Arial"/>
          <w:bCs/>
        </w:rPr>
        <w:t xml:space="preserve">Conflict of interest </w:t>
      </w:r>
    </w:p>
    <w:p w14:paraId="0E4B464D" w14:textId="77777777" w:rsidR="008D347A" w:rsidRPr="00D42B5B" w:rsidRDefault="008D347A" w:rsidP="008D347A">
      <w:pPr>
        <w:pStyle w:val="Default"/>
        <w:rPr>
          <w:rFonts w:ascii="Arial" w:hAnsi="Arial" w:cs="Arial"/>
          <w:sz w:val="22"/>
          <w:szCs w:val="20"/>
        </w:rPr>
      </w:pPr>
      <w:r w:rsidRPr="00D42B5B">
        <w:rPr>
          <w:rFonts w:ascii="Arial" w:hAnsi="Arial" w:cs="Arial"/>
          <w:sz w:val="22"/>
          <w:szCs w:val="20"/>
        </w:rPr>
        <w:t xml:space="preserve">It is responsibility of all staff to ensure that they do not abuse their official position to gain or benefit themselves, their family or friends. </w:t>
      </w:r>
    </w:p>
    <w:p w14:paraId="78D4A8BF" w14:textId="77777777" w:rsidR="008D347A" w:rsidRPr="00D42B5B" w:rsidRDefault="008D347A" w:rsidP="008D347A">
      <w:pPr>
        <w:pStyle w:val="Default"/>
        <w:rPr>
          <w:rFonts w:ascii="Arial" w:hAnsi="Arial" w:cs="Arial"/>
          <w:sz w:val="22"/>
          <w:szCs w:val="20"/>
        </w:rPr>
      </w:pPr>
    </w:p>
    <w:p w14:paraId="115AB11C" w14:textId="77777777" w:rsidR="008D347A" w:rsidRPr="00D42B5B" w:rsidRDefault="008D347A" w:rsidP="008D347A">
      <w:pPr>
        <w:autoSpaceDE w:val="0"/>
        <w:autoSpaceDN w:val="0"/>
        <w:adjustRightInd w:val="0"/>
        <w:rPr>
          <w:rFonts w:ascii="Arial" w:hAnsi="Arial" w:cs="Arial"/>
          <w:bCs/>
          <w:sz w:val="28"/>
        </w:rPr>
      </w:pPr>
      <w:r w:rsidRPr="00D42B5B">
        <w:rPr>
          <w:rFonts w:ascii="Arial" w:hAnsi="Arial" w:cs="Arial"/>
          <w:bCs/>
        </w:rPr>
        <w:t>Confidentiality</w:t>
      </w:r>
      <w:r w:rsidRPr="00D42B5B">
        <w:rPr>
          <w:rFonts w:ascii="Arial" w:hAnsi="Arial" w:cs="Arial"/>
          <w:bCs/>
          <w:sz w:val="28"/>
        </w:rPr>
        <w:t xml:space="preserve"> </w:t>
      </w:r>
    </w:p>
    <w:p w14:paraId="5F492D40" w14:textId="60E2EF75" w:rsidR="008D347A" w:rsidRPr="00D42B5B" w:rsidRDefault="008D347A" w:rsidP="008D347A">
      <w:pPr>
        <w:pStyle w:val="Default"/>
        <w:rPr>
          <w:rFonts w:ascii="Arial" w:hAnsi="Arial" w:cs="Arial"/>
          <w:sz w:val="22"/>
          <w:szCs w:val="20"/>
        </w:rPr>
      </w:pPr>
      <w:r w:rsidRPr="00D42B5B">
        <w:rPr>
          <w:rFonts w:ascii="Arial" w:hAnsi="Arial" w:cs="Arial"/>
          <w:sz w:val="22"/>
          <w:szCs w:val="20"/>
        </w:rPr>
        <w:t xml:space="preserve">The post holder must preserve the confidentiality of any information regarding patients, staff (in connection with their employment), and </w:t>
      </w:r>
      <w:r>
        <w:rPr>
          <w:rFonts w:ascii="Arial" w:hAnsi="Arial" w:cs="Arial"/>
          <w:sz w:val="22"/>
          <w:szCs w:val="20"/>
        </w:rPr>
        <w:t>Practice Plus Group</w:t>
      </w:r>
      <w:r w:rsidRPr="00D42B5B">
        <w:rPr>
          <w:rFonts w:ascii="Arial" w:hAnsi="Arial" w:cs="Arial"/>
          <w:sz w:val="22"/>
          <w:szCs w:val="20"/>
        </w:rPr>
        <w:t xml:space="preserve"> business and this obligation shall continue indefinitely. This is also in accordance with the Code of Confidentiality and the Data Protection Act 1998. </w:t>
      </w:r>
    </w:p>
    <w:p w14:paraId="1559E54A" w14:textId="77777777" w:rsidR="008D347A" w:rsidRPr="00D42B5B" w:rsidRDefault="008D347A" w:rsidP="008D347A">
      <w:pPr>
        <w:pStyle w:val="Default"/>
        <w:rPr>
          <w:rFonts w:ascii="Arial" w:hAnsi="Arial" w:cs="Arial"/>
          <w:sz w:val="22"/>
          <w:szCs w:val="20"/>
        </w:rPr>
      </w:pPr>
    </w:p>
    <w:p w14:paraId="34BE1715" w14:textId="77777777" w:rsidR="008D347A" w:rsidRPr="00D42B5B" w:rsidRDefault="008D347A" w:rsidP="008D347A">
      <w:pPr>
        <w:autoSpaceDE w:val="0"/>
        <w:autoSpaceDN w:val="0"/>
        <w:adjustRightInd w:val="0"/>
        <w:rPr>
          <w:rFonts w:ascii="Arial" w:hAnsi="Arial" w:cs="Arial"/>
          <w:bCs/>
        </w:rPr>
      </w:pPr>
      <w:r w:rsidRPr="00D42B5B">
        <w:rPr>
          <w:rFonts w:ascii="Arial" w:hAnsi="Arial" w:cs="Arial"/>
          <w:bCs/>
        </w:rPr>
        <w:t xml:space="preserve">Health and Safety </w:t>
      </w:r>
    </w:p>
    <w:p w14:paraId="7B885A3D" w14:textId="77777777" w:rsidR="008D347A" w:rsidRPr="00D42B5B" w:rsidRDefault="008D347A" w:rsidP="008D347A">
      <w:pPr>
        <w:pStyle w:val="Default"/>
        <w:rPr>
          <w:rFonts w:ascii="Arial" w:hAnsi="Arial" w:cs="Arial"/>
          <w:sz w:val="22"/>
          <w:szCs w:val="20"/>
        </w:rPr>
      </w:pPr>
      <w:r w:rsidRPr="00D42B5B">
        <w:rPr>
          <w:rFonts w:ascii="Arial" w:hAnsi="Arial" w:cs="Arial"/>
          <w:sz w:val="22"/>
          <w:szCs w:val="20"/>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38FADFA8" w14:textId="77777777" w:rsidR="008D347A" w:rsidRPr="00D42B5B" w:rsidRDefault="008D347A" w:rsidP="008D347A">
      <w:pPr>
        <w:pStyle w:val="Default"/>
        <w:rPr>
          <w:rFonts w:ascii="Arial" w:hAnsi="Arial" w:cs="Arial"/>
          <w:sz w:val="22"/>
          <w:szCs w:val="20"/>
        </w:rPr>
      </w:pPr>
    </w:p>
    <w:p w14:paraId="0B62EF80" w14:textId="77777777" w:rsidR="008D347A" w:rsidRPr="00D42B5B" w:rsidRDefault="008D347A" w:rsidP="008D347A">
      <w:pPr>
        <w:autoSpaceDE w:val="0"/>
        <w:autoSpaceDN w:val="0"/>
        <w:adjustRightInd w:val="0"/>
        <w:rPr>
          <w:rFonts w:ascii="Arial" w:hAnsi="Arial" w:cs="Arial"/>
          <w:bCs/>
        </w:rPr>
      </w:pPr>
      <w:r w:rsidRPr="00D42B5B">
        <w:rPr>
          <w:rFonts w:ascii="Arial" w:hAnsi="Arial" w:cs="Arial"/>
          <w:bCs/>
        </w:rPr>
        <w:t xml:space="preserve">Risk management </w:t>
      </w:r>
    </w:p>
    <w:p w14:paraId="6D8AAF34" w14:textId="77777777" w:rsidR="008D347A" w:rsidRPr="00D42B5B" w:rsidRDefault="008D347A" w:rsidP="008D347A">
      <w:pPr>
        <w:pStyle w:val="Default"/>
        <w:rPr>
          <w:rFonts w:ascii="Arial" w:hAnsi="Arial" w:cs="Arial"/>
          <w:sz w:val="22"/>
          <w:szCs w:val="20"/>
        </w:rPr>
      </w:pPr>
      <w:r w:rsidRPr="00D42B5B">
        <w:rPr>
          <w:rFonts w:ascii="Arial" w:hAnsi="Arial" w:cs="Arial"/>
          <w:sz w:val="22"/>
          <w:szCs w:val="20"/>
        </w:rPr>
        <w:t xml:space="preserve">All staff have a responsibility to report all clinical and non-clinical accidents or incidents promptly and when requested to co-operate with any investigations undertaken. </w:t>
      </w:r>
    </w:p>
    <w:p w14:paraId="7C705672" w14:textId="77777777" w:rsidR="008D347A" w:rsidRPr="00D42B5B" w:rsidRDefault="008D347A" w:rsidP="008D347A">
      <w:pPr>
        <w:pStyle w:val="Default"/>
        <w:rPr>
          <w:rFonts w:ascii="Arial" w:hAnsi="Arial" w:cs="Arial"/>
          <w:sz w:val="22"/>
          <w:szCs w:val="20"/>
        </w:rPr>
      </w:pPr>
    </w:p>
    <w:p w14:paraId="7CB15DA7" w14:textId="77777777" w:rsidR="008D347A" w:rsidRPr="00D42B5B" w:rsidRDefault="008D347A" w:rsidP="008D347A">
      <w:pPr>
        <w:autoSpaceDE w:val="0"/>
        <w:autoSpaceDN w:val="0"/>
        <w:adjustRightInd w:val="0"/>
        <w:rPr>
          <w:rFonts w:ascii="Arial" w:hAnsi="Arial" w:cs="Arial"/>
          <w:bCs/>
        </w:rPr>
      </w:pPr>
      <w:r w:rsidRPr="00D42B5B">
        <w:rPr>
          <w:rFonts w:ascii="Arial" w:hAnsi="Arial" w:cs="Arial"/>
          <w:bCs/>
        </w:rPr>
        <w:t xml:space="preserve">Privacy, dignity and respect and equality of opportunity </w:t>
      </w:r>
    </w:p>
    <w:p w14:paraId="3B62D4D1" w14:textId="77777777" w:rsidR="008D347A" w:rsidRPr="00D42B5B" w:rsidRDefault="008D347A" w:rsidP="008D347A">
      <w:pPr>
        <w:pStyle w:val="Default"/>
        <w:rPr>
          <w:rFonts w:ascii="Arial" w:hAnsi="Arial" w:cs="Arial"/>
          <w:color w:val="auto"/>
          <w:sz w:val="22"/>
          <w:szCs w:val="20"/>
        </w:rPr>
      </w:pPr>
      <w:r w:rsidRPr="00D42B5B">
        <w:rPr>
          <w:rFonts w:ascii="Arial" w:hAnsi="Arial" w:cs="Arial"/>
          <w:sz w:val="22"/>
          <w:szCs w:val="20"/>
        </w:rPr>
        <w:lastRenderedPageBreak/>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Pr="00D42B5B">
        <w:rPr>
          <w:rFonts w:ascii="Arial" w:hAnsi="Arial" w:cs="Arial"/>
          <w:color w:val="auto"/>
          <w:sz w:val="22"/>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598B2739" w14:textId="77777777" w:rsidR="008D347A" w:rsidRPr="00D42B5B" w:rsidRDefault="008D347A" w:rsidP="008D347A">
      <w:pPr>
        <w:pStyle w:val="Default"/>
        <w:rPr>
          <w:rFonts w:ascii="Arial" w:hAnsi="Arial" w:cs="Arial"/>
          <w:color w:val="auto"/>
          <w:sz w:val="22"/>
          <w:szCs w:val="20"/>
        </w:rPr>
      </w:pPr>
    </w:p>
    <w:p w14:paraId="4A6C929E" w14:textId="77777777" w:rsidR="008D347A" w:rsidRPr="00D42B5B" w:rsidRDefault="008D347A" w:rsidP="008D347A">
      <w:pPr>
        <w:pStyle w:val="Default"/>
        <w:rPr>
          <w:rFonts w:ascii="Arial" w:hAnsi="Arial" w:cs="Arial"/>
          <w:color w:val="auto"/>
          <w:sz w:val="22"/>
          <w:szCs w:val="20"/>
        </w:rPr>
      </w:pPr>
      <w:r w:rsidRPr="00D42B5B">
        <w:rPr>
          <w:rFonts w:ascii="Arial" w:hAnsi="Arial" w:cs="Arial"/>
          <w:color w:val="auto"/>
          <w:szCs w:val="20"/>
        </w:rPr>
        <w:t xml:space="preserve">Vulnerable Adults Abuse </w:t>
      </w:r>
      <w:r w:rsidRPr="00D42B5B">
        <w:rPr>
          <w:rFonts w:ascii="Arial" w:hAnsi="Arial" w:cs="Arial"/>
          <w:color w:val="auto"/>
          <w:sz w:val="28"/>
          <w:szCs w:val="20"/>
        </w:rPr>
        <w:br/>
      </w:r>
      <w:r w:rsidRPr="00D42B5B">
        <w:rPr>
          <w:rFonts w:ascii="Arial" w:hAnsi="Arial" w:cs="Arial"/>
          <w:color w:val="auto"/>
          <w:sz w:val="22"/>
          <w:szCs w:val="20"/>
        </w:rPr>
        <w:t xml:space="preserve">The patients referred to us for care must be able to trust that not only will they be safe from any abuse, bullying or intimidation from any member of staff  but that suspicions of external abuse will be dealt with appropriately. </w:t>
      </w:r>
    </w:p>
    <w:p w14:paraId="42419A3B" w14:textId="77777777" w:rsidR="008D347A" w:rsidRPr="00D42B5B" w:rsidRDefault="008D347A" w:rsidP="008D347A">
      <w:pPr>
        <w:pStyle w:val="Default"/>
        <w:rPr>
          <w:rFonts w:ascii="Arial" w:hAnsi="Arial" w:cs="Arial"/>
          <w:color w:val="auto"/>
          <w:sz w:val="22"/>
          <w:szCs w:val="20"/>
        </w:rPr>
      </w:pPr>
    </w:p>
    <w:p w14:paraId="69C69350" w14:textId="77777777" w:rsidR="008D347A" w:rsidRPr="00D42B5B" w:rsidRDefault="008D347A" w:rsidP="008D347A">
      <w:pPr>
        <w:pStyle w:val="Default"/>
        <w:rPr>
          <w:rFonts w:ascii="Arial" w:hAnsi="Arial" w:cs="Arial"/>
          <w:bCs/>
        </w:rPr>
      </w:pPr>
      <w:r w:rsidRPr="00D42B5B">
        <w:rPr>
          <w:rFonts w:ascii="Arial" w:hAnsi="Arial" w:cs="Arial"/>
          <w:color w:val="auto"/>
          <w:szCs w:val="20"/>
        </w:rPr>
        <w:t xml:space="preserve">Raising Concerns </w:t>
      </w:r>
      <w:r w:rsidRPr="00D42B5B">
        <w:rPr>
          <w:rFonts w:ascii="Arial" w:hAnsi="Arial" w:cs="Arial"/>
          <w:color w:val="auto"/>
          <w:sz w:val="28"/>
          <w:szCs w:val="20"/>
        </w:rPr>
        <w:br/>
      </w:r>
      <w:r w:rsidRPr="00D42B5B">
        <w:rPr>
          <w:rFonts w:ascii="Arial" w:hAnsi="Arial" w:cs="Arial"/>
          <w:color w:val="auto"/>
          <w:sz w:val="22"/>
          <w:szCs w:val="20"/>
        </w:rPr>
        <w:t xml:space="preserve">It is everyone’s responsibility to draw attention to any practice or behaviour which could put patients or staff at risk.   </w:t>
      </w:r>
      <w:r w:rsidRPr="00D42B5B">
        <w:rPr>
          <w:rFonts w:ascii="Arial" w:hAnsi="Arial" w:cs="Arial"/>
          <w:color w:val="auto"/>
          <w:sz w:val="28"/>
          <w:szCs w:val="20"/>
        </w:rPr>
        <w:br/>
      </w:r>
    </w:p>
    <w:p w14:paraId="020E41A7" w14:textId="77777777" w:rsidR="008D347A" w:rsidRPr="00D42B5B" w:rsidRDefault="008D347A" w:rsidP="008D347A">
      <w:pPr>
        <w:pStyle w:val="Default"/>
        <w:rPr>
          <w:rFonts w:ascii="Arial" w:hAnsi="Arial" w:cs="Arial"/>
          <w:bCs/>
        </w:rPr>
      </w:pPr>
      <w:r w:rsidRPr="00D42B5B">
        <w:rPr>
          <w:rFonts w:ascii="Arial" w:hAnsi="Arial" w:cs="Arial"/>
          <w:bCs/>
        </w:rPr>
        <w:t xml:space="preserve">Equal opportunities </w:t>
      </w:r>
    </w:p>
    <w:p w14:paraId="77F9521F" w14:textId="55799F9C" w:rsidR="008D347A" w:rsidRDefault="008D347A" w:rsidP="008D347A">
      <w:pPr>
        <w:pStyle w:val="Default"/>
        <w:rPr>
          <w:rFonts w:ascii="Arial" w:hAnsi="Arial" w:cs="Arial"/>
          <w:sz w:val="22"/>
          <w:szCs w:val="20"/>
        </w:rPr>
      </w:pPr>
      <w:r>
        <w:rPr>
          <w:rFonts w:ascii="Arial" w:hAnsi="Arial" w:cs="Arial"/>
          <w:sz w:val="22"/>
          <w:szCs w:val="20"/>
        </w:rPr>
        <w:t>Practice Plus Group</w:t>
      </w:r>
      <w:r w:rsidRPr="00D42B5B">
        <w:rPr>
          <w:rFonts w:ascii="Arial" w:hAnsi="Arial" w:cs="Arial"/>
          <w:sz w:val="22"/>
          <w:szCs w:val="20"/>
        </w:rPr>
        <w:t xml:space="preserve"> is committed to promoting equal opportunities in employment and will keep under review its policies and procedures to ensure that the job related needs of all staff working in </w:t>
      </w:r>
      <w:r>
        <w:rPr>
          <w:rFonts w:ascii="Arial" w:hAnsi="Arial" w:cs="Arial"/>
          <w:sz w:val="22"/>
          <w:szCs w:val="20"/>
        </w:rPr>
        <w:t>Practice Plus Group</w:t>
      </w:r>
      <w:r w:rsidRPr="00D42B5B">
        <w:rPr>
          <w:rFonts w:ascii="Arial" w:hAnsi="Arial" w:cs="Arial"/>
          <w:sz w:val="22"/>
          <w:szCs w:val="20"/>
        </w:rPr>
        <w:t xml:space="preserve"> are recognised. </w:t>
      </w:r>
      <w:r>
        <w:rPr>
          <w:rFonts w:ascii="Arial" w:hAnsi="Arial" w:cs="Arial"/>
          <w:sz w:val="22"/>
          <w:szCs w:val="20"/>
        </w:rPr>
        <w:t>Practice Plus Group</w:t>
      </w:r>
      <w:r w:rsidRPr="00D42B5B">
        <w:rPr>
          <w:rFonts w:ascii="Arial" w:hAnsi="Arial" w:cs="Arial"/>
          <w:sz w:val="22"/>
          <w:szCs w:val="20"/>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32D060C8" w14:textId="77777777" w:rsidR="008D347A" w:rsidRDefault="008D347A" w:rsidP="008D347A">
      <w:pPr>
        <w:pStyle w:val="Default"/>
        <w:rPr>
          <w:rFonts w:ascii="Arial" w:hAnsi="Arial" w:cs="Arial"/>
          <w:sz w:val="22"/>
          <w:szCs w:val="20"/>
        </w:rPr>
      </w:pPr>
    </w:p>
    <w:p w14:paraId="7F1DAA40" w14:textId="77777777" w:rsidR="008D347A" w:rsidRPr="00D42B5B" w:rsidRDefault="008D347A" w:rsidP="008D347A">
      <w:pPr>
        <w:pStyle w:val="Default"/>
        <w:rPr>
          <w:rFonts w:ascii="Arial" w:hAnsi="Arial" w:cs="Arial"/>
          <w:sz w:val="22"/>
          <w:szCs w:val="20"/>
        </w:rPr>
      </w:pPr>
    </w:p>
    <w:p w14:paraId="30195209" w14:textId="77777777" w:rsidR="008D347A" w:rsidRPr="00D42B5B" w:rsidRDefault="008D347A" w:rsidP="008D347A">
      <w:pPr>
        <w:pStyle w:val="Default"/>
        <w:rPr>
          <w:rFonts w:ascii="Arial" w:hAnsi="Arial" w:cs="Arial"/>
          <w:sz w:val="22"/>
          <w:szCs w:val="20"/>
        </w:rPr>
      </w:pPr>
      <w:r w:rsidRPr="00D42B5B">
        <w:rPr>
          <w:rFonts w:ascii="Arial" w:hAnsi="Arial" w:cs="Arial"/>
          <w:sz w:val="22"/>
          <w:szCs w:val="20"/>
        </w:rPr>
        <w:t xml:space="preserve"> </w:t>
      </w:r>
    </w:p>
    <w:p w14:paraId="566CF59D" w14:textId="77777777" w:rsidR="008D347A" w:rsidRDefault="008D347A" w:rsidP="008D347A">
      <w:pPr>
        <w:tabs>
          <w:tab w:val="left" w:pos="-720"/>
        </w:tabs>
        <w:suppressAutoHyphens/>
        <w:jc w:val="both"/>
        <w:rPr>
          <w:rFonts w:ascii="Arial" w:hAnsi="Arial" w:cs="Arial"/>
          <w:sz w:val="22"/>
          <w:lang w:val="en-US"/>
        </w:rPr>
      </w:pPr>
      <w:r w:rsidRPr="00D42B5B">
        <w:rPr>
          <w:rFonts w:ascii="Arial" w:hAnsi="Arial" w:cs="Arial"/>
          <w:sz w:val="22"/>
          <w:szCs w:val="20"/>
        </w:rPr>
        <w:t>This job description is subject to change in consultation with the post holder to take into account changing organisational needs.</w:t>
      </w:r>
    </w:p>
    <w:p w14:paraId="2D1779C7" w14:textId="2D04374E" w:rsidR="008D347A" w:rsidRDefault="008D347A" w:rsidP="008D347A">
      <w:pPr>
        <w:autoSpaceDE w:val="0"/>
        <w:autoSpaceDN w:val="0"/>
        <w:adjustRightInd w:val="0"/>
        <w:rPr>
          <w:rFonts w:ascii="Arial" w:eastAsia="Batang" w:hAnsi="Arial" w:cs="Arial"/>
          <w:b/>
          <w:color w:val="7030A0"/>
          <w:lang w:eastAsia="ko-KR"/>
        </w:rPr>
      </w:pPr>
      <w:r w:rsidRPr="00D42B5B">
        <w:rPr>
          <w:rFonts w:ascii="Arial" w:eastAsia="Batang" w:hAnsi="Arial" w:cs="Arial"/>
          <w:b/>
          <w:color w:val="7030A0"/>
          <w:lang w:eastAsia="ko-KR"/>
        </w:rPr>
        <w:t xml:space="preserve"> </w:t>
      </w:r>
    </w:p>
    <w:p w14:paraId="15CA7764" w14:textId="1352F8D2" w:rsidR="002D5562" w:rsidRDefault="002D5562" w:rsidP="008D347A">
      <w:pPr>
        <w:autoSpaceDE w:val="0"/>
        <w:autoSpaceDN w:val="0"/>
        <w:adjustRightInd w:val="0"/>
        <w:rPr>
          <w:rFonts w:ascii="Arial" w:eastAsia="Batang" w:hAnsi="Arial" w:cs="Arial"/>
          <w:b/>
          <w:color w:val="7030A0"/>
          <w:lang w:eastAsia="ko-KR"/>
        </w:rPr>
      </w:pPr>
    </w:p>
    <w:p w14:paraId="71203A52" w14:textId="7C6A582B" w:rsidR="002D5562" w:rsidRDefault="002D5562" w:rsidP="008D347A">
      <w:pPr>
        <w:autoSpaceDE w:val="0"/>
        <w:autoSpaceDN w:val="0"/>
        <w:adjustRightInd w:val="0"/>
        <w:rPr>
          <w:rFonts w:ascii="Arial" w:eastAsia="Batang" w:hAnsi="Arial" w:cs="Arial"/>
          <w:b/>
          <w:color w:val="7030A0"/>
          <w:lang w:eastAsia="ko-KR"/>
        </w:rPr>
      </w:pPr>
    </w:p>
    <w:p w14:paraId="16C5578B" w14:textId="2BBC34F5" w:rsidR="002D5562" w:rsidRDefault="002D5562" w:rsidP="008D347A">
      <w:pPr>
        <w:autoSpaceDE w:val="0"/>
        <w:autoSpaceDN w:val="0"/>
        <w:adjustRightInd w:val="0"/>
        <w:rPr>
          <w:rFonts w:ascii="Arial" w:eastAsia="Batang" w:hAnsi="Arial" w:cs="Arial"/>
          <w:b/>
          <w:color w:val="7030A0"/>
          <w:lang w:eastAsia="ko-KR"/>
        </w:rPr>
      </w:pPr>
    </w:p>
    <w:p w14:paraId="6E485D17" w14:textId="69281D22" w:rsidR="002D5562" w:rsidRDefault="002D5562" w:rsidP="008D347A">
      <w:pPr>
        <w:autoSpaceDE w:val="0"/>
        <w:autoSpaceDN w:val="0"/>
        <w:adjustRightInd w:val="0"/>
        <w:rPr>
          <w:rFonts w:ascii="Arial" w:eastAsia="Batang" w:hAnsi="Arial" w:cs="Arial"/>
          <w:b/>
          <w:color w:val="7030A0"/>
          <w:lang w:eastAsia="ko-KR"/>
        </w:rPr>
      </w:pPr>
    </w:p>
    <w:p w14:paraId="42F2A334" w14:textId="716BD369" w:rsidR="002D5562" w:rsidRDefault="002D5562" w:rsidP="008D347A">
      <w:pPr>
        <w:autoSpaceDE w:val="0"/>
        <w:autoSpaceDN w:val="0"/>
        <w:adjustRightInd w:val="0"/>
        <w:rPr>
          <w:rFonts w:ascii="Arial" w:eastAsia="Batang" w:hAnsi="Arial" w:cs="Arial"/>
          <w:b/>
          <w:color w:val="7030A0"/>
          <w:lang w:eastAsia="ko-KR"/>
        </w:rPr>
      </w:pPr>
    </w:p>
    <w:p w14:paraId="509A54F6" w14:textId="4BBA37E9" w:rsidR="002D5562" w:rsidRDefault="002D5562" w:rsidP="008D347A">
      <w:pPr>
        <w:autoSpaceDE w:val="0"/>
        <w:autoSpaceDN w:val="0"/>
        <w:adjustRightInd w:val="0"/>
        <w:rPr>
          <w:rFonts w:ascii="Arial" w:eastAsia="Batang" w:hAnsi="Arial" w:cs="Arial"/>
          <w:b/>
          <w:color w:val="7030A0"/>
          <w:lang w:eastAsia="ko-KR"/>
        </w:rPr>
      </w:pPr>
    </w:p>
    <w:p w14:paraId="41FFB79E" w14:textId="0A33F74D" w:rsidR="002D5562" w:rsidRDefault="002D5562" w:rsidP="008D347A">
      <w:pPr>
        <w:autoSpaceDE w:val="0"/>
        <w:autoSpaceDN w:val="0"/>
        <w:adjustRightInd w:val="0"/>
        <w:rPr>
          <w:rFonts w:ascii="Arial" w:eastAsia="Batang" w:hAnsi="Arial" w:cs="Arial"/>
          <w:b/>
          <w:color w:val="7030A0"/>
          <w:lang w:eastAsia="ko-KR"/>
        </w:rPr>
      </w:pPr>
    </w:p>
    <w:p w14:paraId="06A302B8" w14:textId="36ABF3BC" w:rsidR="002D5562" w:rsidRDefault="002D5562" w:rsidP="008D347A">
      <w:pPr>
        <w:autoSpaceDE w:val="0"/>
        <w:autoSpaceDN w:val="0"/>
        <w:adjustRightInd w:val="0"/>
        <w:rPr>
          <w:rFonts w:ascii="Arial" w:eastAsia="Batang" w:hAnsi="Arial" w:cs="Arial"/>
          <w:b/>
          <w:color w:val="7030A0"/>
          <w:lang w:eastAsia="ko-KR"/>
        </w:rPr>
      </w:pPr>
    </w:p>
    <w:p w14:paraId="7DB2312F" w14:textId="3815D9A0" w:rsidR="002D5562" w:rsidRDefault="002D5562" w:rsidP="008D347A">
      <w:pPr>
        <w:autoSpaceDE w:val="0"/>
        <w:autoSpaceDN w:val="0"/>
        <w:adjustRightInd w:val="0"/>
        <w:rPr>
          <w:rFonts w:ascii="Arial" w:eastAsia="Batang" w:hAnsi="Arial" w:cs="Arial"/>
          <w:b/>
          <w:color w:val="7030A0"/>
          <w:lang w:eastAsia="ko-KR"/>
        </w:rPr>
      </w:pPr>
    </w:p>
    <w:p w14:paraId="394AAB36" w14:textId="00971987" w:rsidR="002D5562" w:rsidRDefault="002D5562" w:rsidP="008D347A">
      <w:pPr>
        <w:autoSpaceDE w:val="0"/>
        <w:autoSpaceDN w:val="0"/>
        <w:adjustRightInd w:val="0"/>
        <w:rPr>
          <w:rFonts w:ascii="Arial" w:eastAsia="Batang" w:hAnsi="Arial" w:cs="Arial"/>
          <w:b/>
          <w:color w:val="7030A0"/>
          <w:lang w:eastAsia="ko-KR"/>
        </w:rPr>
      </w:pPr>
    </w:p>
    <w:p w14:paraId="3FBAFA87" w14:textId="0329E683" w:rsidR="002D5562" w:rsidRDefault="002D5562" w:rsidP="008D347A">
      <w:pPr>
        <w:autoSpaceDE w:val="0"/>
        <w:autoSpaceDN w:val="0"/>
        <w:adjustRightInd w:val="0"/>
        <w:rPr>
          <w:rFonts w:ascii="Arial" w:eastAsia="Batang" w:hAnsi="Arial" w:cs="Arial"/>
          <w:b/>
          <w:color w:val="7030A0"/>
          <w:lang w:eastAsia="ko-KR"/>
        </w:rPr>
      </w:pPr>
    </w:p>
    <w:p w14:paraId="797CE9E2" w14:textId="48256915" w:rsidR="002D5562" w:rsidRDefault="002D5562" w:rsidP="008D347A">
      <w:pPr>
        <w:autoSpaceDE w:val="0"/>
        <w:autoSpaceDN w:val="0"/>
        <w:adjustRightInd w:val="0"/>
        <w:rPr>
          <w:rFonts w:ascii="Arial" w:eastAsia="Batang" w:hAnsi="Arial" w:cs="Arial"/>
          <w:b/>
          <w:color w:val="7030A0"/>
          <w:lang w:eastAsia="ko-KR"/>
        </w:rPr>
      </w:pPr>
    </w:p>
    <w:p w14:paraId="5E3D1D46" w14:textId="6998EDAE" w:rsidR="002D5562" w:rsidRDefault="002D5562" w:rsidP="008D347A">
      <w:pPr>
        <w:autoSpaceDE w:val="0"/>
        <w:autoSpaceDN w:val="0"/>
        <w:adjustRightInd w:val="0"/>
        <w:rPr>
          <w:rFonts w:ascii="Arial" w:eastAsia="Batang" w:hAnsi="Arial" w:cs="Arial"/>
          <w:b/>
          <w:color w:val="7030A0"/>
          <w:lang w:eastAsia="ko-KR"/>
        </w:rPr>
      </w:pPr>
    </w:p>
    <w:p w14:paraId="2AE31197" w14:textId="64269E7A" w:rsidR="002D5562" w:rsidRDefault="002D5562" w:rsidP="008D347A">
      <w:pPr>
        <w:autoSpaceDE w:val="0"/>
        <w:autoSpaceDN w:val="0"/>
        <w:adjustRightInd w:val="0"/>
        <w:rPr>
          <w:rFonts w:ascii="Arial" w:eastAsia="Batang" w:hAnsi="Arial" w:cs="Arial"/>
          <w:b/>
          <w:color w:val="7030A0"/>
          <w:lang w:eastAsia="ko-KR"/>
        </w:rPr>
      </w:pPr>
    </w:p>
    <w:p w14:paraId="389A993E" w14:textId="1DF5C115" w:rsidR="002D5562" w:rsidRDefault="002D5562" w:rsidP="008D347A">
      <w:pPr>
        <w:autoSpaceDE w:val="0"/>
        <w:autoSpaceDN w:val="0"/>
        <w:adjustRightInd w:val="0"/>
        <w:rPr>
          <w:rFonts w:ascii="Arial" w:eastAsia="Batang" w:hAnsi="Arial" w:cs="Arial"/>
          <w:b/>
          <w:color w:val="7030A0"/>
          <w:lang w:eastAsia="ko-KR"/>
        </w:rPr>
      </w:pPr>
    </w:p>
    <w:p w14:paraId="77FD0922" w14:textId="41545AA2" w:rsidR="002D5562" w:rsidRDefault="002D5562" w:rsidP="008D347A">
      <w:pPr>
        <w:autoSpaceDE w:val="0"/>
        <w:autoSpaceDN w:val="0"/>
        <w:adjustRightInd w:val="0"/>
        <w:rPr>
          <w:rFonts w:ascii="Arial" w:eastAsia="Batang" w:hAnsi="Arial" w:cs="Arial"/>
          <w:b/>
          <w:color w:val="7030A0"/>
          <w:lang w:eastAsia="ko-KR"/>
        </w:rPr>
      </w:pPr>
    </w:p>
    <w:p w14:paraId="5C25C74D" w14:textId="77777777" w:rsidR="002D5562" w:rsidRPr="00D42B5B" w:rsidRDefault="002D5562" w:rsidP="008D347A">
      <w:pPr>
        <w:autoSpaceDE w:val="0"/>
        <w:autoSpaceDN w:val="0"/>
        <w:adjustRightInd w:val="0"/>
        <w:rPr>
          <w:rFonts w:ascii="Arial" w:eastAsia="Batang" w:hAnsi="Arial" w:cs="Arial"/>
          <w:b/>
          <w:color w:val="7030A0"/>
          <w:lang w:eastAsia="ko-KR"/>
        </w:rPr>
      </w:pPr>
    </w:p>
    <w:p w14:paraId="78A796CA" w14:textId="77777777" w:rsidR="008D347A" w:rsidRPr="00D42B5B" w:rsidRDefault="008D347A" w:rsidP="008D347A">
      <w:pPr>
        <w:autoSpaceDE w:val="0"/>
        <w:autoSpaceDN w:val="0"/>
        <w:adjustRightInd w:val="0"/>
        <w:rPr>
          <w:rFonts w:ascii="Arial" w:eastAsia="Batang" w:hAnsi="Arial" w:cs="Arial"/>
          <w:b/>
          <w:color w:val="7030A0"/>
          <w:lang w:eastAsia="ko-KR"/>
        </w:rPr>
      </w:pPr>
      <w:r w:rsidRPr="00D42B5B">
        <w:rPr>
          <w:rFonts w:ascii="Arial" w:eastAsia="Batang" w:hAnsi="Arial" w:cs="Arial"/>
          <w:b/>
          <w:color w:val="7030A0"/>
          <w:lang w:eastAsia="ko-KR"/>
        </w:rPr>
        <w:lastRenderedPageBreak/>
        <w:t>PERSON SPECIFICATION FORM</w:t>
      </w:r>
    </w:p>
    <w:p w14:paraId="5050B8DF" w14:textId="77777777" w:rsidR="008D347A" w:rsidRPr="00D42B5B" w:rsidRDefault="008D347A" w:rsidP="008D347A">
      <w:pPr>
        <w:rPr>
          <w:rFonts w:ascii="Arial" w:hAnsi="Arial" w:cs="Arial"/>
          <w:b/>
          <w:sz w:val="20"/>
          <w:szCs w:val="20"/>
          <w:u w:val="single"/>
        </w:rPr>
      </w:pPr>
    </w:p>
    <w:p w14:paraId="43D115A8" w14:textId="77777777" w:rsidR="008D347A" w:rsidRPr="00D42B5B" w:rsidRDefault="008D347A" w:rsidP="008D347A">
      <w:pPr>
        <w:rPr>
          <w:rFonts w:ascii="Arial" w:hAnsi="Arial" w:cs="Arial"/>
          <w:sz w:val="22"/>
          <w:szCs w:val="20"/>
        </w:rPr>
      </w:pPr>
      <w:r w:rsidRPr="00D42B5B">
        <w:rPr>
          <w:rFonts w:ascii="Arial" w:hAnsi="Arial" w:cs="Arial"/>
          <w:b/>
          <w:sz w:val="22"/>
          <w:szCs w:val="20"/>
        </w:rPr>
        <w:t>Post title:</w:t>
      </w:r>
      <w:r w:rsidRPr="00D42B5B">
        <w:rPr>
          <w:rFonts w:ascii="Arial" w:hAnsi="Arial" w:cs="Arial"/>
          <w:b/>
          <w:sz w:val="22"/>
          <w:szCs w:val="20"/>
        </w:rPr>
        <w:tab/>
      </w:r>
      <w:r w:rsidRPr="00D42B5B">
        <w:rPr>
          <w:rFonts w:ascii="Arial" w:hAnsi="Arial" w:cs="Arial"/>
          <w:b/>
          <w:sz w:val="22"/>
          <w:szCs w:val="20"/>
        </w:rPr>
        <w:tab/>
      </w:r>
      <w:r w:rsidRPr="0082552B">
        <w:rPr>
          <w:rFonts w:ascii="Arial" w:hAnsi="Arial" w:cs="Arial"/>
          <w:sz w:val="22"/>
          <w:szCs w:val="20"/>
        </w:rPr>
        <w:t>Theatre Team Leader</w:t>
      </w:r>
      <w:r>
        <w:rPr>
          <w:rFonts w:ascii="Arial" w:hAnsi="Arial" w:cs="Arial"/>
          <w:sz w:val="22"/>
          <w:szCs w:val="20"/>
        </w:rPr>
        <w:t xml:space="preserve"> (Surgery)</w:t>
      </w:r>
    </w:p>
    <w:p w14:paraId="4738B548" w14:textId="77777777" w:rsidR="008D347A" w:rsidRPr="00C330E2" w:rsidRDefault="008D347A" w:rsidP="008D347A"/>
    <w:p w14:paraId="658F7088" w14:textId="77777777" w:rsidR="008D347A" w:rsidRDefault="008D347A" w:rsidP="008D347A">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680"/>
        <w:gridCol w:w="4140"/>
      </w:tblGrid>
      <w:tr w:rsidR="008D347A" w14:paraId="4029EAB5" w14:textId="77777777" w:rsidTr="00B2188B">
        <w:trPr>
          <w:trHeight w:val="452"/>
        </w:trPr>
        <w:tc>
          <w:tcPr>
            <w:tcW w:w="1980" w:type="dxa"/>
          </w:tcPr>
          <w:p w14:paraId="4ADD0864" w14:textId="77777777" w:rsidR="008D347A" w:rsidRDefault="008D347A" w:rsidP="00B2188B">
            <w:pPr>
              <w:rPr>
                <w:rFonts w:ascii="Arial" w:eastAsia="Arial Unicode MS" w:hAnsi="Arial" w:cs="Arial"/>
                <w:b/>
              </w:rPr>
            </w:pPr>
            <w:r>
              <w:rPr>
                <w:rFonts w:ascii="Arial" w:eastAsia="Arial Unicode MS" w:hAnsi="Arial" w:cs="Arial"/>
                <w:b/>
              </w:rPr>
              <w:t>CRITERIA</w:t>
            </w:r>
          </w:p>
        </w:tc>
        <w:tc>
          <w:tcPr>
            <w:tcW w:w="4680" w:type="dxa"/>
          </w:tcPr>
          <w:p w14:paraId="1C97CF41" w14:textId="77777777" w:rsidR="008D347A" w:rsidRDefault="008D347A" w:rsidP="00B2188B">
            <w:pPr>
              <w:rPr>
                <w:rFonts w:ascii="Arial" w:eastAsia="Arial Unicode MS" w:hAnsi="Arial" w:cs="Arial"/>
                <w:b/>
              </w:rPr>
            </w:pPr>
            <w:r>
              <w:rPr>
                <w:rFonts w:ascii="Arial" w:eastAsia="Arial Unicode MS" w:hAnsi="Arial" w:cs="Arial"/>
                <w:b/>
              </w:rPr>
              <w:t>ESSENTIAL</w:t>
            </w:r>
          </w:p>
        </w:tc>
        <w:tc>
          <w:tcPr>
            <w:tcW w:w="4140" w:type="dxa"/>
          </w:tcPr>
          <w:p w14:paraId="06F6ABCF" w14:textId="77777777" w:rsidR="008D347A" w:rsidRDefault="008D347A" w:rsidP="00B2188B">
            <w:pPr>
              <w:rPr>
                <w:rFonts w:ascii="Arial" w:eastAsia="Arial Unicode MS" w:hAnsi="Arial" w:cs="Arial"/>
                <w:b/>
              </w:rPr>
            </w:pPr>
            <w:r>
              <w:rPr>
                <w:rFonts w:ascii="Arial" w:eastAsia="Arial Unicode MS" w:hAnsi="Arial" w:cs="Arial"/>
                <w:b/>
              </w:rPr>
              <w:t>DESIRABLE</w:t>
            </w:r>
          </w:p>
        </w:tc>
      </w:tr>
      <w:tr w:rsidR="008D347A" w14:paraId="430604F9" w14:textId="77777777" w:rsidTr="00B2188B">
        <w:trPr>
          <w:trHeight w:val="659"/>
        </w:trPr>
        <w:tc>
          <w:tcPr>
            <w:tcW w:w="1980" w:type="dxa"/>
          </w:tcPr>
          <w:p w14:paraId="231DF8AC" w14:textId="77777777" w:rsidR="008D347A" w:rsidRDefault="008D347A" w:rsidP="00B2188B">
            <w:pPr>
              <w:pStyle w:val="Heading1"/>
              <w:jc w:val="left"/>
              <w:rPr>
                <w:rFonts w:ascii="Arial" w:hAnsi="Arial" w:cs="Arial"/>
                <w:sz w:val="22"/>
                <w:szCs w:val="22"/>
                <w:u w:val="none"/>
              </w:rPr>
            </w:pPr>
            <w:r>
              <w:rPr>
                <w:rFonts w:ascii="Arial" w:hAnsi="Arial" w:cs="Arial"/>
                <w:sz w:val="22"/>
                <w:szCs w:val="22"/>
                <w:u w:val="none"/>
              </w:rPr>
              <w:t>Qualifications</w:t>
            </w:r>
          </w:p>
          <w:p w14:paraId="4FD9ACEF" w14:textId="77777777" w:rsidR="008D347A" w:rsidRDefault="008D347A" w:rsidP="00B2188B">
            <w:pPr>
              <w:rPr>
                <w:rFonts w:ascii="Arial" w:eastAsia="Arial Unicode MS" w:hAnsi="Arial" w:cs="Arial"/>
                <w:b/>
                <w:sz w:val="22"/>
                <w:szCs w:val="22"/>
              </w:rPr>
            </w:pPr>
          </w:p>
        </w:tc>
        <w:tc>
          <w:tcPr>
            <w:tcW w:w="4680" w:type="dxa"/>
          </w:tcPr>
          <w:p w14:paraId="6CCC2D7B" w14:textId="77777777" w:rsidR="008D347A" w:rsidRDefault="008D347A" w:rsidP="008D347A">
            <w:pPr>
              <w:numPr>
                <w:ilvl w:val="0"/>
                <w:numId w:val="7"/>
              </w:numPr>
              <w:rPr>
                <w:rFonts w:ascii="Arial" w:hAnsi="Arial" w:cs="Arial"/>
                <w:color w:val="000000"/>
                <w:sz w:val="22"/>
                <w:szCs w:val="22"/>
              </w:rPr>
            </w:pPr>
            <w:r>
              <w:rPr>
                <w:rFonts w:ascii="Arial" w:hAnsi="Arial" w:cs="Arial"/>
                <w:color w:val="000000"/>
                <w:sz w:val="22"/>
                <w:szCs w:val="22"/>
              </w:rPr>
              <w:t xml:space="preserve">Registered Nurse Level 1 or Registered ODP </w:t>
            </w:r>
          </w:p>
          <w:p w14:paraId="6FF9ADA9" w14:textId="77777777" w:rsidR="008D347A" w:rsidRPr="00E91C0F" w:rsidRDefault="008D347A" w:rsidP="008D347A">
            <w:pPr>
              <w:numPr>
                <w:ilvl w:val="0"/>
                <w:numId w:val="7"/>
              </w:numPr>
              <w:rPr>
                <w:rFonts w:ascii="Arial" w:hAnsi="Arial" w:cs="Arial"/>
                <w:color w:val="000000"/>
                <w:sz w:val="22"/>
                <w:szCs w:val="22"/>
              </w:rPr>
            </w:pPr>
            <w:r>
              <w:rPr>
                <w:rFonts w:ascii="Arial" w:hAnsi="Arial" w:cs="Arial"/>
                <w:color w:val="000000"/>
                <w:sz w:val="22"/>
                <w:szCs w:val="22"/>
              </w:rPr>
              <w:t>Evidence of Continuous Professional Development (CPD)</w:t>
            </w:r>
          </w:p>
          <w:p w14:paraId="58880E79" w14:textId="77777777" w:rsidR="008D347A" w:rsidRPr="00917FD2" w:rsidRDefault="008D347A" w:rsidP="008D347A">
            <w:pPr>
              <w:numPr>
                <w:ilvl w:val="0"/>
                <w:numId w:val="6"/>
              </w:numPr>
              <w:rPr>
                <w:rFonts w:ascii="Arial" w:eastAsia="Arial Unicode MS" w:hAnsi="Arial" w:cs="Arial"/>
                <w:sz w:val="22"/>
              </w:rPr>
            </w:pPr>
            <w:r>
              <w:rPr>
                <w:rFonts w:ascii="Arial" w:hAnsi="Arial" w:cs="Arial"/>
                <w:sz w:val="22"/>
              </w:rPr>
              <w:t>P</w:t>
            </w:r>
            <w:r w:rsidRPr="00917FD2">
              <w:rPr>
                <w:rFonts w:ascii="Arial" w:hAnsi="Arial" w:cs="Arial"/>
                <w:sz w:val="22"/>
              </w:rPr>
              <w:t>ost-registration specialist</w:t>
            </w:r>
            <w:r>
              <w:rPr>
                <w:rFonts w:ascii="Arial" w:hAnsi="Arial" w:cs="Arial"/>
                <w:sz w:val="22"/>
              </w:rPr>
              <w:t xml:space="preserve"> Theatre course </w:t>
            </w:r>
          </w:p>
          <w:p w14:paraId="76A02F51" w14:textId="77777777" w:rsidR="008D347A" w:rsidRPr="002204E2" w:rsidRDefault="008D347A" w:rsidP="008D347A">
            <w:pPr>
              <w:numPr>
                <w:ilvl w:val="0"/>
                <w:numId w:val="7"/>
              </w:numPr>
              <w:rPr>
                <w:rFonts w:ascii="Arial" w:hAnsi="Arial" w:cs="Arial"/>
                <w:color w:val="000000"/>
                <w:sz w:val="22"/>
                <w:szCs w:val="22"/>
              </w:rPr>
            </w:pPr>
            <w:r>
              <w:rPr>
                <w:rFonts w:ascii="Arial" w:hAnsi="Arial" w:cs="Arial"/>
                <w:sz w:val="22"/>
              </w:rPr>
              <w:t>Relevant</w:t>
            </w:r>
            <w:r w:rsidRPr="00917FD2">
              <w:rPr>
                <w:rFonts w:ascii="Arial" w:hAnsi="Arial" w:cs="Arial"/>
                <w:sz w:val="22"/>
              </w:rPr>
              <w:t xml:space="preserve"> Teaching</w:t>
            </w:r>
            <w:r>
              <w:rPr>
                <w:rFonts w:ascii="Arial" w:hAnsi="Arial" w:cs="Arial"/>
                <w:sz w:val="22"/>
              </w:rPr>
              <w:t xml:space="preserve"> </w:t>
            </w:r>
            <w:r w:rsidRPr="00917FD2">
              <w:rPr>
                <w:rFonts w:ascii="Arial" w:hAnsi="Arial" w:cs="Arial"/>
                <w:sz w:val="22"/>
              </w:rPr>
              <w:t>/Assessing certificate or equivalent</w:t>
            </w:r>
          </w:p>
          <w:p w14:paraId="7A441DD3" w14:textId="77777777" w:rsidR="008D347A" w:rsidRPr="00653B77" w:rsidRDefault="008D347A" w:rsidP="008D347A">
            <w:pPr>
              <w:numPr>
                <w:ilvl w:val="0"/>
                <w:numId w:val="7"/>
              </w:numPr>
              <w:rPr>
                <w:rFonts w:ascii="Arial" w:hAnsi="Arial" w:cs="Arial"/>
                <w:color w:val="000000"/>
                <w:sz w:val="22"/>
                <w:szCs w:val="22"/>
              </w:rPr>
            </w:pPr>
            <w:r>
              <w:rPr>
                <w:rFonts w:ascii="Arial" w:hAnsi="Arial" w:cs="Arial"/>
                <w:sz w:val="22"/>
              </w:rPr>
              <w:t>Advanced Life Support (ALS) or willingness to work towards</w:t>
            </w:r>
          </w:p>
          <w:p w14:paraId="22391AF8" w14:textId="77777777" w:rsidR="008D347A" w:rsidRPr="007E5009" w:rsidRDefault="008D347A" w:rsidP="00B2188B">
            <w:pPr>
              <w:ind w:left="360"/>
              <w:rPr>
                <w:rFonts w:ascii="Arial" w:hAnsi="Arial" w:cs="Arial"/>
                <w:color w:val="000000"/>
                <w:sz w:val="22"/>
                <w:szCs w:val="22"/>
              </w:rPr>
            </w:pPr>
          </w:p>
        </w:tc>
        <w:tc>
          <w:tcPr>
            <w:tcW w:w="4140" w:type="dxa"/>
          </w:tcPr>
          <w:p w14:paraId="03CC648E" w14:textId="77777777" w:rsidR="008D347A" w:rsidRPr="00FF2E82" w:rsidRDefault="008D347A" w:rsidP="008D347A">
            <w:pPr>
              <w:numPr>
                <w:ilvl w:val="0"/>
                <w:numId w:val="6"/>
              </w:numPr>
              <w:rPr>
                <w:rFonts w:ascii="Arial" w:eastAsia="Arial Unicode MS" w:hAnsi="Arial" w:cs="Arial"/>
                <w:sz w:val="22"/>
                <w:szCs w:val="22"/>
              </w:rPr>
            </w:pPr>
            <w:r>
              <w:rPr>
                <w:rFonts w:ascii="Arial" w:eastAsia="Arial Unicode MS" w:hAnsi="Arial" w:cs="Arial"/>
                <w:sz w:val="22"/>
                <w:szCs w:val="22"/>
              </w:rPr>
              <w:t>Educated to degree l</w:t>
            </w:r>
            <w:r w:rsidRPr="00FF2E82">
              <w:rPr>
                <w:rFonts w:ascii="Arial" w:eastAsia="Arial Unicode MS" w:hAnsi="Arial" w:cs="Arial"/>
                <w:sz w:val="22"/>
                <w:szCs w:val="22"/>
              </w:rPr>
              <w:t>evel</w:t>
            </w:r>
          </w:p>
          <w:p w14:paraId="533A4180" w14:textId="77777777" w:rsidR="008D347A" w:rsidRPr="009D7288" w:rsidRDefault="008D347A" w:rsidP="008D347A">
            <w:pPr>
              <w:numPr>
                <w:ilvl w:val="0"/>
                <w:numId w:val="6"/>
              </w:numPr>
              <w:rPr>
                <w:rFonts w:ascii="Arial" w:eastAsia="Arial Unicode MS" w:hAnsi="Arial" w:cs="Arial"/>
                <w:sz w:val="22"/>
                <w:szCs w:val="22"/>
              </w:rPr>
            </w:pPr>
            <w:r w:rsidRPr="00FF2E82">
              <w:rPr>
                <w:rFonts w:ascii="Arial" w:hAnsi="Arial" w:cs="Arial"/>
                <w:sz w:val="22"/>
                <w:szCs w:val="22"/>
              </w:rPr>
              <w:t>IOSHH</w:t>
            </w:r>
            <w:r>
              <w:rPr>
                <w:rFonts w:ascii="Arial" w:hAnsi="Arial" w:cs="Arial"/>
                <w:sz w:val="22"/>
                <w:szCs w:val="22"/>
              </w:rPr>
              <w:t xml:space="preserve"> qualification</w:t>
            </w:r>
          </w:p>
          <w:p w14:paraId="7CEFA1E4" w14:textId="77777777" w:rsidR="008D347A" w:rsidRPr="009D7288" w:rsidRDefault="008D347A" w:rsidP="008D347A">
            <w:pPr>
              <w:numPr>
                <w:ilvl w:val="0"/>
                <w:numId w:val="6"/>
              </w:numPr>
              <w:rPr>
                <w:rFonts w:ascii="Arial" w:eastAsia="Arial Unicode MS" w:hAnsi="Arial" w:cs="Arial"/>
                <w:sz w:val="22"/>
                <w:szCs w:val="22"/>
              </w:rPr>
            </w:pPr>
            <w:r>
              <w:rPr>
                <w:rFonts w:ascii="Arial" w:hAnsi="Arial" w:cs="Arial"/>
                <w:sz w:val="22"/>
                <w:szCs w:val="22"/>
              </w:rPr>
              <w:t>Management qualification</w:t>
            </w:r>
          </w:p>
          <w:p w14:paraId="1022923B" w14:textId="77777777" w:rsidR="008D347A" w:rsidRPr="009D7288" w:rsidRDefault="008D347A" w:rsidP="008D347A">
            <w:pPr>
              <w:numPr>
                <w:ilvl w:val="0"/>
                <w:numId w:val="7"/>
              </w:numPr>
              <w:rPr>
                <w:rFonts w:ascii="Arial" w:hAnsi="Arial" w:cs="Arial"/>
                <w:color w:val="FF0000"/>
                <w:sz w:val="22"/>
                <w:szCs w:val="22"/>
              </w:rPr>
            </w:pPr>
            <w:r w:rsidRPr="009D7288">
              <w:rPr>
                <w:rFonts w:ascii="Arial" w:hAnsi="Arial" w:cs="Arial"/>
                <w:sz w:val="22"/>
                <w:szCs w:val="22"/>
              </w:rPr>
              <w:t>RCA training</w:t>
            </w:r>
          </w:p>
          <w:p w14:paraId="19509237" w14:textId="77777777" w:rsidR="008D347A" w:rsidRPr="00276BC7" w:rsidRDefault="008D347A" w:rsidP="00B2188B">
            <w:pPr>
              <w:ind w:left="360"/>
              <w:rPr>
                <w:rFonts w:ascii="Arial" w:hAnsi="Arial" w:cs="Arial"/>
                <w:color w:val="FF0000"/>
                <w:sz w:val="22"/>
                <w:szCs w:val="22"/>
              </w:rPr>
            </w:pPr>
          </w:p>
        </w:tc>
      </w:tr>
      <w:tr w:rsidR="008D347A" w14:paraId="65CD64C2" w14:textId="77777777" w:rsidTr="00B2188B">
        <w:trPr>
          <w:trHeight w:val="1041"/>
        </w:trPr>
        <w:tc>
          <w:tcPr>
            <w:tcW w:w="1980" w:type="dxa"/>
          </w:tcPr>
          <w:p w14:paraId="58F998C0" w14:textId="77777777" w:rsidR="008D347A" w:rsidRDefault="008D347A" w:rsidP="00B2188B">
            <w:pPr>
              <w:rPr>
                <w:rFonts w:ascii="Arial" w:eastAsia="Arial Unicode MS" w:hAnsi="Arial" w:cs="Arial"/>
                <w:b/>
                <w:bCs/>
                <w:sz w:val="22"/>
                <w:szCs w:val="22"/>
              </w:rPr>
            </w:pPr>
            <w:r>
              <w:rPr>
                <w:rFonts w:ascii="Arial" w:eastAsia="Arial Unicode MS" w:hAnsi="Arial" w:cs="Arial"/>
                <w:b/>
                <w:bCs/>
                <w:sz w:val="22"/>
                <w:szCs w:val="22"/>
              </w:rPr>
              <w:t>Experience</w:t>
            </w:r>
          </w:p>
        </w:tc>
        <w:tc>
          <w:tcPr>
            <w:tcW w:w="4680" w:type="dxa"/>
          </w:tcPr>
          <w:p w14:paraId="7A65E4D9" w14:textId="77777777" w:rsidR="008D347A" w:rsidRDefault="008D347A" w:rsidP="008D347A">
            <w:pPr>
              <w:numPr>
                <w:ilvl w:val="0"/>
                <w:numId w:val="6"/>
              </w:numPr>
              <w:rPr>
                <w:rFonts w:ascii="Arial" w:hAnsi="Arial" w:cs="Arial"/>
                <w:snapToGrid w:val="0"/>
                <w:sz w:val="22"/>
                <w:szCs w:val="22"/>
                <w:lang w:val="en-US"/>
              </w:rPr>
            </w:pPr>
            <w:r>
              <w:rPr>
                <w:rFonts w:ascii="Arial" w:hAnsi="Arial" w:cs="Arial"/>
                <w:snapToGrid w:val="0"/>
                <w:sz w:val="22"/>
                <w:szCs w:val="22"/>
                <w:lang w:val="en-US"/>
              </w:rPr>
              <w:t xml:space="preserve">Minimum 4 years </w:t>
            </w:r>
            <w:proofErr w:type="spellStart"/>
            <w:r>
              <w:rPr>
                <w:rFonts w:ascii="Arial" w:hAnsi="Arial" w:cs="Arial"/>
                <w:snapToGrid w:val="0"/>
                <w:sz w:val="22"/>
                <w:szCs w:val="22"/>
                <w:lang w:val="en-US"/>
              </w:rPr>
              <w:t>post graduation</w:t>
            </w:r>
            <w:proofErr w:type="spellEnd"/>
            <w:r>
              <w:rPr>
                <w:rFonts w:ascii="Arial" w:hAnsi="Arial" w:cs="Arial"/>
                <w:snapToGrid w:val="0"/>
                <w:sz w:val="22"/>
                <w:szCs w:val="22"/>
                <w:lang w:val="en-US"/>
              </w:rPr>
              <w:t xml:space="preserve"> experience in the Operating environment</w:t>
            </w:r>
          </w:p>
          <w:p w14:paraId="320956A3" w14:textId="77777777" w:rsidR="008D347A" w:rsidRPr="00917FD2" w:rsidRDefault="008D347A" w:rsidP="008D347A">
            <w:pPr>
              <w:numPr>
                <w:ilvl w:val="0"/>
                <w:numId w:val="6"/>
              </w:numPr>
              <w:rPr>
                <w:rFonts w:ascii="Arial" w:hAnsi="Arial" w:cs="Arial"/>
                <w:snapToGrid w:val="0"/>
                <w:sz w:val="22"/>
                <w:szCs w:val="22"/>
                <w:lang w:val="en-US"/>
              </w:rPr>
            </w:pPr>
            <w:r>
              <w:rPr>
                <w:rFonts w:ascii="Arial" w:hAnsi="Arial" w:cs="Arial"/>
                <w:snapToGrid w:val="0"/>
                <w:sz w:val="22"/>
                <w:szCs w:val="22"/>
                <w:lang w:val="en-US"/>
              </w:rPr>
              <w:t>Minimum 1 year e</w:t>
            </w:r>
            <w:r w:rsidRPr="00917FD2">
              <w:rPr>
                <w:rFonts w:ascii="Arial" w:hAnsi="Arial" w:cs="Arial"/>
                <w:snapToGrid w:val="0"/>
                <w:sz w:val="22"/>
                <w:szCs w:val="22"/>
                <w:lang w:val="en-US"/>
              </w:rPr>
              <w:t xml:space="preserve">xperience at Senior Theatre Practitioner Level </w:t>
            </w:r>
          </w:p>
          <w:p w14:paraId="2B4D8428" w14:textId="77777777" w:rsidR="008D347A" w:rsidRPr="00E91C0F" w:rsidRDefault="008D347A" w:rsidP="008D347A">
            <w:pPr>
              <w:numPr>
                <w:ilvl w:val="0"/>
                <w:numId w:val="15"/>
              </w:numPr>
              <w:rPr>
                <w:rFonts w:ascii="Arial" w:hAnsi="Arial" w:cs="Arial"/>
                <w:snapToGrid w:val="0"/>
                <w:sz w:val="22"/>
                <w:szCs w:val="22"/>
                <w:lang w:val="en-US"/>
              </w:rPr>
            </w:pPr>
            <w:r>
              <w:rPr>
                <w:rFonts w:ascii="Arial" w:hAnsi="Arial" w:cs="Arial"/>
                <w:snapToGrid w:val="0"/>
                <w:sz w:val="22"/>
                <w:szCs w:val="22"/>
                <w:lang w:val="en-US"/>
              </w:rPr>
              <w:t>Change management experience and k</w:t>
            </w:r>
            <w:r w:rsidRPr="00917FD2">
              <w:rPr>
                <w:rFonts w:ascii="Arial" w:hAnsi="Arial" w:cs="Arial"/>
                <w:snapToGrid w:val="0"/>
                <w:sz w:val="22"/>
                <w:szCs w:val="22"/>
                <w:lang w:val="en-US"/>
              </w:rPr>
              <w:t>nowledge of developing new ways of working</w:t>
            </w:r>
          </w:p>
          <w:p w14:paraId="57D3BD4F" w14:textId="77777777" w:rsidR="008D347A" w:rsidRPr="00AC3C91" w:rsidRDefault="008D347A" w:rsidP="008D347A">
            <w:pPr>
              <w:pStyle w:val="BodyText2"/>
              <w:numPr>
                <w:ilvl w:val="0"/>
                <w:numId w:val="7"/>
              </w:numPr>
              <w:spacing w:after="0" w:line="240" w:lineRule="auto"/>
              <w:rPr>
                <w:rFonts w:ascii="Arial" w:hAnsi="Arial" w:cs="Arial"/>
                <w:sz w:val="22"/>
              </w:rPr>
            </w:pPr>
            <w:r>
              <w:rPr>
                <w:rFonts w:ascii="Arial" w:hAnsi="Arial" w:cs="Arial"/>
                <w:sz w:val="22"/>
                <w:szCs w:val="22"/>
              </w:rPr>
              <w:t>Evidence of team leadership and supervision of junior staff</w:t>
            </w:r>
          </w:p>
          <w:p w14:paraId="7112642D" w14:textId="77777777" w:rsidR="008D347A" w:rsidRPr="008D2772" w:rsidRDefault="008D347A" w:rsidP="00B2188B">
            <w:pPr>
              <w:pStyle w:val="BodyText2"/>
              <w:spacing w:after="0" w:line="240" w:lineRule="auto"/>
              <w:ind w:left="360"/>
              <w:rPr>
                <w:rFonts w:ascii="Arial" w:hAnsi="Arial" w:cs="Arial"/>
                <w:sz w:val="22"/>
              </w:rPr>
            </w:pPr>
          </w:p>
        </w:tc>
        <w:tc>
          <w:tcPr>
            <w:tcW w:w="4140" w:type="dxa"/>
          </w:tcPr>
          <w:p w14:paraId="699A0270" w14:textId="77777777" w:rsidR="008D347A" w:rsidRPr="00440E8A" w:rsidRDefault="008D347A" w:rsidP="008D347A">
            <w:pPr>
              <w:numPr>
                <w:ilvl w:val="0"/>
                <w:numId w:val="7"/>
              </w:numPr>
              <w:rPr>
                <w:rFonts w:ascii="Arial" w:hAnsi="Arial" w:cs="Arial"/>
                <w:color w:val="000000"/>
                <w:sz w:val="22"/>
                <w:szCs w:val="22"/>
              </w:rPr>
            </w:pPr>
            <w:r w:rsidRPr="00917FD2">
              <w:rPr>
                <w:rFonts w:ascii="Arial" w:hAnsi="Arial" w:cs="Arial"/>
                <w:sz w:val="22"/>
              </w:rPr>
              <w:t xml:space="preserve">Knowledge processes within the </w:t>
            </w:r>
            <w:r>
              <w:rPr>
                <w:rFonts w:ascii="Arial" w:hAnsi="Arial" w:cs="Arial"/>
                <w:sz w:val="22"/>
              </w:rPr>
              <w:t>CSSD departments</w:t>
            </w:r>
          </w:p>
          <w:p w14:paraId="545C78B3" w14:textId="77777777" w:rsidR="008D347A" w:rsidRPr="002204E2" w:rsidRDefault="008D347A" w:rsidP="008D347A">
            <w:pPr>
              <w:numPr>
                <w:ilvl w:val="0"/>
                <w:numId w:val="7"/>
              </w:numPr>
              <w:rPr>
                <w:rFonts w:ascii="Arial" w:hAnsi="Arial" w:cs="Arial"/>
                <w:color w:val="000000"/>
                <w:sz w:val="22"/>
                <w:szCs w:val="22"/>
              </w:rPr>
            </w:pPr>
            <w:r>
              <w:rPr>
                <w:rFonts w:ascii="Arial" w:hAnsi="Arial" w:cs="Arial"/>
                <w:sz w:val="22"/>
              </w:rPr>
              <w:t>Experience of managing Human Resources matters</w:t>
            </w:r>
          </w:p>
          <w:p w14:paraId="7A8F4816" w14:textId="77777777" w:rsidR="008D347A" w:rsidRPr="00AC3C91" w:rsidRDefault="008D347A" w:rsidP="00B2188B">
            <w:pPr>
              <w:ind w:left="360"/>
              <w:rPr>
                <w:rFonts w:ascii="Arial" w:hAnsi="Arial" w:cs="Arial"/>
                <w:color w:val="000000"/>
                <w:sz w:val="22"/>
                <w:szCs w:val="22"/>
              </w:rPr>
            </w:pPr>
          </w:p>
        </w:tc>
      </w:tr>
      <w:tr w:rsidR="008D347A" w14:paraId="1AA164C5" w14:textId="77777777" w:rsidTr="00B2188B">
        <w:trPr>
          <w:trHeight w:val="1041"/>
        </w:trPr>
        <w:tc>
          <w:tcPr>
            <w:tcW w:w="1980" w:type="dxa"/>
          </w:tcPr>
          <w:p w14:paraId="139F4E8E" w14:textId="77777777" w:rsidR="008D347A" w:rsidRDefault="008D347A" w:rsidP="00B2188B">
            <w:pPr>
              <w:rPr>
                <w:rFonts w:ascii="Arial" w:eastAsia="Arial Unicode MS" w:hAnsi="Arial" w:cs="Arial"/>
                <w:b/>
                <w:bCs/>
                <w:sz w:val="22"/>
                <w:szCs w:val="22"/>
              </w:rPr>
            </w:pPr>
            <w:r>
              <w:rPr>
                <w:rFonts w:ascii="Arial" w:eastAsia="Arial Unicode MS" w:hAnsi="Arial" w:cs="Arial"/>
                <w:b/>
                <w:bCs/>
                <w:sz w:val="22"/>
                <w:szCs w:val="22"/>
              </w:rPr>
              <w:t>Skills and knowledge</w:t>
            </w:r>
          </w:p>
        </w:tc>
        <w:tc>
          <w:tcPr>
            <w:tcW w:w="4680" w:type="dxa"/>
          </w:tcPr>
          <w:p w14:paraId="61955C86" w14:textId="77777777" w:rsidR="008D347A" w:rsidRPr="00917FD2" w:rsidRDefault="008D347A" w:rsidP="008D347A">
            <w:pPr>
              <w:numPr>
                <w:ilvl w:val="0"/>
                <w:numId w:val="16"/>
              </w:numPr>
              <w:rPr>
                <w:rFonts w:ascii="Arial" w:hAnsi="Arial" w:cs="Arial"/>
                <w:snapToGrid w:val="0"/>
                <w:sz w:val="22"/>
                <w:szCs w:val="22"/>
                <w:lang w:val="en-US"/>
              </w:rPr>
            </w:pPr>
            <w:r w:rsidRPr="00917FD2">
              <w:rPr>
                <w:rFonts w:ascii="Arial" w:hAnsi="Arial" w:cs="Arial"/>
                <w:snapToGrid w:val="0"/>
                <w:sz w:val="22"/>
                <w:szCs w:val="22"/>
                <w:lang w:val="en-US"/>
              </w:rPr>
              <w:t xml:space="preserve">Ability to work independently and to lead a </w:t>
            </w:r>
            <w:proofErr w:type="spellStart"/>
            <w:r>
              <w:rPr>
                <w:rFonts w:ascii="Arial" w:hAnsi="Arial" w:cs="Arial"/>
                <w:snapToGrid w:val="0"/>
                <w:sz w:val="22"/>
                <w:szCs w:val="22"/>
                <w:lang w:val="en-US"/>
              </w:rPr>
              <w:t>multi disciplinary</w:t>
            </w:r>
            <w:proofErr w:type="spellEnd"/>
            <w:r>
              <w:rPr>
                <w:rFonts w:ascii="Arial" w:hAnsi="Arial" w:cs="Arial"/>
                <w:snapToGrid w:val="0"/>
                <w:sz w:val="22"/>
                <w:szCs w:val="22"/>
                <w:lang w:val="en-US"/>
              </w:rPr>
              <w:t xml:space="preserve"> </w:t>
            </w:r>
            <w:r w:rsidRPr="00917FD2">
              <w:rPr>
                <w:rFonts w:ascii="Arial" w:hAnsi="Arial" w:cs="Arial"/>
                <w:snapToGrid w:val="0"/>
                <w:sz w:val="22"/>
                <w:szCs w:val="22"/>
                <w:lang w:val="en-US"/>
              </w:rPr>
              <w:t>team</w:t>
            </w:r>
          </w:p>
          <w:p w14:paraId="3A0B70B3" w14:textId="77777777" w:rsidR="008D347A" w:rsidRPr="00917FD2" w:rsidRDefault="008D347A" w:rsidP="008D347A">
            <w:pPr>
              <w:numPr>
                <w:ilvl w:val="0"/>
                <w:numId w:val="16"/>
              </w:numPr>
              <w:rPr>
                <w:rFonts w:ascii="Arial" w:hAnsi="Arial" w:cs="Arial"/>
                <w:snapToGrid w:val="0"/>
                <w:sz w:val="22"/>
                <w:szCs w:val="22"/>
                <w:lang w:val="en-US"/>
              </w:rPr>
            </w:pPr>
            <w:r w:rsidRPr="00917FD2">
              <w:rPr>
                <w:rFonts w:ascii="Arial" w:hAnsi="Arial" w:cs="Arial"/>
                <w:sz w:val="22"/>
              </w:rPr>
              <w:t>Excellent organisational</w:t>
            </w:r>
            <w:r>
              <w:rPr>
                <w:rFonts w:ascii="Arial" w:hAnsi="Arial" w:cs="Arial"/>
                <w:sz w:val="22"/>
              </w:rPr>
              <w:t xml:space="preserve">, co-ordination </w:t>
            </w:r>
            <w:r w:rsidRPr="00917FD2">
              <w:rPr>
                <w:rFonts w:ascii="Arial" w:hAnsi="Arial" w:cs="Arial"/>
                <w:sz w:val="22"/>
              </w:rPr>
              <w:t xml:space="preserve">and </w:t>
            </w:r>
            <w:r>
              <w:rPr>
                <w:rFonts w:ascii="Arial" w:hAnsi="Arial" w:cs="Arial"/>
                <w:sz w:val="22"/>
              </w:rPr>
              <w:t xml:space="preserve">time </w:t>
            </w:r>
            <w:r w:rsidRPr="00917FD2">
              <w:rPr>
                <w:rFonts w:ascii="Arial" w:hAnsi="Arial" w:cs="Arial"/>
                <w:sz w:val="22"/>
              </w:rPr>
              <w:t>management skills</w:t>
            </w:r>
          </w:p>
          <w:p w14:paraId="63EF4BB5" w14:textId="77777777" w:rsidR="008D347A" w:rsidRPr="00917FD2" w:rsidRDefault="008D347A" w:rsidP="008D347A">
            <w:pPr>
              <w:numPr>
                <w:ilvl w:val="0"/>
                <w:numId w:val="16"/>
              </w:numPr>
              <w:rPr>
                <w:rFonts w:ascii="Arial" w:hAnsi="Arial" w:cs="Arial"/>
                <w:snapToGrid w:val="0"/>
                <w:sz w:val="22"/>
                <w:szCs w:val="22"/>
                <w:lang w:val="en-US"/>
              </w:rPr>
            </w:pPr>
            <w:r w:rsidRPr="00917FD2">
              <w:rPr>
                <w:rFonts w:ascii="Arial" w:hAnsi="Arial" w:cs="Arial"/>
                <w:snapToGrid w:val="0"/>
                <w:sz w:val="22"/>
                <w:szCs w:val="22"/>
                <w:lang w:val="en-US"/>
              </w:rPr>
              <w:t xml:space="preserve">Ability to handle </w:t>
            </w:r>
            <w:proofErr w:type="spellStart"/>
            <w:r w:rsidRPr="00917FD2">
              <w:rPr>
                <w:rFonts w:ascii="Arial" w:hAnsi="Arial" w:cs="Arial"/>
                <w:snapToGrid w:val="0"/>
                <w:sz w:val="22"/>
                <w:szCs w:val="22"/>
                <w:lang w:val="en-US"/>
              </w:rPr>
              <w:t>multi faceted</w:t>
            </w:r>
            <w:proofErr w:type="spellEnd"/>
            <w:r w:rsidRPr="00917FD2">
              <w:rPr>
                <w:rFonts w:ascii="Arial" w:hAnsi="Arial" w:cs="Arial"/>
                <w:snapToGrid w:val="0"/>
                <w:sz w:val="22"/>
                <w:szCs w:val="22"/>
                <w:lang w:val="en-US"/>
              </w:rPr>
              <w:t xml:space="preserve"> problems in a busy fast moving environment</w:t>
            </w:r>
            <w:r>
              <w:rPr>
                <w:rFonts w:ascii="Arial" w:hAnsi="Arial" w:cs="Arial"/>
                <w:snapToGrid w:val="0"/>
                <w:sz w:val="22"/>
                <w:szCs w:val="22"/>
                <w:lang w:val="en-US"/>
              </w:rPr>
              <w:t xml:space="preserve"> and to </w:t>
            </w:r>
            <w:proofErr w:type="spellStart"/>
            <w:r>
              <w:rPr>
                <w:rFonts w:ascii="Arial" w:hAnsi="Arial" w:cs="Arial"/>
                <w:snapToGrid w:val="0"/>
                <w:sz w:val="22"/>
                <w:szCs w:val="22"/>
                <w:lang w:val="en-US"/>
              </w:rPr>
              <w:t>prioritise</w:t>
            </w:r>
            <w:proofErr w:type="spellEnd"/>
          </w:p>
          <w:p w14:paraId="6E383FEF" w14:textId="77777777" w:rsidR="008D347A" w:rsidRDefault="008D347A" w:rsidP="008D347A">
            <w:pPr>
              <w:numPr>
                <w:ilvl w:val="0"/>
                <w:numId w:val="16"/>
              </w:numPr>
              <w:rPr>
                <w:rFonts w:ascii="Arial" w:hAnsi="Arial" w:cs="Arial"/>
                <w:snapToGrid w:val="0"/>
                <w:sz w:val="22"/>
                <w:szCs w:val="22"/>
                <w:lang w:val="en-US"/>
              </w:rPr>
            </w:pPr>
            <w:r w:rsidRPr="00653B77">
              <w:rPr>
                <w:rFonts w:ascii="Arial" w:hAnsi="Arial" w:cs="Arial"/>
                <w:snapToGrid w:val="0"/>
                <w:sz w:val="22"/>
                <w:szCs w:val="22"/>
                <w:lang w:val="en-US"/>
              </w:rPr>
              <w:t xml:space="preserve">Excellent verbal and written communication skills </w:t>
            </w:r>
          </w:p>
          <w:p w14:paraId="7EF9A437" w14:textId="77777777" w:rsidR="008D347A" w:rsidRPr="00653B77" w:rsidRDefault="008D347A" w:rsidP="008D347A">
            <w:pPr>
              <w:numPr>
                <w:ilvl w:val="0"/>
                <w:numId w:val="16"/>
              </w:numPr>
              <w:rPr>
                <w:rFonts w:ascii="Arial" w:hAnsi="Arial" w:cs="Arial"/>
                <w:snapToGrid w:val="0"/>
                <w:sz w:val="22"/>
                <w:szCs w:val="22"/>
                <w:lang w:val="en-US"/>
              </w:rPr>
            </w:pPr>
            <w:r w:rsidRPr="00653B77">
              <w:rPr>
                <w:rFonts w:ascii="Arial" w:hAnsi="Arial" w:cs="Arial"/>
                <w:snapToGrid w:val="0"/>
                <w:sz w:val="22"/>
                <w:szCs w:val="22"/>
                <w:lang w:val="en-US"/>
              </w:rPr>
              <w:t>Commitment to teaching / staff development</w:t>
            </w:r>
          </w:p>
          <w:p w14:paraId="4A1DBD81" w14:textId="77777777" w:rsidR="008D347A" w:rsidRDefault="008D347A" w:rsidP="008D347A">
            <w:pPr>
              <w:numPr>
                <w:ilvl w:val="0"/>
                <w:numId w:val="16"/>
              </w:numPr>
              <w:rPr>
                <w:rFonts w:ascii="Arial" w:hAnsi="Arial" w:cs="Arial"/>
                <w:snapToGrid w:val="0"/>
                <w:sz w:val="22"/>
                <w:szCs w:val="22"/>
                <w:lang w:val="en-US"/>
              </w:rPr>
            </w:pPr>
            <w:r>
              <w:rPr>
                <w:rFonts w:ascii="Arial" w:hAnsi="Arial" w:cs="Arial"/>
                <w:snapToGrid w:val="0"/>
                <w:sz w:val="22"/>
                <w:szCs w:val="22"/>
                <w:lang w:val="en-US"/>
              </w:rPr>
              <w:t>Committed to customer care and first class service provision</w:t>
            </w:r>
          </w:p>
          <w:p w14:paraId="71FBCA83" w14:textId="77777777" w:rsidR="008D347A" w:rsidRPr="00917FD2" w:rsidRDefault="008D347A" w:rsidP="008D347A">
            <w:pPr>
              <w:numPr>
                <w:ilvl w:val="0"/>
                <w:numId w:val="16"/>
              </w:numPr>
              <w:rPr>
                <w:rFonts w:ascii="Arial" w:hAnsi="Arial" w:cs="Arial"/>
                <w:snapToGrid w:val="0"/>
                <w:sz w:val="22"/>
                <w:szCs w:val="22"/>
                <w:lang w:val="en-US"/>
              </w:rPr>
            </w:pPr>
            <w:r w:rsidRPr="00917FD2">
              <w:rPr>
                <w:rFonts w:ascii="Arial" w:hAnsi="Arial" w:cs="Arial"/>
                <w:snapToGrid w:val="0"/>
                <w:sz w:val="22"/>
                <w:szCs w:val="22"/>
                <w:lang w:val="en-US"/>
              </w:rPr>
              <w:t>A reflective approach to own work and work of others</w:t>
            </w:r>
          </w:p>
          <w:p w14:paraId="6394FCD2" w14:textId="77777777" w:rsidR="008D347A" w:rsidRDefault="008D347A" w:rsidP="008D347A">
            <w:pPr>
              <w:numPr>
                <w:ilvl w:val="0"/>
                <w:numId w:val="7"/>
              </w:numPr>
              <w:rPr>
                <w:rFonts w:ascii="Arial" w:eastAsia="Arial Unicode MS" w:hAnsi="Arial" w:cs="Arial"/>
                <w:sz w:val="22"/>
              </w:rPr>
            </w:pPr>
            <w:r w:rsidRPr="00440E8A">
              <w:rPr>
                <w:rFonts w:ascii="Arial" w:hAnsi="Arial" w:cs="Arial"/>
                <w:iCs/>
                <w:snapToGrid w:val="0"/>
                <w:sz w:val="22"/>
                <w:szCs w:val="18"/>
              </w:rPr>
              <w:t xml:space="preserve">Evidence of involvement in the development of protocols </w:t>
            </w:r>
            <w:r>
              <w:rPr>
                <w:rFonts w:ascii="Arial" w:hAnsi="Arial" w:cs="Arial"/>
                <w:iCs/>
                <w:snapToGrid w:val="0"/>
                <w:sz w:val="22"/>
                <w:szCs w:val="18"/>
              </w:rPr>
              <w:t>and</w:t>
            </w:r>
            <w:r w:rsidRPr="00440E8A">
              <w:rPr>
                <w:rFonts w:ascii="Arial" w:hAnsi="Arial" w:cs="Arial"/>
                <w:iCs/>
                <w:snapToGrid w:val="0"/>
                <w:sz w:val="22"/>
                <w:szCs w:val="18"/>
              </w:rPr>
              <w:t xml:space="preserve"> clinical audit</w:t>
            </w:r>
          </w:p>
          <w:p w14:paraId="65B40098" w14:textId="77777777" w:rsidR="008D347A" w:rsidRPr="00653B77" w:rsidRDefault="008D347A" w:rsidP="008D347A">
            <w:pPr>
              <w:numPr>
                <w:ilvl w:val="0"/>
                <w:numId w:val="7"/>
              </w:numPr>
              <w:rPr>
                <w:rFonts w:ascii="Arial" w:eastAsia="Arial Unicode MS" w:hAnsi="Arial" w:cs="Arial"/>
                <w:sz w:val="22"/>
              </w:rPr>
            </w:pPr>
            <w:r w:rsidRPr="00440E8A">
              <w:rPr>
                <w:rFonts w:ascii="Arial" w:hAnsi="Arial" w:cs="Arial"/>
                <w:sz w:val="22"/>
                <w:szCs w:val="22"/>
              </w:rPr>
              <w:t>Demonstrable critical reasoning skills and decision making</w:t>
            </w:r>
          </w:p>
          <w:p w14:paraId="4587AE2C" w14:textId="77777777" w:rsidR="008D347A" w:rsidRPr="00440E8A" w:rsidRDefault="008D347A" w:rsidP="008D347A">
            <w:pPr>
              <w:numPr>
                <w:ilvl w:val="0"/>
                <w:numId w:val="7"/>
              </w:numPr>
              <w:rPr>
                <w:rFonts w:ascii="Arial" w:eastAsia="Arial Unicode MS" w:hAnsi="Arial" w:cs="Arial"/>
                <w:sz w:val="22"/>
              </w:rPr>
            </w:pPr>
            <w:r>
              <w:rPr>
                <w:rFonts w:ascii="Arial" w:hAnsi="Arial" w:cs="Arial"/>
                <w:sz w:val="22"/>
                <w:szCs w:val="22"/>
              </w:rPr>
              <w:t>Conflict resolution skills and ability to mediate</w:t>
            </w:r>
          </w:p>
          <w:p w14:paraId="0131977E" w14:textId="77777777" w:rsidR="008D347A" w:rsidRDefault="008D347A" w:rsidP="00B2188B">
            <w:pPr>
              <w:ind w:left="360"/>
              <w:rPr>
                <w:rFonts w:ascii="Arial" w:eastAsia="Arial Unicode MS" w:hAnsi="Arial" w:cs="Arial"/>
                <w:sz w:val="22"/>
              </w:rPr>
            </w:pPr>
          </w:p>
        </w:tc>
        <w:tc>
          <w:tcPr>
            <w:tcW w:w="4140" w:type="dxa"/>
          </w:tcPr>
          <w:p w14:paraId="668D7784" w14:textId="77777777" w:rsidR="008D347A" w:rsidRDefault="008D347A" w:rsidP="008D347A">
            <w:pPr>
              <w:numPr>
                <w:ilvl w:val="0"/>
                <w:numId w:val="7"/>
              </w:numPr>
              <w:rPr>
                <w:rFonts w:ascii="Arial" w:eastAsia="Arial Unicode MS" w:hAnsi="Arial" w:cs="Arial"/>
                <w:sz w:val="22"/>
                <w:szCs w:val="22"/>
              </w:rPr>
            </w:pPr>
            <w:r>
              <w:rPr>
                <w:rFonts w:ascii="Arial" w:eastAsia="Arial Unicode MS" w:hAnsi="Arial" w:cs="Arial"/>
                <w:sz w:val="22"/>
                <w:szCs w:val="22"/>
              </w:rPr>
              <w:lastRenderedPageBreak/>
              <w:t>Experience of presenting information to a wider audience</w:t>
            </w:r>
          </w:p>
          <w:p w14:paraId="5C2EEC61" w14:textId="77777777" w:rsidR="008D347A" w:rsidRDefault="008D347A" w:rsidP="008D347A">
            <w:pPr>
              <w:numPr>
                <w:ilvl w:val="0"/>
                <w:numId w:val="7"/>
              </w:numPr>
              <w:rPr>
                <w:rFonts w:ascii="Arial" w:eastAsia="Arial Unicode MS" w:hAnsi="Arial" w:cs="Arial"/>
                <w:sz w:val="22"/>
                <w:szCs w:val="22"/>
              </w:rPr>
            </w:pPr>
            <w:r>
              <w:rPr>
                <w:rFonts w:ascii="Arial" w:eastAsia="Arial Unicode MS" w:hAnsi="Arial" w:cs="Arial"/>
                <w:sz w:val="22"/>
                <w:szCs w:val="22"/>
              </w:rPr>
              <w:t>Proven ability to monitor KPI’s and produce action plans</w:t>
            </w:r>
          </w:p>
          <w:p w14:paraId="0F2F19FC" w14:textId="77777777" w:rsidR="008D347A" w:rsidRPr="00187B48" w:rsidRDefault="008D347A" w:rsidP="008D347A">
            <w:pPr>
              <w:numPr>
                <w:ilvl w:val="0"/>
                <w:numId w:val="7"/>
              </w:numPr>
              <w:rPr>
                <w:rFonts w:ascii="Arial" w:eastAsia="Arial Unicode MS" w:hAnsi="Arial" w:cs="Arial"/>
                <w:sz w:val="22"/>
                <w:szCs w:val="22"/>
              </w:rPr>
            </w:pPr>
            <w:r>
              <w:rPr>
                <w:rFonts w:ascii="Arial" w:eastAsia="Arial Unicode MS" w:hAnsi="Arial" w:cs="Arial"/>
                <w:sz w:val="22"/>
                <w:szCs w:val="22"/>
              </w:rPr>
              <w:t>Commercial aptitude and business acumen</w:t>
            </w:r>
          </w:p>
          <w:p w14:paraId="1D049CBC" w14:textId="77777777" w:rsidR="008D347A" w:rsidRPr="00C80360" w:rsidRDefault="008D347A" w:rsidP="008D347A">
            <w:pPr>
              <w:numPr>
                <w:ilvl w:val="0"/>
                <w:numId w:val="7"/>
              </w:numPr>
              <w:rPr>
                <w:rFonts w:ascii="Arial" w:eastAsia="Arial Unicode MS" w:hAnsi="Arial" w:cs="Arial"/>
                <w:sz w:val="22"/>
                <w:szCs w:val="22"/>
              </w:rPr>
            </w:pPr>
            <w:r>
              <w:rPr>
                <w:rFonts w:ascii="Arial" w:hAnsi="Arial" w:cs="Arial"/>
                <w:color w:val="000000"/>
                <w:sz w:val="22"/>
                <w:szCs w:val="22"/>
              </w:rPr>
              <w:t>Evidence of k</w:t>
            </w:r>
            <w:r w:rsidRPr="00C80360">
              <w:rPr>
                <w:rFonts w:ascii="Arial" w:hAnsi="Arial" w:cs="Arial"/>
                <w:color w:val="000000"/>
                <w:sz w:val="22"/>
                <w:szCs w:val="22"/>
              </w:rPr>
              <w:t xml:space="preserve">nowledge in: </w:t>
            </w:r>
          </w:p>
          <w:p w14:paraId="54FD9703" w14:textId="77777777" w:rsidR="008D347A" w:rsidRPr="00C80360" w:rsidRDefault="008D347A" w:rsidP="00B2188B">
            <w:pPr>
              <w:autoSpaceDE w:val="0"/>
              <w:autoSpaceDN w:val="0"/>
              <w:adjustRightInd w:val="0"/>
              <w:ind w:left="353"/>
              <w:rPr>
                <w:rFonts w:ascii="Arial" w:hAnsi="Arial" w:cs="Arial"/>
                <w:color w:val="000000"/>
                <w:sz w:val="22"/>
                <w:szCs w:val="22"/>
              </w:rPr>
            </w:pPr>
            <w:r>
              <w:rPr>
                <w:rFonts w:ascii="Arial" w:hAnsi="Arial" w:cs="Arial"/>
                <w:color w:val="000000"/>
                <w:sz w:val="22"/>
                <w:szCs w:val="22"/>
              </w:rPr>
              <w:t xml:space="preserve">- current clinical </w:t>
            </w:r>
            <w:r w:rsidRPr="00C80360">
              <w:rPr>
                <w:rFonts w:ascii="Arial" w:hAnsi="Arial" w:cs="Arial"/>
                <w:color w:val="000000"/>
                <w:sz w:val="22"/>
                <w:szCs w:val="22"/>
              </w:rPr>
              <w:t>issues</w:t>
            </w:r>
          </w:p>
          <w:p w14:paraId="1F972934" w14:textId="77777777" w:rsidR="008D347A" w:rsidRDefault="008D347A" w:rsidP="008D347A">
            <w:pPr>
              <w:numPr>
                <w:ilvl w:val="0"/>
                <w:numId w:val="12"/>
              </w:numPr>
              <w:tabs>
                <w:tab w:val="clear" w:pos="720"/>
                <w:tab w:val="num" w:pos="533"/>
              </w:tabs>
              <w:autoSpaceDE w:val="0"/>
              <w:autoSpaceDN w:val="0"/>
              <w:adjustRightInd w:val="0"/>
              <w:rPr>
                <w:rFonts w:ascii="Arial" w:hAnsi="Arial" w:cs="Arial"/>
                <w:color w:val="000000"/>
                <w:sz w:val="22"/>
                <w:szCs w:val="22"/>
              </w:rPr>
            </w:pPr>
            <w:r>
              <w:rPr>
                <w:rFonts w:ascii="Arial" w:hAnsi="Arial" w:cs="Arial"/>
                <w:color w:val="000000"/>
                <w:sz w:val="22"/>
                <w:szCs w:val="22"/>
              </w:rPr>
              <w:t>h</w:t>
            </w:r>
            <w:r w:rsidRPr="00C80360">
              <w:rPr>
                <w:rFonts w:ascii="Arial" w:hAnsi="Arial" w:cs="Arial"/>
                <w:color w:val="000000"/>
                <w:sz w:val="22"/>
                <w:szCs w:val="22"/>
              </w:rPr>
              <w:t xml:space="preserve">ealth promotion </w:t>
            </w:r>
          </w:p>
          <w:p w14:paraId="051484F0" w14:textId="77777777" w:rsidR="008D347A" w:rsidRDefault="008D347A" w:rsidP="008D347A">
            <w:pPr>
              <w:numPr>
                <w:ilvl w:val="0"/>
                <w:numId w:val="12"/>
              </w:numPr>
              <w:tabs>
                <w:tab w:val="clear" w:pos="720"/>
                <w:tab w:val="num" w:pos="533"/>
              </w:tabs>
              <w:autoSpaceDE w:val="0"/>
              <w:autoSpaceDN w:val="0"/>
              <w:adjustRightInd w:val="0"/>
              <w:rPr>
                <w:rFonts w:ascii="Arial" w:hAnsi="Arial" w:cs="Arial"/>
                <w:color w:val="000000"/>
                <w:sz w:val="22"/>
                <w:szCs w:val="22"/>
              </w:rPr>
            </w:pPr>
            <w:r>
              <w:rPr>
                <w:rFonts w:ascii="Arial" w:hAnsi="Arial" w:cs="Arial"/>
                <w:color w:val="000000"/>
                <w:sz w:val="22"/>
                <w:szCs w:val="22"/>
              </w:rPr>
              <w:t>clinical governance</w:t>
            </w:r>
          </w:p>
          <w:p w14:paraId="7F3CA4E1" w14:textId="77777777" w:rsidR="008D347A" w:rsidRDefault="008D347A" w:rsidP="008D347A">
            <w:pPr>
              <w:numPr>
                <w:ilvl w:val="0"/>
                <w:numId w:val="12"/>
              </w:numPr>
              <w:tabs>
                <w:tab w:val="clear" w:pos="720"/>
                <w:tab w:val="num" w:pos="533"/>
              </w:tabs>
              <w:autoSpaceDE w:val="0"/>
              <w:autoSpaceDN w:val="0"/>
              <w:adjustRightInd w:val="0"/>
              <w:ind w:left="612" w:hanging="252"/>
              <w:rPr>
                <w:rFonts w:ascii="Arial" w:hAnsi="Arial" w:cs="Arial"/>
                <w:color w:val="000000"/>
                <w:sz w:val="22"/>
                <w:szCs w:val="22"/>
              </w:rPr>
            </w:pPr>
            <w:r>
              <w:rPr>
                <w:rFonts w:ascii="Arial" w:hAnsi="Arial" w:cs="Arial"/>
                <w:color w:val="000000"/>
                <w:sz w:val="22"/>
                <w:szCs w:val="22"/>
              </w:rPr>
              <w:t>national initiatives e.g. NICE guidelines</w:t>
            </w:r>
          </w:p>
          <w:p w14:paraId="548E46B2" w14:textId="77777777" w:rsidR="008D347A" w:rsidRDefault="008D347A" w:rsidP="008D347A">
            <w:pPr>
              <w:numPr>
                <w:ilvl w:val="0"/>
                <w:numId w:val="12"/>
              </w:numPr>
              <w:tabs>
                <w:tab w:val="clear" w:pos="720"/>
                <w:tab w:val="num" w:pos="533"/>
              </w:tabs>
              <w:autoSpaceDE w:val="0"/>
              <w:autoSpaceDN w:val="0"/>
              <w:adjustRightInd w:val="0"/>
              <w:rPr>
                <w:rFonts w:ascii="Arial" w:hAnsi="Arial" w:cs="Arial"/>
                <w:color w:val="000000"/>
                <w:sz w:val="22"/>
                <w:szCs w:val="22"/>
              </w:rPr>
            </w:pPr>
            <w:r>
              <w:rPr>
                <w:rFonts w:ascii="Arial" w:hAnsi="Arial" w:cs="Arial"/>
                <w:color w:val="000000"/>
                <w:sz w:val="22"/>
                <w:szCs w:val="22"/>
              </w:rPr>
              <w:t>pharmacology</w:t>
            </w:r>
          </w:p>
          <w:p w14:paraId="713AF759" w14:textId="77777777" w:rsidR="008D347A" w:rsidRDefault="008D347A" w:rsidP="008D347A">
            <w:pPr>
              <w:numPr>
                <w:ilvl w:val="0"/>
                <w:numId w:val="12"/>
              </w:numPr>
              <w:tabs>
                <w:tab w:val="clear" w:pos="720"/>
                <w:tab w:val="num" w:pos="533"/>
              </w:tabs>
              <w:autoSpaceDE w:val="0"/>
              <w:autoSpaceDN w:val="0"/>
              <w:adjustRightInd w:val="0"/>
              <w:rPr>
                <w:rFonts w:ascii="Arial" w:hAnsi="Arial" w:cs="Arial"/>
                <w:color w:val="000000"/>
                <w:sz w:val="22"/>
                <w:szCs w:val="22"/>
              </w:rPr>
            </w:pPr>
            <w:r>
              <w:rPr>
                <w:rFonts w:ascii="Arial" w:hAnsi="Arial" w:cs="Arial"/>
                <w:color w:val="000000"/>
                <w:sz w:val="22"/>
                <w:szCs w:val="22"/>
              </w:rPr>
              <w:t>evidence based practice</w:t>
            </w:r>
          </w:p>
          <w:p w14:paraId="7E30059E" w14:textId="77777777" w:rsidR="008D347A" w:rsidRDefault="008D347A" w:rsidP="00B2188B">
            <w:pPr>
              <w:autoSpaceDE w:val="0"/>
              <w:autoSpaceDN w:val="0"/>
              <w:adjustRightInd w:val="0"/>
              <w:ind w:left="360"/>
              <w:rPr>
                <w:rFonts w:ascii="Arial" w:hAnsi="Arial" w:cs="Arial"/>
                <w:color w:val="000000"/>
                <w:sz w:val="22"/>
                <w:szCs w:val="22"/>
              </w:rPr>
            </w:pPr>
          </w:p>
          <w:p w14:paraId="13547B02" w14:textId="77777777" w:rsidR="008D347A" w:rsidRPr="004148B5" w:rsidRDefault="008D347A" w:rsidP="00B2188B">
            <w:pPr>
              <w:ind w:left="360"/>
              <w:rPr>
                <w:rFonts w:ascii="Arial" w:eastAsia="Arial Unicode MS" w:hAnsi="Arial" w:cs="Arial"/>
                <w:sz w:val="22"/>
              </w:rPr>
            </w:pPr>
          </w:p>
          <w:p w14:paraId="2AFFB1E7" w14:textId="77777777" w:rsidR="008D347A" w:rsidRPr="00C80360" w:rsidRDefault="008D347A" w:rsidP="00B2188B">
            <w:pPr>
              <w:autoSpaceDE w:val="0"/>
              <w:autoSpaceDN w:val="0"/>
              <w:adjustRightInd w:val="0"/>
              <w:rPr>
                <w:rFonts w:ascii="Arial" w:hAnsi="Arial" w:cs="Arial"/>
                <w:color w:val="000000"/>
                <w:sz w:val="22"/>
                <w:szCs w:val="22"/>
              </w:rPr>
            </w:pPr>
          </w:p>
          <w:p w14:paraId="2E58AAE8" w14:textId="77777777" w:rsidR="008D347A" w:rsidRDefault="008D347A" w:rsidP="00B2188B">
            <w:pPr>
              <w:pStyle w:val="Header"/>
              <w:tabs>
                <w:tab w:val="clear" w:pos="4153"/>
                <w:tab w:val="clear" w:pos="8306"/>
              </w:tabs>
              <w:rPr>
                <w:rFonts w:ascii="Arial" w:eastAsia="Arial Unicode MS" w:hAnsi="Arial" w:cs="Arial"/>
                <w:sz w:val="22"/>
              </w:rPr>
            </w:pPr>
          </w:p>
        </w:tc>
      </w:tr>
      <w:tr w:rsidR="008D347A" w14:paraId="54CA1529" w14:textId="77777777" w:rsidTr="00B2188B">
        <w:trPr>
          <w:trHeight w:val="1608"/>
        </w:trPr>
        <w:tc>
          <w:tcPr>
            <w:tcW w:w="1980" w:type="dxa"/>
            <w:tcBorders>
              <w:bottom w:val="single" w:sz="4" w:space="0" w:color="auto"/>
            </w:tcBorders>
          </w:tcPr>
          <w:p w14:paraId="3CA38EEA" w14:textId="77777777" w:rsidR="008D347A" w:rsidRDefault="008D347A" w:rsidP="00B2188B">
            <w:pPr>
              <w:pStyle w:val="Heading1"/>
              <w:jc w:val="left"/>
              <w:rPr>
                <w:rFonts w:ascii="Arial" w:hAnsi="Arial" w:cs="Arial"/>
                <w:sz w:val="22"/>
                <w:szCs w:val="22"/>
                <w:u w:val="none"/>
              </w:rPr>
            </w:pPr>
            <w:r>
              <w:rPr>
                <w:rFonts w:ascii="Arial" w:hAnsi="Arial" w:cs="Arial"/>
                <w:sz w:val="22"/>
                <w:szCs w:val="22"/>
                <w:u w:val="none"/>
              </w:rPr>
              <w:t>Other Factors</w:t>
            </w:r>
          </w:p>
          <w:p w14:paraId="69AE8D6F" w14:textId="77777777" w:rsidR="008D347A" w:rsidRDefault="008D347A" w:rsidP="00B2188B">
            <w:pPr>
              <w:ind w:left="1260"/>
              <w:rPr>
                <w:rFonts w:ascii="Arial" w:hAnsi="Arial" w:cs="Arial"/>
                <w:b/>
                <w:sz w:val="22"/>
                <w:szCs w:val="22"/>
              </w:rPr>
            </w:pPr>
          </w:p>
          <w:p w14:paraId="6874C0C6" w14:textId="77777777" w:rsidR="008D347A" w:rsidRDefault="008D347A" w:rsidP="00B2188B">
            <w:pPr>
              <w:ind w:left="1260"/>
              <w:rPr>
                <w:rFonts w:ascii="Arial" w:hAnsi="Arial" w:cs="Arial"/>
                <w:b/>
                <w:sz w:val="22"/>
                <w:szCs w:val="22"/>
              </w:rPr>
            </w:pPr>
          </w:p>
          <w:p w14:paraId="621469E2" w14:textId="77777777" w:rsidR="008D347A" w:rsidRDefault="008D347A" w:rsidP="00B2188B">
            <w:pPr>
              <w:ind w:left="1260"/>
              <w:rPr>
                <w:rFonts w:ascii="Arial" w:hAnsi="Arial" w:cs="Arial"/>
                <w:b/>
                <w:sz w:val="22"/>
                <w:szCs w:val="22"/>
              </w:rPr>
            </w:pPr>
          </w:p>
          <w:p w14:paraId="442EE9E7" w14:textId="77777777" w:rsidR="008D347A" w:rsidRDefault="008D347A" w:rsidP="00B2188B">
            <w:pPr>
              <w:ind w:left="1260"/>
              <w:rPr>
                <w:rFonts w:ascii="Arial" w:hAnsi="Arial" w:cs="Arial"/>
                <w:b/>
                <w:sz w:val="22"/>
                <w:szCs w:val="22"/>
              </w:rPr>
            </w:pPr>
          </w:p>
          <w:p w14:paraId="56D024D9" w14:textId="77777777" w:rsidR="008D347A" w:rsidRDefault="008D347A" w:rsidP="00B2188B">
            <w:pPr>
              <w:ind w:left="1260"/>
              <w:rPr>
                <w:rFonts w:ascii="Arial" w:eastAsia="Arial Unicode MS" w:hAnsi="Arial" w:cs="Arial"/>
                <w:b/>
                <w:sz w:val="22"/>
                <w:szCs w:val="22"/>
              </w:rPr>
            </w:pPr>
          </w:p>
        </w:tc>
        <w:tc>
          <w:tcPr>
            <w:tcW w:w="4680" w:type="dxa"/>
            <w:tcBorders>
              <w:bottom w:val="single" w:sz="4" w:space="0" w:color="auto"/>
            </w:tcBorders>
          </w:tcPr>
          <w:p w14:paraId="0A22822F" w14:textId="77777777" w:rsidR="008D347A" w:rsidRPr="00653B77" w:rsidRDefault="008D347A" w:rsidP="008D347A">
            <w:pPr>
              <w:numPr>
                <w:ilvl w:val="0"/>
                <w:numId w:val="7"/>
              </w:numPr>
              <w:rPr>
                <w:rFonts w:ascii="Arial" w:eastAsia="Arial Unicode MS" w:hAnsi="Arial" w:cs="Arial"/>
                <w:sz w:val="22"/>
              </w:rPr>
            </w:pPr>
            <w:r>
              <w:rPr>
                <w:rFonts w:ascii="Arial" w:hAnsi="Arial" w:cs="Arial"/>
                <w:sz w:val="22"/>
                <w:szCs w:val="22"/>
              </w:rPr>
              <w:t>Good presentation of self</w:t>
            </w:r>
          </w:p>
          <w:p w14:paraId="68E90762" w14:textId="77777777" w:rsidR="008D347A" w:rsidRPr="00E91C0F" w:rsidRDefault="008D347A" w:rsidP="008D347A">
            <w:pPr>
              <w:numPr>
                <w:ilvl w:val="0"/>
                <w:numId w:val="7"/>
              </w:numPr>
              <w:rPr>
                <w:rFonts w:ascii="Arial" w:eastAsia="Arial Unicode MS" w:hAnsi="Arial" w:cs="Arial"/>
                <w:sz w:val="22"/>
              </w:rPr>
            </w:pPr>
            <w:r>
              <w:rPr>
                <w:rFonts w:ascii="Arial" w:hAnsi="Arial" w:cs="Arial"/>
                <w:sz w:val="22"/>
                <w:szCs w:val="22"/>
              </w:rPr>
              <w:t>Innovative</w:t>
            </w:r>
          </w:p>
          <w:p w14:paraId="4ECD314A" w14:textId="77777777" w:rsidR="008D347A" w:rsidRPr="00C81F47" w:rsidRDefault="008D347A" w:rsidP="008D347A">
            <w:pPr>
              <w:numPr>
                <w:ilvl w:val="0"/>
                <w:numId w:val="7"/>
              </w:numPr>
              <w:rPr>
                <w:rFonts w:ascii="Arial" w:eastAsia="Arial Unicode MS" w:hAnsi="Arial" w:cs="Arial"/>
                <w:sz w:val="22"/>
              </w:rPr>
            </w:pPr>
            <w:r>
              <w:rPr>
                <w:rFonts w:ascii="Arial" w:hAnsi="Arial" w:cs="Arial"/>
                <w:sz w:val="22"/>
                <w:szCs w:val="22"/>
              </w:rPr>
              <w:t>Flexible attitude and ability to change</w:t>
            </w:r>
          </w:p>
          <w:p w14:paraId="30E8B2EF" w14:textId="77777777" w:rsidR="008D347A" w:rsidRPr="00141998" w:rsidRDefault="008D347A" w:rsidP="008D347A">
            <w:pPr>
              <w:numPr>
                <w:ilvl w:val="0"/>
                <w:numId w:val="7"/>
              </w:numPr>
              <w:rPr>
                <w:rFonts w:ascii="Arial" w:eastAsia="Arial Unicode MS" w:hAnsi="Arial" w:cs="Arial"/>
                <w:sz w:val="22"/>
              </w:rPr>
            </w:pPr>
            <w:r>
              <w:rPr>
                <w:rFonts w:ascii="Arial" w:hAnsi="Arial" w:cs="Arial"/>
                <w:sz w:val="22"/>
                <w:szCs w:val="22"/>
              </w:rPr>
              <w:t>Approachable, friendly, polite and caring</w:t>
            </w:r>
          </w:p>
          <w:p w14:paraId="6A254680" w14:textId="77777777" w:rsidR="008D347A" w:rsidRPr="004148B5" w:rsidRDefault="008D347A" w:rsidP="008D347A">
            <w:pPr>
              <w:numPr>
                <w:ilvl w:val="0"/>
                <w:numId w:val="7"/>
              </w:numPr>
              <w:rPr>
                <w:rFonts w:ascii="Arial" w:eastAsia="Arial Unicode MS" w:hAnsi="Arial" w:cs="Arial"/>
                <w:sz w:val="22"/>
              </w:rPr>
            </w:pPr>
            <w:r>
              <w:rPr>
                <w:rFonts w:ascii="Arial" w:hAnsi="Arial" w:cs="Arial"/>
                <w:sz w:val="22"/>
                <w:szCs w:val="22"/>
              </w:rPr>
              <w:t>Positive can-do attitude, motivated and enthusiastic</w:t>
            </w:r>
          </w:p>
          <w:p w14:paraId="330E87E0" w14:textId="77777777" w:rsidR="008D347A" w:rsidRPr="00141998" w:rsidRDefault="008D347A" w:rsidP="008D347A">
            <w:pPr>
              <w:numPr>
                <w:ilvl w:val="0"/>
                <w:numId w:val="7"/>
              </w:numPr>
              <w:rPr>
                <w:rFonts w:ascii="Arial" w:eastAsia="Arial Unicode MS" w:hAnsi="Arial" w:cs="Arial"/>
                <w:sz w:val="22"/>
              </w:rPr>
            </w:pPr>
            <w:r>
              <w:rPr>
                <w:rFonts w:ascii="Arial" w:hAnsi="Arial" w:cs="Arial"/>
                <w:sz w:val="22"/>
                <w:szCs w:val="22"/>
              </w:rPr>
              <w:t>Ability to work within a pressurised environment</w:t>
            </w:r>
          </w:p>
          <w:p w14:paraId="4F7F5B04" w14:textId="77777777" w:rsidR="008D347A" w:rsidRPr="00E37685" w:rsidRDefault="008D347A" w:rsidP="008D347A">
            <w:pPr>
              <w:numPr>
                <w:ilvl w:val="0"/>
                <w:numId w:val="7"/>
              </w:numPr>
              <w:rPr>
                <w:rFonts w:ascii="Arial" w:eastAsia="Arial Unicode MS" w:hAnsi="Arial" w:cs="Arial"/>
                <w:sz w:val="22"/>
              </w:rPr>
            </w:pPr>
            <w:r>
              <w:rPr>
                <w:rFonts w:ascii="Arial" w:hAnsi="Arial" w:cs="Arial"/>
                <w:sz w:val="22"/>
                <w:szCs w:val="22"/>
              </w:rPr>
              <w:t>Receptive to feedback and the willingness to learn and develop</w:t>
            </w:r>
          </w:p>
          <w:p w14:paraId="63D37C99" w14:textId="77777777" w:rsidR="008D347A" w:rsidRPr="00653B77" w:rsidRDefault="008D347A" w:rsidP="008D347A">
            <w:pPr>
              <w:numPr>
                <w:ilvl w:val="0"/>
                <w:numId w:val="7"/>
              </w:numPr>
              <w:rPr>
                <w:rFonts w:ascii="Arial" w:eastAsia="Arial Unicode MS" w:hAnsi="Arial" w:cs="Arial"/>
                <w:sz w:val="22"/>
              </w:rPr>
            </w:pPr>
            <w:r>
              <w:rPr>
                <w:rFonts w:ascii="Arial" w:hAnsi="Arial" w:cs="Arial"/>
                <w:sz w:val="22"/>
                <w:szCs w:val="22"/>
              </w:rPr>
              <w:t>Mentally and physically fit to undertake the role</w:t>
            </w:r>
          </w:p>
          <w:p w14:paraId="435FD2BF" w14:textId="77777777" w:rsidR="008D347A" w:rsidRPr="00AB60E4" w:rsidRDefault="008D347A" w:rsidP="008D347A">
            <w:pPr>
              <w:numPr>
                <w:ilvl w:val="0"/>
                <w:numId w:val="7"/>
              </w:numPr>
              <w:rPr>
                <w:rFonts w:ascii="Arial" w:eastAsia="Arial Unicode MS" w:hAnsi="Arial" w:cs="Arial"/>
                <w:sz w:val="22"/>
              </w:rPr>
            </w:pPr>
            <w:r>
              <w:rPr>
                <w:rFonts w:ascii="Arial" w:hAnsi="Arial" w:cs="Arial"/>
                <w:sz w:val="22"/>
                <w:szCs w:val="22"/>
              </w:rPr>
              <w:t>Able to work across sites</w:t>
            </w:r>
          </w:p>
          <w:p w14:paraId="4E24C912" w14:textId="77777777" w:rsidR="008D347A" w:rsidRDefault="008D347A" w:rsidP="00B2188B">
            <w:pPr>
              <w:rPr>
                <w:rFonts w:ascii="Arial" w:eastAsia="Arial Unicode MS" w:hAnsi="Arial" w:cs="Arial"/>
                <w:sz w:val="22"/>
              </w:rPr>
            </w:pPr>
          </w:p>
        </w:tc>
        <w:tc>
          <w:tcPr>
            <w:tcW w:w="4140" w:type="dxa"/>
            <w:tcBorders>
              <w:bottom w:val="single" w:sz="4" w:space="0" w:color="auto"/>
            </w:tcBorders>
          </w:tcPr>
          <w:p w14:paraId="74428FA7" w14:textId="77777777" w:rsidR="008D347A" w:rsidRDefault="008D347A" w:rsidP="00B2188B">
            <w:pPr>
              <w:rPr>
                <w:rFonts w:ascii="Arial" w:hAnsi="Arial" w:cs="Arial"/>
                <w:sz w:val="22"/>
              </w:rPr>
            </w:pPr>
          </w:p>
          <w:p w14:paraId="388DEAE3" w14:textId="77777777" w:rsidR="008D347A" w:rsidRDefault="008D347A" w:rsidP="00B2188B">
            <w:pPr>
              <w:rPr>
                <w:rFonts w:ascii="Arial" w:hAnsi="Arial" w:cs="Arial"/>
                <w:sz w:val="22"/>
              </w:rPr>
            </w:pPr>
          </w:p>
          <w:p w14:paraId="3778CBA0" w14:textId="77777777" w:rsidR="008D347A" w:rsidRDefault="008D347A" w:rsidP="00B2188B">
            <w:pPr>
              <w:rPr>
                <w:rFonts w:ascii="Arial" w:hAnsi="Arial" w:cs="Arial"/>
                <w:sz w:val="22"/>
              </w:rPr>
            </w:pPr>
          </w:p>
          <w:p w14:paraId="302885B4" w14:textId="77777777" w:rsidR="008D347A" w:rsidRDefault="008D347A" w:rsidP="00B2188B">
            <w:pPr>
              <w:rPr>
                <w:rFonts w:ascii="Arial" w:hAnsi="Arial" w:cs="Arial"/>
                <w:sz w:val="22"/>
              </w:rPr>
            </w:pPr>
          </w:p>
          <w:p w14:paraId="1D9E164C" w14:textId="77777777" w:rsidR="008D347A" w:rsidRDefault="008D347A" w:rsidP="00B2188B">
            <w:pPr>
              <w:rPr>
                <w:rFonts w:ascii="Arial" w:eastAsia="Arial Unicode MS" w:hAnsi="Arial" w:cs="Arial"/>
                <w:sz w:val="22"/>
              </w:rPr>
            </w:pPr>
          </w:p>
        </w:tc>
      </w:tr>
    </w:tbl>
    <w:p w14:paraId="679A9E88" w14:textId="77777777" w:rsidR="008D347A" w:rsidRDefault="008D347A" w:rsidP="008D347A">
      <w:pPr>
        <w:rPr>
          <w:rFonts w:ascii="Arial" w:hAnsi="Arial" w:cs="Arial"/>
          <w:sz w:val="22"/>
        </w:rPr>
      </w:pPr>
    </w:p>
    <w:p w14:paraId="31C0C30A" w14:textId="77777777" w:rsidR="008D347A" w:rsidRDefault="008D347A" w:rsidP="008D347A">
      <w:pPr>
        <w:rPr>
          <w:rFonts w:ascii="Arial" w:hAnsi="Arial" w:cs="Arial"/>
          <w:sz w:val="22"/>
        </w:rPr>
      </w:pPr>
    </w:p>
    <w:p w14:paraId="4B07253B" w14:textId="77777777" w:rsidR="008D347A" w:rsidRDefault="008D347A" w:rsidP="008D347A">
      <w:pPr>
        <w:rPr>
          <w:rFonts w:ascii="Arial" w:hAnsi="Arial" w:cs="Arial"/>
          <w:sz w:val="22"/>
        </w:rPr>
      </w:pPr>
    </w:p>
    <w:p w14:paraId="6C2C3706" w14:textId="77777777" w:rsidR="008D347A" w:rsidRDefault="008D347A" w:rsidP="008D347A">
      <w:pPr>
        <w:rPr>
          <w:rFonts w:ascii="Arial" w:hAnsi="Arial" w:cs="Arial"/>
          <w:sz w:val="22"/>
        </w:rPr>
      </w:pPr>
    </w:p>
    <w:p w14:paraId="7747E546" w14:textId="77777777" w:rsidR="008D347A" w:rsidRDefault="008D347A" w:rsidP="008D347A">
      <w:pPr>
        <w:rPr>
          <w:rFonts w:ascii="Arial" w:hAnsi="Arial" w:cs="Arial"/>
          <w:sz w:val="22"/>
        </w:rPr>
      </w:pPr>
    </w:p>
    <w:p w14:paraId="1C33B7A0" w14:textId="77777777" w:rsidR="008D347A" w:rsidRDefault="008D347A" w:rsidP="008D347A">
      <w:pPr>
        <w:rPr>
          <w:rFonts w:ascii="Arial" w:hAnsi="Arial" w:cs="Arial"/>
          <w:sz w:val="22"/>
        </w:rPr>
      </w:pPr>
    </w:p>
    <w:p w14:paraId="07183F15" w14:textId="77777777" w:rsidR="008D347A" w:rsidRPr="0077666F" w:rsidRDefault="008D347A" w:rsidP="008D347A">
      <w:pPr>
        <w:rPr>
          <w:sz w:val="8"/>
          <w:szCs w:val="8"/>
        </w:rPr>
      </w:pPr>
    </w:p>
    <w:p w14:paraId="4838C6D2" w14:textId="77777777" w:rsidR="008D347A" w:rsidRPr="0077666F" w:rsidRDefault="008D347A" w:rsidP="008D347A">
      <w:pPr>
        <w:rPr>
          <w:sz w:val="8"/>
          <w:szCs w:val="8"/>
        </w:rPr>
      </w:pPr>
    </w:p>
    <w:p w14:paraId="5E6DD919" w14:textId="7F9B4B31" w:rsidR="00062E2D" w:rsidRPr="008D347A" w:rsidRDefault="00062E2D" w:rsidP="008D347A"/>
    <w:sectPr w:rsidR="00062E2D" w:rsidRPr="008D347A"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CA160" w14:textId="77777777" w:rsidR="00097C80" w:rsidRDefault="00097C80">
      <w:r>
        <w:separator/>
      </w:r>
    </w:p>
  </w:endnote>
  <w:endnote w:type="continuationSeparator" w:id="0">
    <w:p w14:paraId="0D78D697" w14:textId="77777777" w:rsidR="00097C80" w:rsidRDefault="0009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36194" w14:textId="77777777" w:rsidR="00097C80" w:rsidRDefault="00097C80">
      <w:r>
        <w:separator/>
      </w:r>
    </w:p>
  </w:footnote>
  <w:footnote w:type="continuationSeparator" w:id="0">
    <w:p w14:paraId="62F0EE89" w14:textId="77777777" w:rsidR="00097C80" w:rsidRDefault="0009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5F62"/>
    <w:multiLevelType w:val="hybridMultilevel"/>
    <w:tmpl w:val="19A405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BC5498"/>
    <w:multiLevelType w:val="hybridMultilevel"/>
    <w:tmpl w:val="4F4C8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10D74"/>
    <w:multiLevelType w:val="hybridMultilevel"/>
    <w:tmpl w:val="867A9C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C5EA5"/>
    <w:multiLevelType w:val="hybridMultilevel"/>
    <w:tmpl w:val="6836538A"/>
    <w:lvl w:ilvl="0" w:tplc="4DE82818">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342E4C"/>
    <w:multiLevelType w:val="hybridMultilevel"/>
    <w:tmpl w:val="CD0A7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A7493"/>
    <w:multiLevelType w:val="hybridMultilevel"/>
    <w:tmpl w:val="B91CF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10260"/>
    <w:multiLevelType w:val="hybridMultilevel"/>
    <w:tmpl w:val="902EC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734D8"/>
    <w:multiLevelType w:val="hybridMultilevel"/>
    <w:tmpl w:val="F4A2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3579C"/>
    <w:multiLevelType w:val="hybridMultilevel"/>
    <w:tmpl w:val="FEA21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F10EA"/>
    <w:multiLevelType w:val="hybridMultilevel"/>
    <w:tmpl w:val="DDB61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D06FC"/>
    <w:multiLevelType w:val="hybridMultilevel"/>
    <w:tmpl w:val="E1762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D468C9"/>
    <w:multiLevelType w:val="hybridMultilevel"/>
    <w:tmpl w:val="BA804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F842FB"/>
    <w:multiLevelType w:val="hybridMultilevel"/>
    <w:tmpl w:val="A118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FD6692"/>
    <w:multiLevelType w:val="hybridMultilevel"/>
    <w:tmpl w:val="8C82DB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6919A9"/>
    <w:multiLevelType w:val="hybridMultilevel"/>
    <w:tmpl w:val="258A63C6"/>
    <w:lvl w:ilvl="0" w:tplc="D0503A8E">
      <w:start w:val="25"/>
      <w:numFmt w:val="bullet"/>
      <w:lvlText w:val="-"/>
      <w:lvlJc w:val="left"/>
      <w:pPr>
        <w:tabs>
          <w:tab w:val="num" w:pos="720"/>
        </w:tabs>
        <w:ind w:left="720" w:hanging="360"/>
      </w:pPr>
      <w:rPr>
        <w:rFonts w:ascii="Arial" w:eastAsia="Times New Roman" w:hAnsi="Arial" w:cs="Arial" w:hint="default"/>
      </w:rPr>
    </w:lvl>
    <w:lvl w:ilvl="1" w:tplc="BB3CA36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FF41E3"/>
    <w:multiLevelType w:val="hybridMultilevel"/>
    <w:tmpl w:val="64463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EB3EAA"/>
    <w:multiLevelType w:val="hybridMultilevel"/>
    <w:tmpl w:val="754AFCC0"/>
    <w:lvl w:ilvl="0" w:tplc="04090001">
      <w:start w:val="1"/>
      <w:numFmt w:val="bullet"/>
      <w:lvlText w:val=""/>
      <w:lvlJc w:val="left"/>
      <w:pPr>
        <w:tabs>
          <w:tab w:val="num" w:pos="720"/>
        </w:tabs>
        <w:ind w:left="720" w:hanging="360"/>
      </w:pPr>
      <w:rPr>
        <w:rFonts w:ascii="Symbol" w:hAnsi="Symbol" w:hint="default"/>
      </w:rPr>
    </w:lvl>
    <w:lvl w:ilvl="1" w:tplc="D9A41586">
      <w:numFmt w:val="bullet"/>
      <w:lvlText w:val="-"/>
      <w:lvlJc w:val="left"/>
      <w:pPr>
        <w:tabs>
          <w:tab w:val="num" w:pos="1800"/>
        </w:tabs>
        <w:ind w:left="1800" w:hanging="720"/>
      </w:pPr>
      <w:rPr>
        <w:rFonts w:ascii="Arial" w:eastAsia="Times New Roman" w:hAnsi="Arial"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AD91F0D"/>
    <w:multiLevelType w:val="hybridMultilevel"/>
    <w:tmpl w:val="C150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8"/>
  </w:num>
  <w:num w:numId="4">
    <w:abstractNumId w:val="6"/>
  </w:num>
  <w:num w:numId="5">
    <w:abstractNumId w:val="2"/>
  </w:num>
  <w:num w:numId="6">
    <w:abstractNumId w:val="13"/>
  </w:num>
  <w:num w:numId="7">
    <w:abstractNumId w:val="5"/>
  </w:num>
  <w:num w:numId="8">
    <w:abstractNumId w:val="10"/>
  </w:num>
  <w:num w:numId="9">
    <w:abstractNumId w:val="7"/>
  </w:num>
  <w:num w:numId="10">
    <w:abstractNumId w:val="12"/>
  </w:num>
  <w:num w:numId="11">
    <w:abstractNumId w:val="20"/>
  </w:num>
  <w:num w:numId="12">
    <w:abstractNumId w:val="18"/>
  </w:num>
  <w:num w:numId="13">
    <w:abstractNumId w:val="14"/>
  </w:num>
  <w:num w:numId="14">
    <w:abstractNumId w:val="23"/>
  </w:num>
  <w:num w:numId="15">
    <w:abstractNumId w:val="0"/>
  </w:num>
  <w:num w:numId="16">
    <w:abstractNumId w:val="17"/>
  </w:num>
  <w:num w:numId="17">
    <w:abstractNumId w:val="11"/>
  </w:num>
  <w:num w:numId="18">
    <w:abstractNumId w:val="21"/>
  </w:num>
  <w:num w:numId="19">
    <w:abstractNumId w:val="1"/>
  </w:num>
  <w:num w:numId="20">
    <w:abstractNumId w:val="19"/>
  </w:num>
  <w:num w:numId="21">
    <w:abstractNumId w:val="16"/>
  </w:num>
  <w:num w:numId="22">
    <w:abstractNumId w:val="3"/>
  </w:num>
  <w:num w:numId="23">
    <w:abstractNumId w:val="9"/>
  </w:num>
  <w:num w:numId="2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4472B"/>
    <w:rsid w:val="000521CB"/>
    <w:rsid w:val="00060FB2"/>
    <w:rsid w:val="00062B85"/>
    <w:rsid w:val="00062E2D"/>
    <w:rsid w:val="00064E74"/>
    <w:rsid w:val="00083398"/>
    <w:rsid w:val="00097C80"/>
    <w:rsid w:val="000C0D90"/>
    <w:rsid w:val="000C645E"/>
    <w:rsid w:val="000E7051"/>
    <w:rsid w:val="000F439E"/>
    <w:rsid w:val="00150FBF"/>
    <w:rsid w:val="001606C9"/>
    <w:rsid w:val="001715F3"/>
    <w:rsid w:val="00176B68"/>
    <w:rsid w:val="001776DE"/>
    <w:rsid w:val="00187B91"/>
    <w:rsid w:val="00195DBD"/>
    <w:rsid w:val="001C2EBF"/>
    <w:rsid w:val="001E4B9E"/>
    <w:rsid w:val="001E7BE4"/>
    <w:rsid w:val="001F1640"/>
    <w:rsid w:val="00201CCC"/>
    <w:rsid w:val="00201F4C"/>
    <w:rsid w:val="00224297"/>
    <w:rsid w:val="00225957"/>
    <w:rsid w:val="00251B53"/>
    <w:rsid w:val="002601BE"/>
    <w:rsid w:val="00295259"/>
    <w:rsid w:val="002A2336"/>
    <w:rsid w:val="002D5562"/>
    <w:rsid w:val="002D5A3A"/>
    <w:rsid w:val="002F64A8"/>
    <w:rsid w:val="003013AA"/>
    <w:rsid w:val="0031176A"/>
    <w:rsid w:val="00327A8D"/>
    <w:rsid w:val="00345ABF"/>
    <w:rsid w:val="00353EE4"/>
    <w:rsid w:val="00355F6C"/>
    <w:rsid w:val="003622F8"/>
    <w:rsid w:val="00366B9D"/>
    <w:rsid w:val="00391811"/>
    <w:rsid w:val="003A5BA4"/>
    <w:rsid w:val="003C30CA"/>
    <w:rsid w:val="003D1F90"/>
    <w:rsid w:val="003D431F"/>
    <w:rsid w:val="003E20E5"/>
    <w:rsid w:val="003E79E8"/>
    <w:rsid w:val="003F3FB2"/>
    <w:rsid w:val="00410C2D"/>
    <w:rsid w:val="004434A0"/>
    <w:rsid w:val="004575C6"/>
    <w:rsid w:val="00485217"/>
    <w:rsid w:val="004B1599"/>
    <w:rsid w:val="004E2E3E"/>
    <w:rsid w:val="005362F6"/>
    <w:rsid w:val="00536D2D"/>
    <w:rsid w:val="005602AC"/>
    <w:rsid w:val="0056791A"/>
    <w:rsid w:val="00597097"/>
    <w:rsid w:val="005A70F0"/>
    <w:rsid w:val="005B2E46"/>
    <w:rsid w:val="005F2B6E"/>
    <w:rsid w:val="00600E23"/>
    <w:rsid w:val="00610430"/>
    <w:rsid w:val="006160B5"/>
    <w:rsid w:val="00620E80"/>
    <w:rsid w:val="006219F8"/>
    <w:rsid w:val="00625ABB"/>
    <w:rsid w:val="006A24E6"/>
    <w:rsid w:val="006E473D"/>
    <w:rsid w:val="00705131"/>
    <w:rsid w:val="00723F67"/>
    <w:rsid w:val="00784658"/>
    <w:rsid w:val="00785D92"/>
    <w:rsid w:val="007A173A"/>
    <w:rsid w:val="007A6228"/>
    <w:rsid w:val="007B74C0"/>
    <w:rsid w:val="007D4C42"/>
    <w:rsid w:val="007F65FF"/>
    <w:rsid w:val="008148B8"/>
    <w:rsid w:val="00822CF7"/>
    <w:rsid w:val="00881EE6"/>
    <w:rsid w:val="00884D8B"/>
    <w:rsid w:val="008B08F0"/>
    <w:rsid w:val="008B1599"/>
    <w:rsid w:val="008B3AF6"/>
    <w:rsid w:val="008D347A"/>
    <w:rsid w:val="008D4687"/>
    <w:rsid w:val="009437DC"/>
    <w:rsid w:val="00956452"/>
    <w:rsid w:val="00960BC2"/>
    <w:rsid w:val="00982D74"/>
    <w:rsid w:val="0098592D"/>
    <w:rsid w:val="009B0964"/>
    <w:rsid w:val="009B3713"/>
    <w:rsid w:val="009F008B"/>
    <w:rsid w:val="00A133B0"/>
    <w:rsid w:val="00A304D9"/>
    <w:rsid w:val="00A3056F"/>
    <w:rsid w:val="00A44E9A"/>
    <w:rsid w:val="00A51684"/>
    <w:rsid w:val="00A81F8A"/>
    <w:rsid w:val="00AC22B3"/>
    <w:rsid w:val="00AE5859"/>
    <w:rsid w:val="00AF5090"/>
    <w:rsid w:val="00B31100"/>
    <w:rsid w:val="00B41660"/>
    <w:rsid w:val="00B649C9"/>
    <w:rsid w:val="00B747D1"/>
    <w:rsid w:val="00B7799F"/>
    <w:rsid w:val="00B8503C"/>
    <w:rsid w:val="00BC721A"/>
    <w:rsid w:val="00BF36C5"/>
    <w:rsid w:val="00C2070F"/>
    <w:rsid w:val="00C3634E"/>
    <w:rsid w:val="00C36F60"/>
    <w:rsid w:val="00C51763"/>
    <w:rsid w:val="00CC0903"/>
    <w:rsid w:val="00CC2A9A"/>
    <w:rsid w:val="00CE7A1F"/>
    <w:rsid w:val="00D6224E"/>
    <w:rsid w:val="00DC190B"/>
    <w:rsid w:val="00DC48DF"/>
    <w:rsid w:val="00DD26E0"/>
    <w:rsid w:val="00DF050B"/>
    <w:rsid w:val="00E0191F"/>
    <w:rsid w:val="00E038B5"/>
    <w:rsid w:val="00E244FB"/>
    <w:rsid w:val="00E30D59"/>
    <w:rsid w:val="00E33BF5"/>
    <w:rsid w:val="00E43176"/>
    <w:rsid w:val="00E46350"/>
    <w:rsid w:val="00E5231C"/>
    <w:rsid w:val="00EA51DD"/>
    <w:rsid w:val="00EA6BC3"/>
    <w:rsid w:val="00EE272D"/>
    <w:rsid w:val="00EF1C06"/>
    <w:rsid w:val="00F233BB"/>
    <w:rsid w:val="00F42813"/>
    <w:rsid w:val="00F45593"/>
    <w:rsid w:val="00F65326"/>
    <w:rsid w:val="00F65BF0"/>
    <w:rsid w:val="00F736BC"/>
    <w:rsid w:val="00F94030"/>
    <w:rsid w:val="00FA6CF3"/>
    <w:rsid w:val="00FB4288"/>
    <w:rsid w:val="00FB48D5"/>
    <w:rsid w:val="00FD5CE6"/>
    <w:rsid w:val="00FE5559"/>
    <w:rsid w:val="00FF1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Sheryl Momi</cp:lastModifiedBy>
  <cp:revision>2</cp:revision>
  <cp:lastPrinted>2008-08-27T13:42:00Z</cp:lastPrinted>
  <dcterms:created xsi:type="dcterms:W3CDTF">2023-04-20T11:14:00Z</dcterms:created>
  <dcterms:modified xsi:type="dcterms:W3CDTF">2023-04-20T11:14:00Z</dcterms:modified>
</cp:coreProperties>
</file>