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938D" w14:textId="77AAA5D0" w:rsidR="00575306" w:rsidRPr="003641A2" w:rsidRDefault="00575306" w:rsidP="00575306">
      <w:pPr>
        <w:pStyle w:val="Heading1"/>
        <w:jc w:val="both"/>
        <w:rPr>
          <w:rStyle w:val="Strong"/>
          <w:rFonts w:asciiTheme="minorHAnsi" w:hAnsiTheme="minorHAnsi" w:cstheme="minorHAnsi"/>
          <w:b/>
          <w:bCs/>
          <w:sz w:val="20"/>
          <w:szCs w:val="20"/>
        </w:rPr>
      </w:pPr>
      <w:r w:rsidRPr="003641A2">
        <w:rPr>
          <w:rStyle w:val="Strong"/>
          <w:rFonts w:asciiTheme="minorHAnsi" w:hAnsiTheme="minorHAnsi" w:cstheme="minorHAnsi"/>
          <w:b/>
          <w:bCs/>
          <w:sz w:val="20"/>
          <w:szCs w:val="20"/>
        </w:rPr>
        <w:t xml:space="preserve">Patient Services Advisor – </w:t>
      </w:r>
      <w:r w:rsidR="009B5541">
        <w:rPr>
          <w:rStyle w:val="Strong"/>
          <w:rFonts w:asciiTheme="minorHAnsi" w:hAnsiTheme="minorHAnsi" w:cstheme="minorHAnsi"/>
          <w:b/>
          <w:bCs/>
          <w:sz w:val="20"/>
          <w:szCs w:val="20"/>
        </w:rPr>
        <w:t xml:space="preserve">Theatre </w:t>
      </w:r>
      <w:r w:rsidRPr="003641A2">
        <w:rPr>
          <w:rStyle w:val="Strong"/>
          <w:rFonts w:asciiTheme="minorHAnsi" w:hAnsiTheme="minorHAnsi" w:cstheme="minorHAnsi"/>
          <w:b/>
          <w:bCs/>
          <w:sz w:val="20"/>
          <w:szCs w:val="20"/>
        </w:rPr>
        <w:t xml:space="preserve">Reception </w:t>
      </w:r>
    </w:p>
    <w:p w14:paraId="57732D29" w14:textId="148A5D1E" w:rsidR="00575306" w:rsidRPr="007D56A8" w:rsidRDefault="00575306" w:rsidP="00575306">
      <w:pPr>
        <w:pStyle w:val="Heading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D56A8">
        <w:rPr>
          <w:rFonts w:asciiTheme="minorHAnsi" w:hAnsiTheme="minorHAnsi" w:cstheme="minorHAnsi"/>
          <w:i/>
          <w:iCs/>
          <w:sz w:val="20"/>
          <w:szCs w:val="20"/>
        </w:rPr>
        <w:t xml:space="preserve">Croft Shifa Hours – 9.30 – 17.30 </w:t>
      </w:r>
      <w:r w:rsidR="007D56A8" w:rsidRPr="007D56A8">
        <w:rPr>
          <w:rFonts w:asciiTheme="minorHAnsi" w:hAnsiTheme="minorHAnsi" w:cstheme="minorHAnsi"/>
          <w:i/>
          <w:iCs/>
          <w:sz w:val="20"/>
          <w:szCs w:val="20"/>
        </w:rPr>
        <w:t>(Ground Floor Theatre Reception 5 days per week)</w:t>
      </w:r>
    </w:p>
    <w:p w14:paraId="746CBB1E" w14:textId="77777777" w:rsidR="00575306" w:rsidRPr="003641A2" w:rsidRDefault="00575306" w:rsidP="00575306">
      <w:pPr>
        <w:pStyle w:val="Heading1"/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Style w:val="Strong"/>
          <w:rFonts w:asciiTheme="minorHAnsi" w:hAnsiTheme="minorHAnsi" w:cstheme="minorHAnsi"/>
          <w:b/>
          <w:bCs/>
          <w:sz w:val="20"/>
          <w:szCs w:val="20"/>
        </w:rPr>
        <w:t>Key Responsibilities</w:t>
      </w:r>
    </w:p>
    <w:p w14:paraId="0A5363C4" w14:textId="77777777" w:rsidR="00575306" w:rsidRPr="003641A2" w:rsidRDefault="00575306" w:rsidP="00575306">
      <w:pPr>
        <w:pStyle w:val="Heading2"/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Style w:val="Strong"/>
          <w:rFonts w:asciiTheme="minorHAnsi" w:hAnsiTheme="minorHAnsi" w:cstheme="minorHAnsi"/>
          <w:b/>
          <w:bCs/>
          <w:sz w:val="20"/>
          <w:szCs w:val="20"/>
        </w:rPr>
        <w:t>Clinic Flow &amp; Patient Management</w:t>
      </w:r>
    </w:p>
    <w:p w14:paraId="3C26FF0A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Manage patient flow throughout the clinic, maintaining full oversight of the clinics running on that day.</w:t>
      </w:r>
    </w:p>
    <w:p w14:paraId="3F12FC3F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Liaise closely with the clinical team to ensure smooth movement of patients and timely progression through their appointments.</w:t>
      </w:r>
    </w:p>
    <w:p w14:paraId="5663E004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Ensure no patient is left waiting without oversight, and all patients are tracked appropriately.</w:t>
      </w:r>
    </w:p>
    <w:p w14:paraId="5095DF34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Adapt to patient needs by acting as a listening post, identifying concerns early, and escalating safeguarding issues promptly.</w:t>
      </w:r>
    </w:p>
    <w:p w14:paraId="20A0C15B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Support de</w:t>
      </w:r>
      <w:r w:rsidRPr="003641A2">
        <w:rPr>
          <w:rFonts w:asciiTheme="minorHAnsi" w:hAnsiTheme="minorHAnsi" w:cstheme="minorHAnsi"/>
          <w:sz w:val="20"/>
          <w:szCs w:val="20"/>
        </w:rPr>
        <w:noBreakHyphen/>
        <w:t>escalation of concerns or complaints on the day, aiming to resolve issues before they become formal complaints.</w:t>
      </w:r>
    </w:p>
    <w:p w14:paraId="52269660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Work collaboratively with Patient Services Coordinators to ensure all areas are covered and supported.</w:t>
      </w:r>
    </w:p>
    <w:p w14:paraId="2D63C44E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Be an active contributor to the efficient running of clinics, supporting flow, communication, and patient experience.</w:t>
      </w:r>
    </w:p>
    <w:p w14:paraId="676EBF99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Style w:val="Strong"/>
          <w:rFonts w:asciiTheme="minorHAnsi" w:hAnsiTheme="minorHAnsi" w:cstheme="minorHAnsi"/>
          <w:sz w:val="20"/>
          <w:szCs w:val="20"/>
        </w:rPr>
        <w:t>Book patients’ next appointments face</w:t>
      </w:r>
      <w:r w:rsidRPr="003641A2">
        <w:rPr>
          <w:rStyle w:val="Strong"/>
          <w:rFonts w:asciiTheme="minorHAnsi" w:hAnsiTheme="minorHAnsi" w:cstheme="minorHAnsi"/>
          <w:sz w:val="20"/>
          <w:szCs w:val="20"/>
        </w:rPr>
        <w:noBreakHyphen/>
        <w:t>to</w:t>
      </w:r>
      <w:r w:rsidRPr="003641A2">
        <w:rPr>
          <w:rStyle w:val="Strong"/>
          <w:rFonts w:asciiTheme="minorHAnsi" w:hAnsiTheme="minorHAnsi" w:cstheme="minorHAnsi"/>
          <w:sz w:val="20"/>
          <w:szCs w:val="20"/>
        </w:rPr>
        <w:noBreakHyphen/>
        <w:t>face on the day where appropriate</w:t>
      </w:r>
      <w:r w:rsidRPr="003641A2">
        <w:rPr>
          <w:rFonts w:asciiTheme="minorHAnsi" w:hAnsiTheme="minorHAnsi" w:cstheme="minorHAnsi"/>
          <w:sz w:val="20"/>
          <w:szCs w:val="20"/>
        </w:rPr>
        <w:t>, ensuring continuity of care and reducing DNAs.</w:t>
      </w:r>
    </w:p>
    <w:p w14:paraId="1EB93391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Complete patient feedback using the reception</w:t>
      </w:r>
      <w:r w:rsidRPr="003641A2">
        <w:rPr>
          <w:rFonts w:asciiTheme="minorHAnsi" w:hAnsiTheme="minorHAnsi" w:cstheme="minorHAnsi"/>
          <w:sz w:val="20"/>
          <w:szCs w:val="20"/>
        </w:rPr>
        <w:noBreakHyphen/>
        <w:t>based feedback machines for all patients.</w:t>
      </w:r>
    </w:p>
    <w:p w14:paraId="41FBF321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Inform patients about the Patient Knows Best system and support them in accessing it when required.</w:t>
      </w:r>
    </w:p>
    <w:p w14:paraId="79AB0E54" w14:textId="77777777" w:rsidR="00575306" w:rsidRPr="003641A2" w:rsidRDefault="00575306" w:rsidP="005753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Book taxis and patient transport when clinically or operationally appropriate.</w:t>
      </w:r>
    </w:p>
    <w:p w14:paraId="3251A873" w14:textId="77777777" w:rsidR="00575306" w:rsidRPr="003641A2" w:rsidRDefault="00575306" w:rsidP="00575306">
      <w:pPr>
        <w:pStyle w:val="Heading2"/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Style w:val="Strong"/>
          <w:rFonts w:asciiTheme="minorHAnsi" w:hAnsiTheme="minorHAnsi" w:cstheme="minorHAnsi"/>
          <w:b/>
          <w:bCs/>
          <w:sz w:val="20"/>
          <w:szCs w:val="20"/>
        </w:rPr>
        <w:t>Data Accuracy &amp; Clinic Administration</w:t>
      </w:r>
    </w:p>
    <w:p w14:paraId="01B8080B" w14:textId="77777777" w:rsidR="00575306" w:rsidRPr="003641A2" w:rsidRDefault="00575306" w:rsidP="00575306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Ensure all daily clinic data is accurate, including outcomes, next appointment bookings, and any clinic changes.</w:t>
      </w:r>
    </w:p>
    <w:p w14:paraId="0C192D52" w14:textId="77777777" w:rsidR="00575306" w:rsidRPr="003641A2" w:rsidRDefault="00575306" w:rsidP="00575306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Ensure patient clinic outcome letters are sent promptly, and any onward NHS referrals are completed the same day and recorded on Maxims and Medisight.</w:t>
      </w:r>
    </w:p>
    <w:p w14:paraId="3CEC536C" w14:textId="77777777" w:rsidR="00575306" w:rsidRPr="003641A2" w:rsidRDefault="00575306" w:rsidP="00575306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Complete accurate clinic close</w:t>
      </w:r>
      <w:r w:rsidRPr="003641A2">
        <w:rPr>
          <w:rFonts w:asciiTheme="minorHAnsi" w:hAnsiTheme="minorHAnsi" w:cstheme="minorHAnsi"/>
          <w:sz w:val="20"/>
          <w:szCs w:val="20"/>
        </w:rPr>
        <w:noBreakHyphen/>
        <w:t>down processes, meeting all KPI expectations.</w:t>
      </w:r>
    </w:p>
    <w:p w14:paraId="51491C48" w14:textId="77777777" w:rsidR="00575306" w:rsidRPr="003641A2" w:rsidRDefault="00575306" w:rsidP="00575306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Maintain high standards of data quality to support safe and efficient patient pathways.</w:t>
      </w:r>
    </w:p>
    <w:p w14:paraId="7CCEE0B3" w14:textId="77777777" w:rsidR="00575306" w:rsidRPr="003641A2" w:rsidRDefault="00575306" w:rsidP="00575306">
      <w:pPr>
        <w:pStyle w:val="Heading2"/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Style w:val="Strong"/>
          <w:rFonts w:asciiTheme="minorHAnsi" w:hAnsiTheme="minorHAnsi" w:cstheme="minorHAnsi"/>
          <w:b/>
          <w:bCs/>
          <w:sz w:val="20"/>
          <w:szCs w:val="20"/>
        </w:rPr>
        <w:t>Operational Support</w:t>
      </w:r>
    </w:p>
    <w:p w14:paraId="278F3E79" w14:textId="77777777" w:rsidR="00575306" w:rsidRPr="003641A2" w:rsidRDefault="00575306" w:rsidP="00575306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Support the reception area to maintain a professional, organised, and patient</w:t>
      </w:r>
      <w:r w:rsidRPr="003641A2">
        <w:rPr>
          <w:rFonts w:asciiTheme="minorHAnsi" w:hAnsiTheme="minorHAnsi" w:cstheme="minorHAnsi"/>
          <w:sz w:val="20"/>
          <w:szCs w:val="20"/>
        </w:rPr>
        <w:noBreakHyphen/>
        <w:t>focused environment.</w:t>
      </w:r>
    </w:p>
    <w:p w14:paraId="3D5C5CC8" w14:textId="77777777" w:rsidR="00575306" w:rsidRPr="003641A2" w:rsidRDefault="00575306" w:rsidP="00575306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Provide cover for the KYP admin team when required.</w:t>
      </w:r>
    </w:p>
    <w:p w14:paraId="1B6040AC" w14:textId="77777777" w:rsidR="00575306" w:rsidRPr="003641A2" w:rsidRDefault="00575306" w:rsidP="00575306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Assist with booking patients face</w:t>
      </w:r>
      <w:r w:rsidRPr="003641A2">
        <w:rPr>
          <w:rFonts w:asciiTheme="minorHAnsi" w:hAnsiTheme="minorHAnsi" w:cstheme="minorHAnsi"/>
          <w:sz w:val="20"/>
          <w:szCs w:val="20"/>
        </w:rPr>
        <w:noBreakHyphen/>
        <w:t>to</w:t>
      </w:r>
      <w:r w:rsidRPr="003641A2">
        <w:rPr>
          <w:rFonts w:asciiTheme="minorHAnsi" w:hAnsiTheme="minorHAnsi" w:cstheme="minorHAnsi"/>
          <w:sz w:val="20"/>
          <w:szCs w:val="20"/>
        </w:rPr>
        <w:noBreakHyphen/>
        <w:t>face to support clinic flow and reduce DNAs.</w:t>
      </w:r>
    </w:p>
    <w:p w14:paraId="569DBC0F" w14:textId="77777777" w:rsidR="00575306" w:rsidRPr="003641A2" w:rsidRDefault="00575306" w:rsidP="00575306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Communicate effectively with clinical teams regarding patient movement, delays, or operational issues.</w:t>
      </w:r>
    </w:p>
    <w:p w14:paraId="7C44606A" w14:textId="3AAC5D7D" w:rsidR="00575306" w:rsidRDefault="00575306" w:rsidP="00575306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Ensure the reception area reflects a high standard of professionalism as the face of the service.</w:t>
      </w:r>
    </w:p>
    <w:p w14:paraId="018B5EA1" w14:textId="77777777" w:rsidR="00575306" w:rsidRPr="003641A2" w:rsidRDefault="00575306" w:rsidP="00575306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</w:p>
    <w:p w14:paraId="6633C1F5" w14:textId="77777777" w:rsidR="00575306" w:rsidRPr="003641A2" w:rsidRDefault="00575306" w:rsidP="00575306">
      <w:pPr>
        <w:pStyle w:val="Heading2"/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Style w:val="Strong"/>
          <w:rFonts w:asciiTheme="minorHAnsi" w:hAnsiTheme="minorHAnsi" w:cstheme="minorHAnsi"/>
          <w:b/>
          <w:bCs/>
          <w:sz w:val="20"/>
          <w:szCs w:val="20"/>
        </w:rPr>
        <w:t>Professional Standards</w:t>
      </w:r>
    </w:p>
    <w:p w14:paraId="6AA4D328" w14:textId="77777777" w:rsidR="00575306" w:rsidRPr="003641A2" w:rsidRDefault="00575306" w:rsidP="0057530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Present a professional, approachable, and polished image at all times.</w:t>
      </w:r>
    </w:p>
    <w:p w14:paraId="504588BC" w14:textId="77777777" w:rsidR="00575306" w:rsidRPr="003641A2" w:rsidRDefault="00575306" w:rsidP="0057530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Provide excellent customer service, ensuring all patients feel supported, informed, and welcomed.</w:t>
      </w:r>
    </w:p>
    <w:p w14:paraId="169B8105" w14:textId="77777777" w:rsidR="00575306" w:rsidRPr="003641A2" w:rsidRDefault="00575306" w:rsidP="0057530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Maintain confidentiality and adhere to all organisational and NHS policies.</w:t>
      </w:r>
    </w:p>
    <w:p w14:paraId="66B165CB" w14:textId="77777777" w:rsidR="00575306" w:rsidRPr="003641A2" w:rsidRDefault="00575306" w:rsidP="0057530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41A2">
        <w:rPr>
          <w:rFonts w:asciiTheme="minorHAnsi" w:hAnsiTheme="minorHAnsi" w:cstheme="minorHAnsi"/>
          <w:sz w:val="20"/>
          <w:szCs w:val="20"/>
        </w:rPr>
        <w:t>Demonstrate sensitivity, empathy, and awareness when dealing with vulnerable patients or safeguarding concerns.</w:t>
      </w:r>
    </w:p>
    <w:p w14:paraId="3E9B19CD" w14:textId="77777777" w:rsidR="00575306" w:rsidRPr="003641A2" w:rsidRDefault="00575306" w:rsidP="00575306">
      <w:pPr>
        <w:jc w:val="both"/>
        <w:rPr>
          <w:rFonts w:cstheme="minorHAnsi"/>
          <w:sz w:val="20"/>
          <w:szCs w:val="20"/>
        </w:rPr>
      </w:pPr>
    </w:p>
    <w:p w14:paraId="19C3D2B1" w14:textId="77777777" w:rsidR="006470B3" w:rsidRPr="00575306" w:rsidRDefault="006470B3" w:rsidP="00575306">
      <w:pPr>
        <w:jc w:val="both"/>
      </w:pPr>
    </w:p>
    <w:sectPr w:rsidR="006470B3" w:rsidRPr="00575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166"/>
    <w:multiLevelType w:val="multilevel"/>
    <w:tmpl w:val="FE6A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56B65"/>
    <w:multiLevelType w:val="multilevel"/>
    <w:tmpl w:val="FE6A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04CFB"/>
    <w:multiLevelType w:val="multilevel"/>
    <w:tmpl w:val="FE6A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F6349"/>
    <w:multiLevelType w:val="multilevel"/>
    <w:tmpl w:val="FE6A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D5"/>
    <w:rsid w:val="00267AD7"/>
    <w:rsid w:val="00302ADD"/>
    <w:rsid w:val="004742A2"/>
    <w:rsid w:val="00575306"/>
    <w:rsid w:val="005979C1"/>
    <w:rsid w:val="006470B3"/>
    <w:rsid w:val="007D56A8"/>
    <w:rsid w:val="00957BE6"/>
    <w:rsid w:val="009B5541"/>
    <w:rsid w:val="00A5706E"/>
    <w:rsid w:val="00AF6C75"/>
    <w:rsid w:val="00C021D5"/>
    <w:rsid w:val="00E065C4"/>
    <w:rsid w:val="00E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A9F3"/>
  <w15:chartTrackingRefBased/>
  <w15:docId w15:val="{0EA83ADA-0163-4CA2-B538-BFEFD8BB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02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02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1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21D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21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021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Hunt</dc:creator>
  <cp:keywords/>
  <dc:description/>
  <cp:lastModifiedBy>Suzi Illston</cp:lastModifiedBy>
  <cp:revision>2</cp:revision>
  <dcterms:created xsi:type="dcterms:W3CDTF">2026-03-25T10:51:00Z</dcterms:created>
  <dcterms:modified xsi:type="dcterms:W3CDTF">2026-03-25T10:51:00Z</dcterms:modified>
</cp:coreProperties>
</file>