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2EAD" w14:textId="77777777" w:rsidR="00D05F18" w:rsidRPr="00D05F18" w:rsidRDefault="00D05F18" w:rsidP="00D05F18">
      <w:pPr>
        <w:rPr>
          <w:b/>
          <w:bCs/>
          <w:u w:val="single"/>
        </w:rPr>
      </w:pPr>
      <w:r w:rsidRPr="00D05F18">
        <w:rPr>
          <w:b/>
          <w:bCs/>
          <w:u w:val="single"/>
        </w:rPr>
        <w:t>Job description</w:t>
      </w:r>
    </w:p>
    <w:p w14:paraId="468B9CC2" w14:textId="77777777" w:rsidR="00D05F18" w:rsidRPr="00D05F18" w:rsidRDefault="00D05F18" w:rsidP="00D05F18">
      <w:pPr>
        <w:rPr>
          <w:b/>
          <w:bCs/>
        </w:rPr>
      </w:pPr>
      <w:r w:rsidRPr="00D05F18">
        <w:rPr>
          <w:b/>
          <w:bCs/>
        </w:rPr>
        <w:t>Job responsibilities</w:t>
      </w:r>
    </w:p>
    <w:p w14:paraId="09734C24" w14:textId="3ACFD60E" w:rsidR="00D05F18" w:rsidRDefault="00D05F18" w:rsidP="00D05F18">
      <w:r>
        <w:t xml:space="preserve">We are looking for </w:t>
      </w:r>
      <w:r>
        <w:t>a G</w:t>
      </w:r>
      <w:r>
        <w:t xml:space="preserve">P to join our team at </w:t>
      </w:r>
      <w:r>
        <w:t xml:space="preserve">Practice Plus Group Birmingham Hospital. </w:t>
      </w:r>
      <w:r>
        <w:t>Working days can be negotiable but would need to ensure good cover for our patients through the week.</w:t>
      </w:r>
    </w:p>
    <w:p w14:paraId="01E15ADB" w14:textId="5416B492" w:rsidR="00D05F18" w:rsidRDefault="00D05F18" w:rsidP="00D05F18">
      <w:r>
        <w:t>The post-holder with undertake a variety of standard GP duties including face to face consultations, telephone consultations, prescriptions, laboratory reports and paperwork with protected admin time</w:t>
      </w:r>
      <w:r>
        <w:t>.</w:t>
      </w:r>
    </w:p>
    <w:p w14:paraId="6A65791A" w14:textId="77777777" w:rsidR="00D05F18" w:rsidRPr="00D05F18" w:rsidRDefault="00D05F18" w:rsidP="00D05F18">
      <w:pPr>
        <w:rPr>
          <w:b/>
          <w:bCs/>
        </w:rPr>
      </w:pPr>
      <w:r w:rsidRPr="00D05F18">
        <w:rPr>
          <w:b/>
          <w:bCs/>
        </w:rPr>
        <w:t>Main duties of the job</w:t>
      </w:r>
    </w:p>
    <w:p w14:paraId="51E3BEEC" w14:textId="7122E9B2" w:rsidR="00D05F18" w:rsidRDefault="00D05F18" w:rsidP="00D05F18">
      <w:r>
        <w:t>In accordance with the practice timetable, as agreed, the post-holder will make themselves available to undertake a variety of duties, including surgery consultations, telephone consultations and queries</w:t>
      </w:r>
      <w:proofErr w:type="gramStart"/>
      <w:r>
        <w:t>, ,</w:t>
      </w:r>
      <w:proofErr w:type="gramEnd"/>
      <w:r>
        <w:t xml:space="preserve"> paperwork and correspondence in a timely fashion</w:t>
      </w:r>
    </w:p>
    <w:p w14:paraId="292053D4" w14:textId="77777777" w:rsidR="00D05F18" w:rsidRDefault="00D05F18" w:rsidP="00D05F18">
      <w:r>
        <w:t>Making professional, autonomous decisions in relation to presenting problems, whether self-referred or referred from other health care workers within the organisation</w:t>
      </w:r>
    </w:p>
    <w:p w14:paraId="583CBBAA" w14:textId="77777777" w:rsidR="00D05F18" w:rsidRDefault="00D05F18" w:rsidP="00D05F18">
      <w:r>
        <w:t>Assessing the health care needs of patients with undifferentiated and undiagnosed problems</w:t>
      </w:r>
    </w:p>
    <w:p w14:paraId="2CF845D2" w14:textId="77777777" w:rsidR="00D05F18" w:rsidRDefault="00D05F18" w:rsidP="00D05F18">
      <w:r>
        <w:t>Screening patients for disease risk factors and early signs of illness</w:t>
      </w:r>
    </w:p>
    <w:p w14:paraId="4B9B53B1" w14:textId="77777777" w:rsidR="00D05F18" w:rsidRDefault="00D05F18" w:rsidP="00D05F18">
      <w:r>
        <w:t>Developing care plans for health in consultation with patients and in line with current practice disease management protocols</w:t>
      </w:r>
    </w:p>
    <w:p w14:paraId="20E6954E" w14:textId="77777777" w:rsidR="00D05F18" w:rsidRDefault="00D05F18" w:rsidP="00D05F18">
      <w:r>
        <w:t>Providing counselling and health education</w:t>
      </w:r>
    </w:p>
    <w:p w14:paraId="48FA894F" w14:textId="77777777" w:rsidR="00D05F18" w:rsidRDefault="00D05F18" w:rsidP="00D05F18">
      <w:r>
        <w:t>Admitting or discharging patients to and from the caseload and referring to other care providers as appropriate</w:t>
      </w:r>
    </w:p>
    <w:p w14:paraId="4E726979" w14:textId="77777777" w:rsidR="00D05F18" w:rsidRDefault="00D05F18" w:rsidP="00D05F18">
      <w:r>
        <w:t>Recording clear and contemporaneous consultation notes to agreed standards</w:t>
      </w:r>
    </w:p>
    <w:p w14:paraId="164535A1" w14:textId="77777777" w:rsidR="00D05F18" w:rsidRDefault="00D05F18" w:rsidP="00D05F18">
      <w:r>
        <w:t>Collecting data for audit purposes</w:t>
      </w:r>
    </w:p>
    <w:p w14:paraId="061A3031" w14:textId="10435DB9" w:rsidR="00D05F18" w:rsidRDefault="00D05F18" w:rsidP="00D05F18">
      <w:r>
        <w:t>Prescribing in accordance with the prescribing formulary (or generically) whenever this is clinically appropriate</w:t>
      </w:r>
    </w:p>
    <w:p w14:paraId="3D6741D3" w14:textId="77777777" w:rsidR="00D05F18" w:rsidRPr="00D05F18" w:rsidRDefault="00D05F18" w:rsidP="00D05F18">
      <w:pPr>
        <w:rPr>
          <w:b/>
          <w:bCs/>
          <w:u w:val="single"/>
        </w:rPr>
      </w:pPr>
      <w:r w:rsidRPr="00D05F18">
        <w:rPr>
          <w:b/>
          <w:bCs/>
          <w:u w:val="single"/>
        </w:rPr>
        <w:t>Person Specification</w:t>
      </w:r>
    </w:p>
    <w:p w14:paraId="3D551352" w14:textId="77777777" w:rsidR="00D05F18" w:rsidRPr="00D05F18" w:rsidRDefault="00D05F18" w:rsidP="00D05F18">
      <w:pPr>
        <w:rPr>
          <w:b/>
          <w:bCs/>
        </w:rPr>
      </w:pPr>
      <w:r w:rsidRPr="00D05F18">
        <w:rPr>
          <w:b/>
          <w:bCs/>
        </w:rPr>
        <w:t>Qualifications</w:t>
      </w:r>
    </w:p>
    <w:p w14:paraId="03D30F34" w14:textId="558A422F" w:rsidR="00D05F18" w:rsidRDefault="00D05F18" w:rsidP="00D05F18">
      <w:pPr>
        <w:rPr>
          <w:b/>
          <w:bCs/>
        </w:rPr>
      </w:pPr>
      <w:r w:rsidRPr="00D05F18">
        <w:rPr>
          <w:b/>
          <w:bCs/>
        </w:rPr>
        <w:t>Essential</w:t>
      </w:r>
    </w:p>
    <w:p w14:paraId="0BCBC78A" w14:textId="77777777" w:rsidR="00D05F18" w:rsidRPr="00D05F18" w:rsidRDefault="00D05F18" w:rsidP="00D05F18">
      <w:pPr>
        <w:pStyle w:val="ListParagraph"/>
        <w:numPr>
          <w:ilvl w:val="0"/>
          <w:numId w:val="2"/>
        </w:numPr>
      </w:pPr>
      <w:r w:rsidRPr="00D05F18">
        <w:t>To hold a degree in medicine that is recognised by the General Medical Council (GMC).</w:t>
      </w:r>
    </w:p>
    <w:p w14:paraId="23B2C27D" w14:textId="77777777" w:rsidR="00D05F18" w:rsidRPr="00D05F18" w:rsidRDefault="00D05F18" w:rsidP="00D05F18">
      <w:pPr>
        <w:pStyle w:val="ListParagraph"/>
        <w:numPr>
          <w:ilvl w:val="0"/>
          <w:numId w:val="2"/>
        </w:numPr>
      </w:pPr>
      <w:r w:rsidRPr="00D05F18">
        <w:t xml:space="preserve">Have completed a </w:t>
      </w:r>
      <w:proofErr w:type="gramStart"/>
      <w:r w:rsidRPr="00D05F18">
        <w:t>two year</w:t>
      </w:r>
      <w:proofErr w:type="gramEnd"/>
      <w:r w:rsidRPr="00D05F18">
        <w:t xml:space="preserve"> foundation course in general training. This will give you practical experience of the job.</w:t>
      </w:r>
    </w:p>
    <w:p w14:paraId="1BDC0895" w14:textId="77777777" w:rsidR="00D05F18" w:rsidRPr="00D05F18" w:rsidRDefault="00D05F18" w:rsidP="00D05F18">
      <w:pPr>
        <w:pStyle w:val="ListParagraph"/>
        <w:numPr>
          <w:ilvl w:val="0"/>
          <w:numId w:val="2"/>
        </w:numPr>
      </w:pPr>
      <w:r w:rsidRPr="00D05F18">
        <w:t>To complete specialist training in general medical practice.</w:t>
      </w:r>
    </w:p>
    <w:p w14:paraId="3419DC38" w14:textId="6342076E" w:rsidR="00D05F18" w:rsidRPr="00D05F18" w:rsidRDefault="00D05F18" w:rsidP="00D05F18">
      <w:pPr>
        <w:pStyle w:val="ListParagraph"/>
        <w:numPr>
          <w:ilvl w:val="0"/>
          <w:numId w:val="2"/>
        </w:numPr>
      </w:pPr>
      <w:r w:rsidRPr="00D05F18">
        <w:t>Complete an enhanced Disclosure and Barring Service (DBS) check</w:t>
      </w:r>
    </w:p>
    <w:p w14:paraId="7F46FD9C" w14:textId="77777777" w:rsidR="00D05F18" w:rsidRDefault="00D05F18" w:rsidP="00D05F18">
      <w:pPr>
        <w:pStyle w:val="ListParagraph"/>
        <w:numPr>
          <w:ilvl w:val="0"/>
          <w:numId w:val="1"/>
        </w:numPr>
      </w:pPr>
      <w:r>
        <w:t>National Performers List registration.</w:t>
      </w:r>
    </w:p>
    <w:p w14:paraId="617C551D" w14:textId="77777777" w:rsidR="00D05F18" w:rsidRDefault="00D05F18" w:rsidP="00D05F18">
      <w:pPr>
        <w:pStyle w:val="ListParagraph"/>
        <w:numPr>
          <w:ilvl w:val="0"/>
          <w:numId w:val="1"/>
        </w:numPr>
      </w:pPr>
      <w:r>
        <w:t>Qualified GP with accredited as a member of the Royal College of General Practitioners (MRCGP) who name is included in the General Practitioner Register.</w:t>
      </w:r>
    </w:p>
    <w:p w14:paraId="5E436187" w14:textId="77777777" w:rsidR="00D05F18" w:rsidRDefault="00D05F18" w:rsidP="00D05F18">
      <w:pPr>
        <w:rPr>
          <w:b/>
          <w:bCs/>
        </w:rPr>
      </w:pPr>
    </w:p>
    <w:p w14:paraId="79DA14B8" w14:textId="677713E7" w:rsidR="00D05F18" w:rsidRPr="00D05F18" w:rsidRDefault="00D05F18" w:rsidP="00D05F18">
      <w:pPr>
        <w:rPr>
          <w:b/>
          <w:bCs/>
        </w:rPr>
      </w:pPr>
      <w:r w:rsidRPr="00D05F18">
        <w:rPr>
          <w:b/>
          <w:bCs/>
        </w:rPr>
        <w:lastRenderedPageBreak/>
        <w:t>Experience</w:t>
      </w:r>
    </w:p>
    <w:p w14:paraId="3E59D938" w14:textId="77777777" w:rsidR="00D05F18" w:rsidRPr="00D05F18" w:rsidRDefault="00D05F18" w:rsidP="00D05F18">
      <w:pPr>
        <w:rPr>
          <w:b/>
          <w:bCs/>
        </w:rPr>
      </w:pPr>
      <w:r w:rsidRPr="00D05F18">
        <w:rPr>
          <w:b/>
          <w:bCs/>
        </w:rPr>
        <w:t>Essential</w:t>
      </w:r>
    </w:p>
    <w:p w14:paraId="17EF1549" w14:textId="77777777" w:rsidR="00D05F18" w:rsidRDefault="00D05F18" w:rsidP="00D05F18">
      <w:r>
        <w:t>Current experience of working in a GP practice</w:t>
      </w:r>
    </w:p>
    <w:p w14:paraId="4A104020" w14:textId="77777777" w:rsidR="00D05F18" w:rsidRPr="00D05F18" w:rsidRDefault="00D05F18" w:rsidP="00D05F18">
      <w:pPr>
        <w:rPr>
          <w:b/>
          <w:bCs/>
          <w:u w:val="single"/>
        </w:rPr>
      </w:pPr>
      <w:r w:rsidRPr="00D05F18">
        <w:rPr>
          <w:b/>
          <w:bCs/>
          <w:u w:val="single"/>
        </w:rPr>
        <w:t>Disclosure and Barring Service Check</w:t>
      </w:r>
    </w:p>
    <w:p w14:paraId="7FC807CB" w14:textId="036F43A0" w:rsidR="00B66823" w:rsidRDefault="00D05F18" w:rsidP="00D05F18">
      <w:r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</w:t>
      </w:r>
    </w:p>
    <w:p w14:paraId="5E81F431" w14:textId="3A81D5F1" w:rsidR="00D05F18" w:rsidRDefault="00D05F18" w:rsidP="00D05F18"/>
    <w:p w14:paraId="21F945BC" w14:textId="72F50633" w:rsidR="00D05F18" w:rsidRDefault="00D05F18" w:rsidP="00D05F18"/>
    <w:p w14:paraId="3CFBC89D" w14:textId="224C1311" w:rsidR="00D05F18" w:rsidRDefault="00D05F18" w:rsidP="00D05F18"/>
    <w:p w14:paraId="5B843975" w14:textId="5A01655D" w:rsidR="00D05F18" w:rsidRDefault="00D05F18" w:rsidP="00D05F18"/>
    <w:sectPr w:rsidR="00D05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3C85"/>
    <w:multiLevelType w:val="hybridMultilevel"/>
    <w:tmpl w:val="0C24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3399B"/>
    <w:multiLevelType w:val="hybridMultilevel"/>
    <w:tmpl w:val="4668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18"/>
    <w:rsid w:val="00732FB8"/>
    <w:rsid w:val="00B66823"/>
    <w:rsid w:val="00D05F18"/>
    <w:rsid w:val="00D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1B72"/>
  <w15:chartTrackingRefBased/>
  <w15:docId w15:val="{311E505A-5F38-441E-8AB0-D824BA31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Eardley</dc:creator>
  <cp:keywords/>
  <dc:description/>
  <cp:lastModifiedBy>Leanne Eardley</cp:lastModifiedBy>
  <cp:revision>1</cp:revision>
  <dcterms:created xsi:type="dcterms:W3CDTF">2024-08-30T08:57:00Z</dcterms:created>
  <dcterms:modified xsi:type="dcterms:W3CDTF">2024-08-30T09:04:00Z</dcterms:modified>
</cp:coreProperties>
</file>